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E1A6" w14:textId="3EC7D4A2" w:rsidR="00126C6C" w:rsidRPr="00126C6C" w:rsidRDefault="00126C6C" w:rsidP="00126C6C">
      <w:pPr>
        <w:rPr>
          <w:sz w:val="28"/>
          <w:szCs w:val="28"/>
        </w:rPr>
      </w:pPr>
      <w:r w:rsidRPr="00DE2E31">
        <w:rPr>
          <w:noProof/>
          <w:sz w:val="28"/>
          <w:szCs w:val="28"/>
        </w:rPr>
        <mc:AlternateContent>
          <mc:Choice Requires="wps">
            <w:drawing>
              <wp:anchor distT="45720" distB="45720" distL="114300" distR="114300" simplePos="0" relativeHeight="251679744" behindDoc="0" locked="0" layoutInCell="1" allowOverlap="1" wp14:anchorId="62E0333B" wp14:editId="3A463032">
                <wp:simplePos x="0" y="0"/>
                <wp:positionH relativeFrom="column">
                  <wp:posOffset>-168910</wp:posOffset>
                </wp:positionH>
                <wp:positionV relativeFrom="paragraph">
                  <wp:posOffset>7606030</wp:posOffset>
                </wp:positionV>
                <wp:extent cx="7193280" cy="1056005"/>
                <wp:effectExtent l="0" t="0" r="26670" b="10795"/>
                <wp:wrapSquare wrapText="bothSides"/>
                <wp:docPr id="1269408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56005"/>
                        </a:xfrm>
                        <a:prstGeom prst="rect">
                          <a:avLst/>
                        </a:prstGeom>
                        <a:solidFill>
                          <a:srgbClr val="FFFFFF"/>
                        </a:solidFill>
                        <a:ln w="9525">
                          <a:solidFill>
                            <a:srgbClr val="000000"/>
                          </a:solidFill>
                          <a:miter lim="800000"/>
                          <a:headEnd/>
                          <a:tailEnd/>
                        </a:ln>
                      </wps:spPr>
                      <wps:txbx>
                        <w:txbxContent>
                          <w:p w14:paraId="34579D92" w14:textId="15C7242A" w:rsidR="00126C6C" w:rsidRPr="00126C6C" w:rsidRDefault="00EE6546" w:rsidP="00126C6C">
                            <w:pPr>
                              <w:rPr>
                                <w:rFonts w:ascii="Special Elite" w:hAnsi="Special Elite"/>
                                <w:sz w:val="20"/>
                                <w:szCs w:val="20"/>
                              </w:rPr>
                            </w:pPr>
                            <w:r w:rsidRPr="00EE6546">
                              <w:rPr>
                                <w:rFonts w:ascii="Special Elite" w:hAnsi="Special Elite"/>
                                <w:b/>
                                <w:bCs/>
                                <w:sz w:val="20"/>
                                <w:szCs w:val="20"/>
                              </w:rPr>
                              <w:t xml:space="preserve">Inconsistent Behavior in Cold Environments: </w:t>
                            </w:r>
                            <w:r w:rsidRPr="00EE6546">
                              <w:rPr>
                                <w:rFonts w:ascii="Special Elite" w:hAnsi="Special Elite"/>
                                <w:sz w:val="20"/>
                                <w:szCs w:val="20"/>
                              </w:rPr>
                              <w:t>Despite being predominantly linked to hot climates and heatwaves, E-091 has also been reported in regions of extreme cold. These instances defy any known scientific explanation, with temperatures around the anomaly remaining sub-zero while the pocket itself reaches dangerously high levels of heat. This property challenges current atmospheric models, as no natural or artificial source can explain the effect.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0333B" id="_x0000_t202" coordsize="21600,21600" o:spt="202" path="m,l,21600r21600,l21600,xe">
                <v:stroke joinstyle="miter"/>
                <v:path gradientshapeok="t" o:connecttype="rect"/>
              </v:shapetype>
              <v:shape id="Text Box 2" o:spid="_x0000_s1026" type="#_x0000_t202" style="position:absolute;margin-left:-13.3pt;margin-top:598.9pt;width:566.4pt;height:8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nrEAIAACA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">
                <v:textbox>
                  <w:txbxContent>
                    <w:p w14:paraId="34579D92" w14:textId="15C7242A" w:rsidR="00126C6C" w:rsidRPr="00126C6C" w:rsidRDefault="00EE6546" w:rsidP="00126C6C">
                      <w:pPr>
                        <w:rPr>
                          <w:rFonts w:ascii="Special Elite" w:hAnsi="Special Elite"/>
                          <w:sz w:val="20"/>
                          <w:szCs w:val="20"/>
                        </w:rPr>
                      </w:pPr>
                      <w:r w:rsidRPr="00EE6546">
                        <w:rPr>
                          <w:rFonts w:ascii="Special Elite" w:hAnsi="Special Elite"/>
                          <w:b/>
                          <w:bCs/>
                          <w:sz w:val="20"/>
                          <w:szCs w:val="20"/>
                        </w:rPr>
                        <w:t xml:space="preserve">Inconsistent Behavior in Cold Environments: </w:t>
                      </w:r>
                      <w:r w:rsidRPr="00EE6546">
                        <w:rPr>
                          <w:rFonts w:ascii="Special Elite" w:hAnsi="Special Elite"/>
                          <w:sz w:val="20"/>
                          <w:szCs w:val="20"/>
                        </w:rPr>
                        <w:t>Despite being predominantly linked to hot climates and heatwaves, E-091 has also been reported in regions of extreme cold. These instances defy any known scientific explanation, with temperatures around the anomaly remaining sub-zero while the pocket itself reaches dangerously high levels of heat. This property challenges current atmospheric models, as no natural or artificial source can explain the effect.</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7696" behindDoc="0" locked="0" layoutInCell="1" allowOverlap="1" wp14:anchorId="00536E62" wp14:editId="5B3E5420">
                <wp:simplePos x="0" y="0"/>
                <wp:positionH relativeFrom="column">
                  <wp:posOffset>-168910</wp:posOffset>
                </wp:positionH>
                <wp:positionV relativeFrom="paragraph">
                  <wp:posOffset>6593446</wp:posOffset>
                </wp:positionV>
                <wp:extent cx="7193280" cy="1016635"/>
                <wp:effectExtent l="0" t="0" r="26670" b="12065"/>
                <wp:wrapSquare wrapText="bothSides"/>
                <wp:docPr id="1514106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16635"/>
                        </a:xfrm>
                        <a:prstGeom prst="rect">
                          <a:avLst/>
                        </a:prstGeom>
                        <a:solidFill>
                          <a:srgbClr val="FFFFFF"/>
                        </a:solidFill>
                        <a:ln w="9525">
                          <a:solidFill>
                            <a:srgbClr val="000000"/>
                          </a:solidFill>
                          <a:miter lim="800000"/>
                          <a:headEnd/>
                          <a:tailEnd/>
                        </a:ln>
                      </wps:spPr>
                      <wps:txbx>
                        <w:txbxContent>
                          <w:p w14:paraId="3C86B7ED" w14:textId="5EA97EAB" w:rsidR="00DE2E31" w:rsidRPr="00126C6C" w:rsidRDefault="00EE6546" w:rsidP="00DE2E31">
                            <w:pPr>
                              <w:rPr>
                                <w:rFonts w:ascii="Special Elite" w:hAnsi="Special Elite"/>
                                <w:sz w:val="20"/>
                                <w:szCs w:val="20"/>
                              </w:rPr>
                            </w:pPr>
                            <w:r w:rsidRPr="00EE6546">
                              <w:rPr>
                                <w:rFonts w:ascii="Special Elite" w:hAnsi="Special Elite"/>
                                <w:b/>
                                <w:bCs/>
                                <w:sz w:val="20"/>
                                <w:szCs w:val="20"/>
                              </w:rPr>
                              <w:t xml:space="preserve">Light Refraction: </w:t>
                            </w:r>
                            <w:r w:rsidRPr="00EE6546">
                              <w:rPr>
                                <w:rFonts w:ascii="Special Elite" w:hAnsi="Special Elite"/>
                                <w:sz w:val="20"/>
                                <w:szCs w:val="20"/>
                              </w:rPr>
                              <w:t>E-091 is frequently accompanied by strange visual distortions, particularly in the form of light refraction. Observers describe an effect similar to looking through warped glass, with objects behind the anomaly appearing to shimmer or bend. This refraction has been known to cause optical illusions, such as making the pockets appear larger or smaller than they actually 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6E62" id="_x0000_s1027" type="#_x0000_t202" style="position:absolute;margin-left:-13.3pt;margin-top:519.15pt;width:566.4pt;height:80.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">
                <v:textbox>
                  <w:txbxContent>
                    <w:p w14:paraId="3C86B7ED" w14:textId="5EA97EAB" w:rsidR="00DE2E31" w:rsidRPr="00126C6C" w:rsidRDefault="00EE6546" w:rsidP="00DE2E31">
                      <w:pPr>
                        <w:rPr>
                          <w:rFonts w:ascii="Special Elite" w:hAnsi="Special Elite"/>
                          <w:sz w:val="20"/>
                          <w:szCs w:val="20"/>
                        </w:rPr>
                      </w:pPr>
                      <w:r w:rsidRPr="00EE6546">
                        <w:rPr>
                          <w:rFonts w:ascii="Special Elite" w:hAnsi="Special Elite"/>
                          <w:b/>
                          <w:bCs/>
                          <w:sz w:val="20"/>
                          <w:szCs w:val="20"/>
                        </w:rPr>
                        <w:t xml:space="preserve">Light Refraction: </w:t>
                      </w:r>
                      <w:r w:rsidRPr="00EE6546">
                        <w:rPr>
                          <w:rFonts w:ascii="Special Elite" w:hAnsi="Special Elite"/>
                          <w:sz w:val="20"/>
                          <w:szCs w:val="20"/>
                        </w:rPr>
                        <w:t>E-091 is frequently accompanied by strange visual distortions, particularly in the form of light refraction. Observers describe an effect similar to looking through warped glass, with objects behind the anomaly appearing to shimmer or bend. This refraction has been known to cause optical illusions, such as making the pockets appear larger or smaller than they actually are.</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5648" behindDoc="0" locked="0" layoutInCell="1" allowOverlap="1" wp14:anchorId="56982FEF" wp14:editId="1A8FE4C9">
                <wp:simplePos x="0" y="0"/>
                <wp:positionH relativeFrom="column">
                  <wp:posOffset>-168910</wp:posOffset>
                </wp:positionH>
                <wp:positionV relativeFrom="paragraph">
                  <wp:posOffset>5600700</wp:posOffset>
                </wp:positionV>
                <wp:extent cx="7193280" cy="1002030"/>
                <wp:effectExtent l="0" t="0" r="26670" b="26670"/>
                <wp:wrapSquare wrapText="bothSides"/>
                <wp:docPr id="118351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02030"/>
                        </a:xfrm>
                        <a:prstGeom prst="rect">
                          <a:avLst/>
                        </a:prstGeom>
                        <a:solidFill>
                          <a:srgbClr val="FFFFFF"/>
                        </a:solidFill>
                        <a:ln w="9525">
                          <a:solidFill>
                            <a:srgbClr val="000000"/>
                          </a:solidFill>
                          <a:miter lim="800000"/>
                          <a:headEnd/>
                          <a:tailEnd/>
                        </a:ln>
                      </wps:spPr>
                      <wps:txbx>
                        <w:txbxContent>
                          <w:p w14:paraId="604481C4" w14:textId="73578706" w:rsidR="00DE2E31" w:rsidRPr="00126C6C" w:rsidRDefault="00EE6546">
                            <w:pPr>
                              <w:rPr>
                                <w:rFonts w:ascii="Special Elite" w:hAnsi="Special Elite"/>
                                <w:sz w:val="20"/>
                                <w:szCs w:val="20"/>
                              </w:rPr>
                            </w:pPr>
                            <w:r w:rsidRPr="00EE6546">
                              <w:rPr>
                                <w:rFonts w:ascii="Special Elite" w:hAnsi="Special Elite"/>
                                <w:b/>
                                <w:bCs/>
                                <w:sz w:val="20"/>
                                <w:szCs w:val="20"/>
                              </w:rPr>
                              <w:t xml:space="preserve">Localized Superheating: </w:t>
                            </w:r>
                            <w:r w:rsidRPr="00EE6546">
                              <w:rPr>
                                <w:rFonts w:ascii="Special Elite" w:hAnsi="Special Elite"/>
                                <w:sz w:val="20"/>
                                <w:szCs w:val="20"/>
                              </w:rPr>
                              <w:t>The primary characteristic of E-091 is a sudden, extreme increase in air temperature within its immediate vicinity. Temperatures within the anomaly have been measured up to 500°C (932°F), with no external factors accounting for the rise. These pockets of heat are often stationary but may shift slowly over time. Surrounding areas remain unaffected by the temperature spikes, suggesting that the heat is self-contained.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82FEF" id="_x0000_s1028" type="#_x0000_t202" style="position:absolute;margin-left:-13.3pt;margin-top:441pt;width:566.4pt;height:78.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">
                <v:textbox>
                  <w:txbxContent>
                    <w:p w14:paraId="604481C4" w14:textId="73578706" w:rsidR="00DE2E31" w:rsidRPr="00126C6C" w:rsidRDefault="00EE6546">
                      <w:pPr>
                        <w:rPr>
                          <w:rFonts w:ascii="Special Elite" w:hAnsi="Special Elite"/>
                          <w:sz w:val="20"/>
                          <w:szCs w:val="20"/>
                        </w:rPr>
                      </w:pPr>
                      <w:r w:rsidRPr="00EE6546">
                        <w:rPr>
                          <w:rFonts w:ascii="Special Elite" w:hAnsi="Special Elite"/>
                          <w:b/>
                          <w:bCs/>
                          <w:sz w:val="20"/>
                          <w:szCs w:val="20"/>
                        </w:rPr>
                        <w:t xml:space="preserve">Localized Superheating: </w:t>
                      </w:r>
                      <w:r w:rsidRPr="00EE6546">
                        <w:rPr>
                          <w:rFonts w:ascii="Special Elite" w:hAnsi="Special Elite"/>
                          <w:sz w:val="20"/>
                          <w:szCs w:val="20"/>
                        </w:rPr>
                        <w:t>The primary characteristic of E-091 is a sudden, extreme increase in air temperature within its immediate vicinity. Temperatures within the anomaly have been measured up to 500°C (932°F), with no external factors accounting for the rise. These pockets of heat are often stationary but may shift slowly over time. Surrounding areas remain unaffected by the temperature spikes, suggesting that the heat is self-contained.</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3600" behindDoc="0" locked="0" layoutInCell="1" allowOverlap="1" wp14:anchorId="25BA532D" wp14:editId="352ED23F">
                <wp:simplePos x="0" y="0"/>
                <wp:positionH relativeFrom="column">
                  <wp:posOffset>-169545</wp:posOffset>
                </wp:positionH>
                <wp:positionV relativeFrom="paragraph">
                  <wp:posOffset>5334000</wp:posOffset>
                </wp:positionV>
                <wp:extent cx="7194550" cy="219710"/>
                <wp:effectExtent l="0" t="0" r="25400" b="27940"/>
                <wp:wrapSquare wrapText="bothSides"/>
                <wp:docPr id="770799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19710"/>
                        </a:xfrm>
                        <a:prstGeom prst="rect">
                          <a:avLst/>
                        </a:prstGeom>
                        <a:solidFill>
                          <a:srgbClr val="FFFFFF"/>
                        </a:solidFill>
                        <a:ln w="9525">
                          <a:solidFill>
                            <a:srgbClr val="000000"/>
                          </a:solidFill>
                          <a:miter lim="800000"/>
                          <a:headEnd/>
                          <a:tailEnd/>
                        </a:ln>
                      </wps:spPr>
                      <wps:txbx>
                        <w:txbxContent>
                          <w:p w14:paraId="50BB0EA5" w14:textId="147CEFB9" w:rsidR="00DE2E31" w:rsidRDefault="00DE2E31">
                            <w:r>
                              <w:rPr>
                                <w:rFonts w:ascii="Special Elite" w:hAnsi="Special Elite"/>
                                <w:b/>
                                <w:bCs/>
                                <w:sz w:val="24"/>
                                <w:szCs w:val="24"/>
                              </w:rPr>
                              <w:t>ANOMALOUS 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532D" id="_x0000_s1029" type="#_x0000_t202" style="position:absolute;margin-left:-13.35pt;margin-top:420pt;width:566.5pt;height:17.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">
                <v:textbox>
                  <w:txbxContent>
                    <w:p w14:paraId="50BB0EA5" w14:textId="147CEFB9" w:rsidR="00DE2E31" w:rsidRDefault="00DE2E31">
                      <w:r>
                        <w:rPr>
                          <w:rFonts w:ascii="Special Elite" w:hAnsi="Special Elite"/>
                          <w:b/>
                          <w:bCs/>
                          <w:sz w:val="24"/>
                          <w:szCs w:val="24"/>
                        </w:rPr>
                        <w:t>ANOMALOUS PROPERTIES:</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1552" behindDoc="0" locked="0" layoutInCell="1" allowOverlap="1" wp14:anchorId="7D765057" wp14:editId="1A90619B">
                <wp:simplePos x="0" y="0"/>
                <wp:positionH relativeFrom="column">
                  <wp:posOffset>-165100</wp:posOffset>
                </wp:positionH>
                <wp:positionV relativeFrom="paragraph">
                  <wp:posOffset>2559050</wp:posOffset>
                </wp:positionV>
                <wp:extent cx="3187700" cy="2711450"/>
                <wp:effectExtent l="0" t="0" r="12700" b="12700"/>
                <wp:wrapSquare wrapText="bothSides"/>
                <wp:docPr id="17078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711450"/>
                        </a:xfrm>
                        <a:prstGeom prst="rect">
                          <a:avLst/>
                        </a:prstGeom>
                        <a:solidFill>
                          <a:srgbClr val="FFFFFF"/>
                        </a:solidFill>
                        <a:ln w="9525">
                          <a:solidFill>
                            <a:srgbClr val="000000"/>
                          </a:solidFill>
                          <a:miter lim="800000"/>
                          <a:headEnd/>
                          <a:tailEnd/>
                        </a:ln>
                      </wps:spPr>
                      <wps:txbx>
                        <w:txbxContent>
                          <w:p w14:paraId="1BA87EAC" w14:textId="53C454F5" w:rsidR="00DE2E31" w:rsidRPr="00EE6546" w:rsidRDefault="00EE6546">
                            <w:pPr>
                              <w:rPr>
                                <w:rFonts w:ascii="Special Elite" w:hAnsi="Special Elite"/>
                                <w:sz w:val="24"/>
                                <w:szCs w:val="24"/>
                              </w:rPr>
                            </w:pPr>
                            <w:r w:rsidRPr="00EE6546">
                              <w:rPr>
                                <w:rFonts w:ascii="Special Elite" w:hAnsi="Special Elite"/>
                                <w:sz w:val="24"/>
                                <w:szCs w:val="24"/>
                              </w:rPr>
                              <w:t xml:space="preserve">E-091, codenamed </w:t>
                            </w:r>
                            <w:r w:rsidRPr="00EE6546">
                              <w:rPr>
                                <w:rFonts w:ascii="Special Elite" w:hAnsi="Special Elite"/>
                                <w:i/>
                                <w:iCs/>
                                <w:sz w:val="24"/>
                                <w:szCs w:val="24"/>
                              </w:rPr>
                              <w:t>"Hot Gas,"</w:t>
                            </w:r>
                            <w:r w:rsidRPr="00EE6546">
                              <w:rPr>
                                <w:rFonts w:ascii="Special Elite" w:hAnsi="Special Elite"/>
                                <w:sz w:val="24"/>
                                <w:szCs w:val="24"/>
                              </w:rPr>
                              <w:t xml:space="preserve"> refers to localized areas of superheated air that manifest without any observable source or cause. These zones typically range from 1 to 10 meters in diameter and are often characterized by sharp temperature spikes, heat distortion, and refracted light. While initially associated with heatwaves and extreme weather events, E-091 has been documented in colder environments, including sub-arctic regions, where such heat should be impossible.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65057" id="_x0000_s1030" type="#_x0000_t202" style="position:absolute;margin-left:-13pt;margin-top:201.5pt;width:251pt;height:21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">
                <v:textbox>
                  <w:txbxContent>
                    <w:p w14:paraId="1BA87EAC" w14:textId="53C454F5" w:rsidR="00DE2E31" w:rsidRPr="00EE6546" w:rsidRDefault="00EE6546">
                      <w:pPr>
                        <w:rPr>
                          <w:rFonts w:ascii="Special Elite" w:hAnsi="Special Elite"/>
                          <w:sz w:val="24"/>
                          <w:szCs w:val="24"/>
                        </w:rPr>
                      </w:pPr>
                      <w:r w:rsidRPr="00EE6546">
                        <w:rPr>
                          <w:rFonts w:ascii="Special Elite" w:hAnsi="Special Elite"/>
                          <w:sz w:val="24"/>
                          <w:szCs w:val="24"/>
                        </w:rPr>
                        <w:t xml:space="preserve">E-091, codenamed </w:t>
                      </w:r>
                      <w:r w:rsidRPr="00EE6546">
                        <w:rPr>
                          <w:rFonts w:ascii="Special Elite" w:hAnsi="Special Elite"/>
                          <w:i/>
                          <w:iCs/>
                          <w:sz w:val="24"/>
                          <w:szCs w:val="24"/>
                        </w:rPr>
                        <w:t>"Hot Gas,"</w:t>
                      </w:r>
                      <w:r w:rsidRPr="00EE6546">
                        <w:rPr>
                          <w:rFonts w:ascii="Special Elite" w:hAnsi="Special Elite"/>
                          <w:sz w:val="24"/>
                          <w:szCs w:val="24"/>
                        </w:rPr>
                        <w:t xml:space="preserve"> refers to localized areas of superheated air that manifest without any observable source or cause. These zones typically range from 1 to 10 meters in diameter and are often characterized by sharp temperature spikes, heat distortion, and refracted light. While initially associated with heatwaves and extreme weather events, E-091 has been documented in colder environments, including sub-arctic regions, where such heat should be impossible.</w:t>
                      </w:r>
                    </w:p>
                  </w:txbxContent>
                </v:textbox>
                <w10:wrap type="square"/>
              </v:shape>
            </w:pict>
          </mc:Fallback>
        </mc:AlternateContent>
      </w:r>
      <w:r w:rsidR="00DE2E31">
        <w:rPr>
          <w:noProof/>
          <w:sz w:val="28"/>
          <w:szCs w:val="28"/>
        </w:rPr>
        <mc:AlternateContent>
          <mc:Choice Requires="wps">
            <w:drawing>
              <wp:anchor distT="0" distB="0" distL="114300" distR="114300" simplePos="0" relativeHeight="251669504" behindDoc="0" locked="0" layoutInCell="1" allowOverlap="1" wp14:anchorId="6FFAB36E" wp14:editId="336D684F">
                <wp:simplePos x="0" y="0"/>
                <wp:positionH relativeFrom="column">
                  <wp:posOffset>-177800</wp:posOffset>
                </wp:positionH>
                <wp:positionV relativeFrom="paragraph">
                  <wp:posOffset>2178050</wp:posOffset>
                </wp:positionV>
                <wp:extent cx="3213100" cy="273050"/>
                <wp:effectExtent l="0" t="0" r="25400" b="12700"/>
                <wp:wrapNone/>
                <wp:docPr id="1387941150" name="Text Box 8"/>
                <wp:cNvGraphicFramePr/>
                <a:graphic xmlns:a="http://schemas.openxmlformats.org/drawingml/2006/main">
                  <a:graphicData uri="http://schemas.microsoft.com/office/word/2010/wordprocessingShape">
                    <wps:wsp>
                      <wps:cNvSpPr txBox="1"/>
                      <wps:spPr>
                        <a:xfrm>
                          <a:off x="0" y="0"/>
                          <a:ext cx="3213100" cy="273050"/>
                        </a:xfrm>
                        <a:prstGeom prst="rect">
                          <a:avLst/>
                        </a:prstGeom>
                        <a:solidFill>
                          <a:schemeClr val="lt1"/>
                        </a:solidFill>
                        <a:ln w="9525">
                          <a:solidFill>
                            <a:schemeClr val="tx1"/>
                          </a:solidFill>
                        </a:ln>
                      </wps:spPr>
                      <wps:txb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B36E" id="Text Box 8" o:spid="_x0000_s1031" type="#_x0000_t202" style="position:absolute;margin-left:-14pt;margin-top:171.5pt;width:253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" fillcolor="white [3201]" strokecolor="black [3213]">
                <v:textbo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v:textbox>
              </v:shape>
            </w:pict>
          </mc:Fallback>
        </mc:AlternateContent>
      </w:r>
      <w:r w:rsidR="00DE2E31" w:rsidRPr="00DE2E31">
        <w:rPr>
          <w:noProof/>
          <w:sz w:val="28"/>
          <w:szCs w:val="28"/>
        </w:rPr>
        <mc:AlternateContent>
          <mc:Choice Requires="wps">
            <w:drawing>
              <wp:anchor distT="45720" distB="45720" distL="114300" distR="114300" simplePos="0" relativeHeight="251668480" behindDoc="0" locked="0" layoutInCell="1" allowOverlap="1" wp14:anchorId="519736C3" wp14:editId="682E9B99">
                <wp:simplePos x="0" y="0"/>
                <wp:positionH relativeFrom="column">
                  <wp:posOffset>-177800</wp:posOffset>
                </wp:positionH>
                <wp:positionV relativeFrom="paragraph">
                  <wp:posOffset>1422400</wp:posOffset>
                </wp:positionV>
                <wp:extent cx="3232150" cy="647700"/>
                <wp:effectExtent l="0" t="0" r="25400" b="19050"/>
                <wp:wrapSquare wrapText="bothSides"/>
                <wp:docPr id="1631252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647700"/>
                        </a:xfrm>
                        <a:prstGeom prst="rect">
                          <a:avLst/>
                        </a:prstGeom>
                        <a:solidFill>
                          <a:srgbClr val="FFFFFF"/>
                        </a:solidFill>
                        <a:ln w="9525">
                          <a:solidFill>
                            <a:srgbClr val="000000"/>
                          </a:solidFill>
                          <a:miter lim="800000"/>
                          <a:headEnd/>
                          <a:tailEnd/>
                        </a:ln>
                      </wps:spPr>
                      <wps:txbx>
                        <w:txbxContent>
                          <w:p w14:paraId="1B86BF80" w14:textId="4E2F3AAE"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EE6546">
                              <w:rPr>
                                <w:rFonts w:ascii="Special Elite" w:hAnsi="Special Elite"/>
                                <w:sz w:val="32"/>
                                <w:szCs w:val="32"/>
                              </w:rPr>
                              <w:t>E-091</w:t>
                            </w:r>
                          </w:p>
                          <w:p w14:paraId="59DE5EC2" w14:textId="4C1C299B" w:rsidR="00DE2E31" w:rsidRPr="00DE2E31" w:rsidRDefault="00DE2E31">
                            <w:pPr>
                              <w:rPr>
                                <w:sz w:val="32"/>
                                <w:szCs w:val="32"/>
                              </w:rPr>
                            </w:pPr>
                            <w:r w:rsidRPr="00DE2E31">
                              <w:rPr>
                                <w:rFonts w:ascii="Special Elite" w:hAnsi="Special Elite"/>
                                <w:sz w:val="32"/>
                                <w:szCs w:val="32"/>
                              </w:rPr>
                              <w:t>Codename: “</w:t>
                            </w:r>
                            <w:r w:rsidR="00EE6546">
                              <w:rPr>
                                <w:rFonts w:ascii="Special Elite" w:hAnsi="Special Elite"/>
                                <w:sz w:val="32"/>
                                <w:szCs w:val="32"/>
                              </w:rPr>
                              <w:t>Hot Gas</w:t>
                            </w:r>
                            <w:r w:rsidRPr="00DE2E31">
                              <w:rPr>
                                <w:rFonts w:ascii="Special Elite" w:hAnsi="Special Elite"/>
                                <w:sz w:val="32"/>
                                <w:szCs w:val="32"/>
                              </w:rPr>
                              <w:t>”</w:t>
                            </w:r>
                          </w:p>
                          <w:p w14:paraId="7CD4FD6D" w14:textId="77777777"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736C3" id="_x0000_s1032" type="#_x0000_t202" style="position:absolute;margin-left:-14pt;margin-top:112pt;width:254.5pt;height:5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">
                <v:textbox>
                  <w:txbxContent>
                    <w:p w14:paraId="1B86BF80" w14:textId="4E2F3AAE"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EE6546">
                        <w:rPr>
                          <w:rFonts w:ascii="Special Elite" w:hAnsi="Special Elite"/>
                          <w:sz w:val="32"/>
                          <w:szCs w:val="32"/>
                        </w:rPr>
                        <w:t>E-091</w:t>
                      </w:r>
                    </w:p>
                    <w:p w14:paraId="59DE5EC2" w14:textId="4C1C299B" w:rsidR="00DE2E31" w:rsidRPr="00DE2E31" w:rsidRDefault="00DE2E31">
                      <w:pPr>
                        <w:rPr>
                          <w:sz w:val="32"/>
                          <w:szCs w:val="32"/>
                        </w:rPr>
                      </w:pPr>
                      <w:r w:rsidRPr="00DE2E31">
                        <w:rPr>
                          <w:rFonts w:ascii="Special Elite" w:hAnsi="Special Elite"/>
                          <w:sz w:val="32"/>
                          <w:szCs w:val="32"/>
                        </w:rPr>
                        <w:t>Codename: “</w:t>
                      </w:r>
                      <w:r w:rsidR="00EE6546">
                        <w:rPr>
                          <w:rFonts w:ascii="Special Elite" w:hAnsi="Special Elite"/>
                          <w:sz w:val="32"/>
                          <w:szCs w:val="32"/>
                        </w:rPr>
                        <w:t>Hot Gas</w:t>
                      </w:r>
                      <w:r w:rsidRPr="00DE2E31">
                        <w:rPr>
                          <w:rFonts w:ascii="Special Elite" w:hAnsi="Special Elite"/>
                          <w:sz w:val="32"/>
                          <w:szCs w:val="32"/>
                        </w:rPr>
                        <w:t>”</w:t>
                      </w:r>
                    </w:p>
                    <w:p w14:paraId="7CD4FD6D" w14:textId="77777777" w:rsidR="00DE2E31" w:rsidRDefault="00DE2E31"/>
                  </w:txbxContent>
                </v:textbox>
                <w10:wrap type="square"/>
              </v:shape>
            </w:pict>
          </mc:Fallback>
        </mc:AlternateContent>
      </w:r>
      <w:r w:rsidR="00DE2E31" w:rsidRPr="00A40019">
        <w:rPr>
          <w:noProof/>
          <w:sz w:val="28"/>
          <w:szCs w:val="28"/>
        </w:rPr>
        <mc:AlternateContent>
          <mc:Choice Requires="wps">
            <w:drawing>
              <wp:anchor distT="0" distB="0" distL="114300" distR="114300" simplePos="0" relativeHeight="251660288" behindDoc="0" locked="0" layoutInCell="1" allowOverlap="1" wp14:anchorId="4DB2A427" wp14:editId="13351D5A">
                <wp:simplePos x="0" y="0"/>
                <wp:positionH relativeFrom="column">
                  <wp:posOffset>4034603</wp:posOffset>
                </wp:positionH>
                <wp:positionV relativeFrom="paragraph">
                  <wp:posOffset>17017</wp:posOffset>
                </wp:positionV>
                <wp:extent cx="3019331" cy="5470"/>
                <wp:effectExtent l="19050" t="19050" r="29210" b="33020"/>
                <wp:wrapNone/>
                <wp:docPr id="1938093921" name="Straight Connector 4"/>
                <wp:cNvGraphicFramePr/>
                <a:graphic xmlns:a="http://schemas.openxmlformats.org/drawingml/2006/main">
                  <a:graphicData uri="http://schemas.microsoft.com/office/word/2010/wordprocessingShape">
                    <wps:wsp>
                      <wps:cNvCnPr/>
                      <wps:spPr>
                        <a:xfrm flipV="1">
                          <a:off x="0" y="0"/>
                          <a:ext cx="3019331" cy="54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1793D"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35pt" to="55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" strokecolor="black [3200]" strokeweight="3pt">
                <v:stroke joinstyle="miter"/>
              </v:line>
            </w:pict>
          </mc:Fallback>
        </mc:AlternateContent>
      </w:r>
      <w:r w:rsidR="00DE2E31" w:rsidRPr="00A40019">
        <w:rPr>
          <w:noProof/>
          <w:sz w:val="28"/>
          <w:szCs w:val="28"/>
        </w:rPr>
        <mc:AlternateContent>
          <mc:Choice Requires="wps">
            <w:drawing>
              <wp:anchor distT="0" distB="0" distL="114300" distR="114300" simplePos="0" relativeHeight="251659264" behindDoc="0" locked="0" layoutInCell="1" allowOverlap="1" wp14:anchorId="4DE90C84" wp14:editId="73360A7A">
                <wp:simplePos x="0" y="0"/>
                <wp:positionH relativeFrom="page">
                  <wp:align>right</wp:align>
                </wp:positionH>
                <wp:positionV relativeFrom="paragraph">
                  <wp:posOffset>67629</wp:posOffset>
                </wp:positionV>
                <wp:extent cx="3295462" cy="869133"/>
                <wp:effectExtent l="0" t="0" r="19685" b="26670"/>
                <wp:wrapNone/>
                <wp:docPr id="1869999282" name="Text Box 3"/>
                <wp:cNvGraphicFramePr/>
                <a:graphic xmlns:a="http://schemas.openxmlformats.org/drawingml/2006/main">
                  <a:graphicData uri="http://schemas.microsoft.com/office/word/2010/wordprocessingShape">
                    <wps:wsp>
                      <wps:cNvSpPr txBox="1"/>
                      <wps:spPr>
                        <a:xfrm>
                          <a:off x="0" y="0"/>
                          <a:ext cx="3295462" cy="869133"/>
                        </a:xfrm>
                        <a:prstGeom prst="rect">
                          <a:avLst/>
                        </a:prstGeom>
                        <a:solidFill>
                          <a:schemeClr val="bg1"/>
                        </a:solidFill>
                        <a:ln w="6350">
                          <a:solidFill>
                            <a:schemeClr val="bg1"/>
                          </a:solidFill>
                        </a:ln>
                      </wps:spPr>
                      <wps:txbx>
                        <w:txbxContent>
                          <w:p w14:paraId="7D2F35FD" w14:textId="42ECB9F8"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EE6546">
                              <w:rPr>
                                <w:rFonts w:ascii="Special Elite" w:hAnsi="Special Elite"/>
                                <w:sz w:val="28"/>
                                <w:szCs w:val="28"/>
                              </w:rPr>
                              <w:t>Enviro</w:t>
                            </w:r>
                          </w:p>
                          <w:p w14:paraId="23481647" w14:textId="7E03C972" w:rsidR="00A40019" w:rsidRPr="00DE2E31" w:rsidRDefault="00A40019">
                            <w:pPr>
                              <w:rPr>
                                <w:rFonts w:ascii="Special Elite" w:hAnsi="Special Elite"/>
                                <w:sz w:val="28"/>
                                <w:szCs w:val="28"/>
                              </w:rPr>
                            </w:pPr>
                            <w:r w:rsidRPr="00DE2E31">
                              <w:rPr>
                                <w:rFonts w:ascii="Special Elite" w:hAnsi="Special Elite"/>
                                <w:sz w:val="28"/>
                                <w:szCs w:val="28"/>
                              </w:rPr>
                              <w:t xml:space="preserve">Discovery Date: </w:t>
                            </w:r>
                            <w:r w:rsidR="00EE6546">
                              <w:rPr>
                                <w:rFonts w:ascii="Special Elite" w:hAnsi="Special Elite"/>
                                <w:sz w:val="28"/>
                                <w:szCs w:val="28"/>
                              </w:rPr>
                              <w:t>2011</w:t>
                            </w:r>
                          </w:p>
                          <w:p w14:paraId="304B484E" w14:textId="7AE3FDAC"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EE6546">
                              <w:rPr>
                                <w:rFonts w:ascii="Special Elite" w:hAnsi="Special Elite"/>
                                <w:sz w:val="28"/>
                                <w:szCs w:val="28"/>
                              </w:rPr>
                              <w:t>Active</w:t>
                            </w:r>
                          </w:p>
                          <w:p w14:paraId="6C5FBBD0" w14:textId="77777777" w:rsidR="00A40019" w:rsidRPr="00DE2E31" w:rsidRDefault="00A40019">
                            <w:pPr>
                              <w:rPr>
                                <w:rFonts w:ascii="Special Elite" w:hAnsi="Special Elite"/>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90C84" id="Text Box 3" o:spid="_x0000_s1033" type="#_x0000_t202" style="position:absolute;margin-left:208.3pt;margin-top:5.35pt;width:259.5pt;height:68.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" fillcolor="white [3212]" strokecolor="white [3212]" strokeweight=".5pt">
                <v:textbox>
                  <w:txbxContent>
                    <w:p w14:paraId="7D2F35FD" w14:textId="42ECB9F8"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EE6546">
                        <w:rPr>
                          <w:rFonts w:ascii="Special Elite" w:hAnsi="Special Elite"/>
                          <w:sz w:val="28"/>
                          <w:szCs w:val="28"/>
                        </w:rPr>
                        <w:t>Enviro</w:t>
                      </w:r>
                    </w:p>
                    <w:p w14:paraId="23481647" w14:textId="7E03C972" w:rsidR="00A40019" w:rsidRPr="00DE2E31" w:rsidRDefault="00A40019">
                      <w:pPr>
                        <w:rPr>
                          <w:rFonts w:ascii="Special Elite" w:hAnsi="Special Elite"/>
                          <w:sz w:val="28"/>
                          <w:szCs w:val="28"/>
                        </w:rPr>
                      </w:pPr>
                      <w:r w:rsidRPr="00DE2E31">
                        <w:rPr>
                          <w:rFonts w:ascii="Special Elite" w:hAnsi="Special Elite"/>
                          <w:sz w:val="28"/>
                          <w:szCs w:val="28"/>
                        </w:rPr>
                        <w:t xml:space="preserve">Discovery Date: </w:t>
                      </w:r>
                      <w:r w:rsidR="00EE6546">
                        <w:rPr>
                          <w:rFonts w:ascii="Special Elite" w:hAnsi="Special Elite"/>
                          <w:sz w:val="28"/>
                          <w:szCs w:val="28"/>
                        </w:rPr>
                        <w:t>2011</w:t>
                      </w:r>
                    </w:p>
                    <w:p w14:paraId="304B484E" w14:textId="7AE3FDAC"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EE6546">
                        <w:rPr>
                          <w:rFonts w:ascii="Special Elite" w:hAnsi="Special Elite"/>
                          <w:sz w:val="28"/>
                          <w:szCs w:val="28"/>
                        </w:rPr>
                        <w:t>Active</w:t>
                      </w:r>
                    </w:p>
                    <w:p w14:paraId="6C5FBBD0" w14:textId="77777777" w:rsidR="00A40019" w:rsidRPr="00DE2E31" w:rsidRDefault="00A40019">
                      <w:pPr>
                        <w:rPr>
                          <w:rFonts w:ascii="Special Elite" w:hAnsi="Special Elite"/>
                          <w:sz w:val="28"/>
                          <w:szCs w:val="28"/>
                        </w:rPr>
                      </w:pPr>
                    </w:p>
                  </w:txbxContent>
                </v:textbox>
                <w10:wrap anchorx="page"/>
              </v:shape>
            </w:pict>
          </mc:Fallback>
        </mc:AlternateContent>
      </w:r>
      <w:r w:rsidR="00DE2E31" w:rsidRPr="00A40019">
        <w:rPr>
          <w:noProof/>
          <w:sz w:val="28"/>
          <w:szCs w:val="28"/>
        </w:rPr>
        <mc:AlternateContent>
          <mc:Choice Requires="wps">
            <w:drawing>
              <wp:anchor distT="45720" distB="45720" distL="114300" distR="114300" simplePos="0" relativeHeight="251665408" behindDoc="0" locked="0" layoutInCell="1" allowOverlap="1" wp14:anchorId="1BB1854B" wp14:editId="77FFCFA2">
                <wp:simplePos x="0" y="0"/>
                <wp:positionH relativeFrom="column">
                  <wp:posOffset>1099474</wp:posOffset>
                </wp:positionH>
                <wp:positionV relativeFrom="paragraph">
                  <wp:posOffset>574430</wp:posOffset>
                </wp:positionV>
                <wp:extent cx="2331085" cy="411480"/>
                <wp:effectExtent l="0" t="0" r="1206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085" cy="411480"/>
                        </a:xfrm>
                        <a:prstGeom prst="rect">
                          <a:avLst/>
                        </a:prstGeom>
                        <a:solidFill>
                          <a:srgbClr val="FFFFFF"/>
                        </a:solidFill>
                        <a:ln w="9525">
                          <a:solidFill>
                            <a:schemeClr val="bg1"/>
                          </a:solidFill>
                          <a:miter lim="800000"/>
                          <a:headEnd/>
                          <a:tailEnd/>
                        </a:ln>
                      </wps:spPr>
                      <wps:txb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1854B" id="_x0000_s1034" type="#_x0000_t202" style="position:absolute;margin-left:86.55pt;margin-top:45.25pt;width:183.55pt;height:3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" strokecolor="white [3212]">
                <v:textbo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v:textbox>
                <w10:wrap type="square"/>
              </v:shape>
            </w:pict>
          </mc:Fallback>
        </mc:AlternateContent>
      </w:r>
      <w:r w:rsidR="00DE2E31" w:rsidRPr="00A40019">
        <w:rPr>
          <w:noProof/>
          <w:sz w:val="28"/>
          <w:szCs w:val="28"/>
        </w:rPr>
        <w:drawing>
          <wp:anchor distT="0" distB="0" distL="114300" distR="114300" simplePos="0" relativeHeight="251658240" behindDoc="0" locked="0" layoutInCell="1" allowOverlap="1" wp14:anchorId="0501F197" wp14:editId="03AE0850">
            <wp:simplePos x="0" y="0"/>
            <wp:positionH relativeFrom="margin">
              <wp:posOffset>-199390</wp:posOffset>
            </wp:positionH>
            <wp:positionV relativeFrom="margin">
              <wp:posOffset>-206897</wp:posOffset>
            </wp:positionV>
            <wp:extent cx="1108710" cy="1108710"/>
            <wp:effectExtent l="0" t="0" r="0" b="0"/>
            <wp:wrapSquare wrapText="bothSides"/>
            <wp:docPr id="44905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8710"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019" w:rsidRPr="00A40019">
        <w:rPr>
          <w:noProof/>
          <w:sz w:val="28"/>
          <w:szCs w:val="28"/>
        </w:rPr>
        <mc:AlternateContent>
          <mc:Choice Requires="wps">
            <w:drawing>
              <wp:anchor distT="0" distB="0" distL="114300" distR="114300" simplePos="0" relativeHeight="251663360" behindDoc="0" locked="0" layoutInCell="1" allowOverlap="1" wp14:anchorId="37AFED60" wp14:editId="4F17F25E">
                <wp:simplePos x="0" y="0"/>
                <wp:positionH relativeFrom="column">
                  <wp:posOffset>-191789</wp:posOffset>
                </wp:positionH>
                <wp:positionV relativeFrom="paragraph">
                  <wp:posOffset>1222771</wp:posOffset>
                </wp:positionV>
                <wp:extent cx="7235917" cy="0"/>
                <wp:effectExtent l="0" t="19050" r="22225" b="19050"/>
                <wp:wrapNone/>
                <wp:docPr id="980715804" name="Straight Connector 6"/>
                <wp:cNvGraphicFramePr/>
                <a:graphic xmlns:a="http://schemas.openxmlformats.org/drawingml/2006/main">
                  <a:graphicData uri="http://schemas.microsoft.com/office/word/2010/wordprocessingShape">
                    <wps:wsp>
                      <wps:cNvCnPr/>
                      <wps:spPr>
                        <a:xfrm>
                          <a:off x="0" y="0"/>
                          <a:ext cx="7235917"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7685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1pt,96.3pt" to="554.6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" strokecolor="black [3200]" strokeweight="3pt">
                <v:stroke joinstyle="miter"/>
              </v:line>
            </w:pict>
          </mc:Fallback>
        </mc:AlternateContent>
      </w:r>
    </w:p>
    <w:p w14:paraId="3F54126C" w14:textId="1A922E22" w:rsidR="00126C6C" w:rsidRPr="00126C6C" w:rsidRDefault="00126C6C" w:rsidP="00126C6C">
      <w:pPr>
        <w:rPr>
          <w:sz w:val="28"/>
          <w:szCs w:val="28"/>
        </w:rPr>
      </w:pPr>
    </w:p>
    <w:p w14:paraId="7DBF403E" w14:textId="6BD833F4" w:rsidR="00126C6C" w:rsidRPr="00126C6C" w:rsidRDefault="00126C6C" w:rsidP="00126C6C">
      <w:pPr>
        <w:rPr>
          <w:sz w:val="28"/>
          <w:szCs w:val="28"/>
        </w:rPr>
      </w:pPr>
    </w:p>
    <w:p w14:paraId="6C50EE37" w14:textId="5BC5CD77" w:rsidR="00126C6C" w:rsidRPr="00126C6C" w:rsidRDefault="00EA2DF8" w:rsidP="00126C6C">
      <w:pPr>
        <w:rPr>
          <w:sz w:val="28"/>
          <w:szCs w:val="28"/>
        </w:rPr>
      </w:pPr>
      <w:r>
        <w:rPr>
          <w:noProof/>
          <w:sz w:val="28"/>
          <w:szCs w:val="28"/>
        </w:rPr>
        <w:drawing>
          <wp:anchor distT="0" distB="0" distL="114300" distR="114300" simplePos="0" relativeHeight="251680768" behindDoc="0" locked="0" layoutInCell="1" allowOverlap="1" wp14:anchorId="3AB061C7" wp14:editId="5052D571">
            <wp:simplePos x="0" y="0"/>
            <wp:positionH relativeFrom="margin">
              <wp:posOffset>3161665</wp:posOffset>
            </wp:positionH>
            <wp:positionV relativeFrom="margin">
              <wp:posOffset>1420495</wp:posOffset>
            </wp:positionV>
            <wp:extent cx="3850640" cy="3850640"/>
            <wp:effectExtent l="0" t="0" r="0" b="0"/>
            <wp:wrapSquare wrapText="bothSides"/>
            <wp:docPr id="177072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0640"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48118" w14:textId="77777777" w:rsidR="00126C6C" w:rsidRPr="00126C6C" w:rsidRDefault="00126C6C" w:rsidP="00126C6C">
      <w:pPr>
        <w:rPr>
          <w:sz w:val="28"/>
          <w:szCs w:val="28"/>
        </w:rPr>
      </w:pPr>
    </w:p>
    <w:p w14:paraId="033AF244" w14:textId="77777777" w:rsidR="00126C6C" w:rsidRPr="00126C6C" w:rsidRDefault="00126C6C" w:rsidP="00126C6C">
      <w:pPr>
        <w:rPr>
          <w:sz w:val="28"/>
          <w:szCs w:val="28"/>
        </w:rPr>
      </w:pPr>
    </w:p>
    <w:sectPr w:rsidR="00126C6C" w:rsidRPr="00126C6C" w:rsidSect="00A40019">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29A59" w14:textId="77777777" w:rsidR="009D72CE" w:rsidRDefault="009D72CE" w:rsidP="00DE2E31">
      <w:pPr>
        <w:spacing w:after="0" w:line="240" w:lineRule="auto"/>
      </w:pPr>
      <w:r>
        <w:separator/>
      </w:r>
    </w:p>
  </w:endnote>
  <w:endnote w:type="continuationSeparator" w:id="0">
    <w:p w14:paraId="3F90D522" w14:textId="77777777" w:rsidR="009D72CE" w:rsidRDefault="009D72CE" w:rsidP="00DE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pecial Elite">
    <w:panose1 w:val="02000506000000020004"/>
    <w:charset w:val="00"/>
    <w:family w:val="auto"/>
    <w:pitch w:val="variable"/>
    <w:sig w:usb0="A00000E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6E5" w14:textId="77777777" w:rsidR="00DE2E31" w:rsidRDefault="00DE2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C9EB5" w14:textId="77777777" w:rsidR="009D72CE" w:rsidRDefault="009D72CE" w:rsidP="00DE2E31">
      <w:pPr>
        <w:spacing w:after="0" w:line="240" w:lineRule="auto"/>
      </w:pPr>
      <w:r>
        <w:separator/>
      </w:r>
    </w:p>
  </w:footnote>
  <w:footnote w:type="continuationSeparator" w:id="0">
    <w:p w14:paraId="25F26FCF" w14:textId="77777777" w:rsidR="009D72CE" w:rsidRDefault="009D72CE" w:rsidP="00DE2E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19"/>
    <w:rsid w:val="00126C6C"/>
    <w:rsid w:val="00207577"/>
    <w:rsid w:val="00211B69"/>
    <w:rsid w:val="002368D2"/>
    <w:rsid w:val="003B4416"/>
    <w:rsid w:val="00597723"/>
    <w:rsid w:val="00666EA9"/>
    <w:rsid w:val="009D72CE"/>
    <w:rsid w:val="00A40019"/>
    <w:rsid w:val="00B35C82"/>
    <w:rsid w:val="00B4331B"/>
    <w:rsid w:val="00D5238E"/>
    <w:rsid w:val="00DD594A"/>
    <w:rsid w:val="00DE2E31"/>
    <w:rsid w:val="00EA2DF8"/>
    <w:rsid w:val="00EE6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0678"/>
  <w15:chartTrackingRefBased/>
  <w15:docId w15:val="{4242A34D-A947-4001-ADDE-B91D5C7FF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6C"/>
  </w:style>
  <w:style w:type="paragraph" w:styleId="Heading1">
    <w:name w:val="heading 1"/>
    <w:basedOn w:val="Normal"/>
    <w:next w:val="Normal"/>
    <w:link w:val="Heading1Char"/>
    <w:uiPriority w:val="9"/>
    <w:qFormat/>
    <w:rsid w:val="00A400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019"/>
    <w:rPr>
      <w:rFonts w:eastAsiaTheme="majorEastAsia" w:cstheme="majorBidi"/>
      <w:color w:val="272727" w:themeColor="text1" w:themeTint="D8"/>
    </w:rPr>
  </w:style>
  <w:style w:type="paragraph" w:styleId="Title">
    <w:name w:val="Title"/>
    <w:basedOn w:val="Normal"/>
    <w:next w:val="Normal"/>
    <w:link w:val="TitleChar"/>
    <w:uiPriority w:val="10"/>
    <w:qFormat/>
    <w:rsid w:val="00A40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019"/>
    <w:pPr>
      <w:spacing w:before="160"/>
      <w:jc w:val="center"/>
    </w:pPr>
    <w:rPr>
      <w:i/>
      <w:iCs/>
      <w:color w:val="404040" w:themeColor="text1" w:themeTint="BF"/>
    </w:rPr>
  </w:style>
  <w:style w:type="character" w:customStyle="1" w:styleId="QuoteChar">
    <w:name w:val="Quote Char"/>
    <w:basedOn w:val="DefaultParagraphFont"/>
    <w:link w:val="Quote"/>
    <w:uiPriority w:val="29"/>
    <w:rsid w:val="00A40019"/>
    <w:rPr>
      <w:i/>
      <w:iCs/>
      <w:color w:val="404040" w:themeColor="text1" w:themeTint="BF"/>
    </w:rPr>
  </w:style>
  <w:style w:type="paragraph" w:styleId="ListParagraph">
    <w:name w:val="List Paragraph"/>
    <w:basedOn w:val="Normal"/>
    <w:uiPriority w:val="34"/>
    <w:qFormat/>
    <w:rsid w:val="00A40019"/>
    <w:pPr>
      <w:ind w:left="720"/>
      <w:contextualSpacing/>
    </w:pPr>
  </w:style>
  <w:style w:type="character" w:styleId="IntenseEmphasis">
    <w:name w:val="Intense Emphasis"/>
    <w:basedOn w:val="DefaultParagraphFont"/>
    <w:uiPriority w:val="21"/>
    <w:qFormat/>
    <w:rsid w:val="00A40019"/>
    <w:rPr>
      <w:i/>
      <w:iCs/>
      <w:color w:val="0F4761" w:themeColor="accent1" w:themeShade="BF"/>
    </w:rPr>
  </w:style>
  <w:style w:type="paragraph" w:styleId="IntenseQuote">
    <w:name w:val="Intense Quote"/>
    <w:basedOn w:val="Normal"/>
    <w:next w:val="Normal"/>
    <w:link w:val="IntenseQuoteChar"/>
    <w:uiPriority w:val="30"/>
    <w:qFormat/>
    <w:rsid w:val="00A40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019"/>
    <w:rPr>
      <w:i/>
      <w:iCs/>
      <w:color w:val="0F4761" w:themeColor="accent1" w:themeShade="BF"/>
    </w:rPr>
  </w:style>
  <w:style w:type="character" w:styleId="IntenseReference">
    <w:name w:val="Intense Reference"/>
    <w:basedOn w:val="DefaultParagraphFont"/>
    <w:uiPriority w:val="32"/>
    <w:qFormat/>
    <w:rsid w:val="00A40019"/>
    <w:rPr>
      <w:b/>
      <w:bCs/>
      <w:smallCaps/>
      <w:color w:val="0F4761" w:themeColor="accent1" w:themeShade="BF"/>
      <w:spacing w:val="5"/>
    </w:rPr>
  </w:style>
  <w:style w:type="paragraph" w:styleId="Header">
    <w:name w:val="header"/>
    <w:basedOn w:val="Normal"/>
    <w:link w:val="HeaderChar"/>
    <w:uiPriority w:val="99"/>
    <w:unhideWhenUsed/>
    <w:rsid w:val="00DE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31"/>
  </w:style>
  <w:style w:type="paragraph" w:styleId="Footer">
    <w:name w:val="footer"/>
    <w:basedOn w:val="Normal"/>
    <w:link w:val="FooterChar"/>
    <w:uiPriority w:val="99"/>
    <w:unhideWhenUsed/>
    <w:rsid w:val="00DE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99218">
      <w:bodyDiv w:val="1"/>
      <w:marLeft w:val="0"/>
      <w:marRight w:val="0"/>
      <w:marTop w:val="0"/>
      <w:marBottom w:val="0"/>
      <w:divBdr>
        <w:top w:val="none" w:sz="0" w:space="0" w:color="auto"/>
        <w:left w:val="none" w:sz="0" w:space="0" w:color="auto"/>
        <w:bottom w:val="none" w:sz="0" w:space="0" w:color="auto"/>
        <w:right w:val="none" w:sz="0" w:space="0" w:color="auto"/>
      </w:divBdr>
    </w:div>
    <w:div w:id="776830737">
      <w:bodyDiv w:val="1"/>
      <w:marLeft w:val="0"/>
      <w:marRight w:val="0"/>
      <w:marTop w:val="0"/>
      <w:marBottom w:val="0"/>
      <w:divBdr>
        <w:top w:val="none" w:sz="0" w:space="0" w:color="auto"/>
        <w:left w:val="none" w:sz="0" w:space="0" w:color="auto"/>
        <w:bottom w:val="none" w:sz="0" w:space="0" w:color="auto"/>
        <w:right w:val="none" w:sz="0" w:space="0" w:color="auto"/>
      </w:divBdr>
    </w:div>
    <w:div w:id="950085767">
      <w:bodyDiv w:val="1"/>
      <w:marLeft w:val="0"/>
      <w:marRight w:val="0"/>
      <w:marTop w:val="0"/>
      <w:marBottom w:val="0"/>
      <w:divBdr>
        <w:top w:val="none" w:sz="0" w:space="0" w:color="auto"/>
        <w:left w:val="none" w:sz="0" w:space="0" w:color="auto"/>
        <w:bottom w:val="none" w:sz="0" w:space="0" w:color="auto"/>
        <w:right w:val="none" w:sz="0" w:space="0" w:color="auto"/>
      </w:divBdr>
    </w:div>
    <w:div w:id="1230850049">
      <w:bodyDiv w:val="1"/>
      <w:marLeft w:val="0"/>
      <w:marRight w:val="0"/>
      <w:marTop w:val="0"/>
      <w:marBottom w:val="0"/>
      <w:divBdr>
        <w:top w:val="none" w:sz="0" w:space="0" w:color="auto"/>
        <w:left w:val="none" w:sz="0" w:space="0" w:color="auto"/>
        <w:bottom w:val="none" w:sz="0" w:space="0" w:color="auto"/>
        <w:right w:val="none" w:sz="0" w:space="0" w:color="auto"/>
      </w:divBdr>
    </w:div>
    <w:div w:id="1985890216">
      <w:bodyDiv w:val="1"/>
      <w:marLeft w:val="0"/>
      <w:marRight w:val="0"/>
      <w:marTop w:val="0"/>
      <w:marBottom w:val="0"/>
      <w:divBdr>
        <w:top w:val="none" w:sz="0" w:space="0" w:color="auto"/>
        <w:left w:val="none" w:sz="0" w:space="0" w:color="auto"/>
        <w:bottom w:val="none" w:sz="0" w:space="0" w:color="auto"/>
        <w:right w:val="none" w:sz="0" w:space="0" w:color="auto"/>
      </w:divBdr>
    </w:div>
    <w:div w:id="209092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6C10-A18F-4C59-9C5A-8D37031E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Vally Vilcu</dc:creator>
  <cp:keywords/>
  <dc:description/>
  <cp:lastModifiedBy>Vally Vilcu</cp:lastModifiedBy>
  <cp:revision>5</cp:revision>
  <dcterms:created xsi:type="dcterms:W3CDTF">2024-10-09T12:07:00Z</dcterms:created>
  <dcterms:modified xsi:type="dcterms:W3CDTF">2024-10-10T09:03:00Z</dcterms:modified>
</cp:coreProperties>
</file>