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E1A6" w14:textId="2CE33CC9" w:rsidR="00126C6C" w:rsidRPr="00126C6C" w:rsidRDefault="00126C6C" w:rsidP="00126C6C">
      <w:pPr>
        <w:rPr>
          <w:sz w:val="28"/>
          <w:szCs w:val="28"/>
        </w:rPr>
      </w:pPr>
      <w:r w:rsidRPr="00DE2E31">
        <w:rPr>
          <w:noProof/>
          <w:sz w:val="28"/>
          <w:szCs w:val="28"/>
        </w:rPr>
        <mc:AlternateContent>
          <mc:Choice Requires="wps">
            <w:drawing>
              <wp:anchor distT="45720" distB="45720" distL="114300" distR="114300" simplePos="0" relativeHeight="251679744" behindDoc="0" locked="0" layoutInCell="1" allowOverlap="1" wp14:anchorId="62E0333B" wp14:editId="0E724B14">
                <wp:simplePos x="0" y="0"/>
                <wp:positionH relativeFrom="column">
                  <wp:posOffset>-168910</wp:posOffset>
                </wp:positionH>
                <wp:positionV relativeFrom="paragraph">
                  <wp:posOffset>7606030</wp:posOffset>
                </wp:positionV>
                <wp:extent cx="7193280" cy="1056005"/>
                <wp:effectExtent l="0" t="0" r="26670" b="10795"/>
                <wp:wrapSquare wrapText="bothSides"/>
                <wp:docPr id="1269408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56005"/>
                        </a:xfrm>
                        <a:prstGeom prst="rect">
                          <a:avLst/>
                        </a:prstGeom>
                        <a:solidFill>
                          <a:srgbClr val="FFFFFF"/>
                        </a:solidFill>
                        <a:ln w="9525">
                          <a:solidFill>
                            <a:srgbClr val="000000"/>
                          </a:solidFill>
                          <a:miter lim="800000"/>
                          <a:headEnd/>
                          <a:tailEnd/>
                        </a:ln>
                      </wps:spPr>
                      <wps:txbx>
                        <w:txbxContent>
                          <w:p w14:paraId="34579D92" w14:textId="39414714" w:rsidR="00126C6C" w:rsidRPr="00126C6C" w:rsidRDefault="008A78D2" w:rsidP="00126C6C">
                            <w:pPr>
                              <w:rPr>
                                <w:rFonts w:ascii="Special Elite" w:hAnsi="Special Elite"/>
                                <w:sz w:val="20"/>
                                <w:szCs w:val="20"/>
                              </w:rPr>
                            </w:pPr>
                            <w:r w:rsidRPr="008A78D2">
                              <w:rPr>
                                <w:rFonts w:ascii="Special Elite" w:hAnsi="Special Elite"/>
                                <w:b/>
                                <w:bCs/>
                                <w:sz w:val="20"/>
                                <w:szCs w:val="20"/>
                              </w:rPr>
                              <w:t xml:space="preserve">Global Presence: </w:t>
                            </w:r>
                            <w:r w:rsidRPr="008A78D2">
                              <w:rPr>
                                <w:rFonts w:ascii="Special Elite" w:hAnsi="Special Elite"/>
                                <w:sz w:val="20"/>
                                <w:szCs w:val="20"/>
                              </w:rPr>
                              <w:t>Instances of F-042 have been recorded worldwide, with no discernible geographic pattern. However, more intense and disruptive manifestations have been reported in regions with unstable electromagnetic fields, such as those near high-altitude atmospheric disturbances or areas with unusual geomagnetic properties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0333B" id="_x0000_t202" coordsize="21600,21600" o:spt="202" path="m,l,21600r21600,l21600,xe">
                <v:stroke joinstyle="miter"/>
                <v:path gradientshapeok="t" o:connecttype="rect"/>
              </v:shapetype>
              <v:shape id="Text Box 2" o:spid="_x0000_s1026" type="#_x0000_t202" style="position:absolute;margin-left:-13.3pt;margin-top:598.9pt;width:566.4pt;height:83.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nrEAIAACA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">
                <v:textbox>
                  <w:txbxContent>
                    <w:p w14:paraId="34579D92" w14:textId="39414714" w:rsidR="00126C6C" w:rsidRPr="00126C6C" w:rsidRDefault="008A78D2" w:rsidP="00126C6C">
                      <w:pPr>
                        <w:rPr>
                          <w:rFonts w:ascii="Special Elite" w:hAnsi="Special Elite"/>
                          <w:sz w:val="20"/>
                          <w:szCs w:val="20"/>
                        </w:rPr>
                      </w:pPr>
                      <w:r w:rsidRPr="008A78D2">
                        <w:rPr>
                          <w:rFonts w:ascii="Special Elite" w:hAnsi="Special Elite"/>
                          <w:b/>
                          <w:bCs/>
                          <w:sz w:val="20"/>
                          <w:szCs w:val="20"/>
                        </w:rPr>
                        <w:t xml:space="preserve">Global Presence: </w:t>
                      </w:r>
                      <w:r w:rsidRPr="008A78D2">
                        <w:rPr>
                          <w:rFonts w:ascii="Special Elite" w:hAnsi="Special Elite"/>
                          <w:sz w:val="20"/>
                          <w:szCs w:val="20"/>
                        </w:rPr>
                        <w:t>Instances of F-042 have been recorded worldwide, with no discernible geographic pattern. However, more intense and disruptive manifestations have been reported in regions with unstable electromagnetic fields, such as those near high-altitude atmospheric disturbances or areas with unusual geomagnetic properties</w:t>
                      </w:r>
                    </w:p>
                  </w:txbxContent>
                </v:textbox>
                <w10:wrap type="square"/>
              </v:shape>
            </w:pict>
          </mc:Fallback>
        </mc:AlternateContent>
      </w:r>
      <w:r w:rsidRPr="00DE2E31">
        <w:rPr>
          <w:noProof/>
          <w:sz w:val="28"/>
          <w:szCs w:val="28"/>
        </w:rPr>
        <mc:AlternateContent>
          <mc:Choice Requires="wps">
            <w:drawing>
              <wp:anchor distT="45720" distB="45720" distL="114300" distR="114300" simplePos="0" relativeHeight="251677696" behindDoc="0" locked="0" layoutInCell="1" allowOverlap="1" wp14:anchorId="00536E62" wp14:editId="5B3E5420">
                <wp:simplePos x="0" y="0"/>
                <wp:positionH relativeFrom="column">
                  <wp:posOffset>-168910</wp:posOffset>
                </wp:positionH>
                <wp:positionV relativeFrom="paragraph">
                  <wp:posOffset>6593446</wp:posOffset>
                </wp:positionV>
                <wp:extent cx="7193280" cy="1016635"/>
                <wp:effectExtent l="0" t="0" r="26670" b="12065"/>
                <wp:wrapSquare wrapText="bothSides"/>
                <wp:docPr id="1514106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16635"/>
                        </a:xfrm>
                        <a:prstGeom prst="rect">
                          <a:avLst/>
                        </a:prstGeom>
                        <a:solidFill>
                          <a:srgbClr val="FFFFFF"/>
                        </a:solidFill>
                        <a:ln w="9525">
                          <a:solidFill>
                            <a:srgbClr val="000000"/>
                          </a:solidFill>
                          <a:miter lim="800000"/>
                          <a:headEnd/>
                          <a:tailEnd/>
                        </a:ln>
                      </wps:spPr>
                      <wps:txbx>
                        <w:txbxContent>
                          <w:p w14:paraId="3C86B7ED" w14:textId="0D05BB3F" w:rsidR="00DE2E31" w:rsidRPr="00126C6C" w:rsidRDefault="008A78D2" w:rsidP="00DE2E31">
                            <w:pPr>
                              <w:rPr>
                                <w:rFonts w:ascii="Special Elite" w:hAnsi="Special Elite"/>
                                <w:sz w:val="20"/>
                                <w:szCs w:val="20"/>
                              </w:rPr>
                            </w:pPr>
                            <w:r w:rsidRPr="008A78D2">
                              <w:rPr>
                                <w:rFonts w:ascii="Special Elite" w:hAnsi="Special Elite"/>
                                <w:b/>
                                <w:bCs/>
                                <w:sz w:val="20"/>
                                <w:szCs w:val="20"/>
                              </w:rPr>
                              <w:t xml:space="preserve">Localized Field: </w:t>
                            </w:r>
                            <w:r w:rsidRPr="008A78D2">
                              <w:rPr>
                                <w:rFonts w:ascii="Special Elite" w:hAnsi="Special Elite"/>
                                <w:sz w:val="20"/>
                                <w:szCs w:val="20"/>
                              </w:rPr>
                              <w:t>The anomaly has a spatially contained field of influence, with effects primarily concentrated within a 50-meter radius. The range of interference can expand or contract based on environmental conditions, particularly in areas prone to electromagnetic instability, where the anomaly can amplify its effects and cause more significant disruptions.</w:t>
                            </w:r>
                            <w:r>
                              <w:rPr>
                                <w:rFonts w:ascii="Special Elite" w:hAnsi="Special Elite"/>
                                <w:sz w:val="20"/>
                                <w:szCs w:val="20"/>
                              </w:rPr>
                              <w:t xml:space="preserve"> </w:t>
                            </w:r>
                            <w:r w:rsidRPr="008A78D2">
                              <w:rPr>
                                <w:rFonts w:ascii="Special Elite" w:hAnsi="Special Elite"/>
                                <w:b/>
                                <w:bCs/>
                                <w:sz w:val="20"/>
                                <w:szCs w:val="20"/>
                              </w:rPr>
                              <w:t>Non-Biological Effect</w:t>
                            </w:r>
                            <w:r w:rsidRPr="008A78D2">
                              <w:rPr>
                                <w:rFonts w:ascii="Special Elite" w:hAnsi="Special Elite"/>
                                <w:sz w:val="20"/>
                                <w:szCs w:val="20"/>
                              </w:rPr>
                              <w:t>: Like many anomalies, F-042 has no direct impact on biological organisms. Humans, animals, and plants in the vicinity of the anomaly remain unaffected by its presence, with no observable physiological or psychological effects.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36E62" id="_x0000_s1027" type="#_x0000_t202" style="position:absolute;margin-left:-13.3pt;margin-top:519.15pt;width:566.4pt;height:80.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">
                <v:textbox>
                  <w:txbxContent>
                    <w:p w14:paraId="3C86B7ED" w14:textId="0D05BB3F" w:rsidR="00DE2E31" w:rsidRPr="00126C6C" w:rsidRDefault="008A78D2" w:rsidP="00DE2E31">
                      <w:pPr>
                        <w:rPr>
                          <w:rFonts w:ascii="Special Elite" w:hAnsi="Special Elite"/>
                          <w:sz w:val="20"/>
                          <w:szCs w:val="20"/>
                        </w:rPr>
                      </w:pPr>
                      <w:r w:rsidRPr="008A78D2">
                        <w:rPr>
                          <w:rFonts w:ascii="Special Elite" w:hAnsi="Special Elite"/>
                          <w:b/>
                          <w:bCs/>
                          <w:sz w:val="20"/>
                          <w:szCs w:val="20"/>
                        </w:rPr>
                        <w:t xml:space="preserve">Localized Field: </w:t>
                      </w:r>
                      <w:r w:rsidRPr="008A78D2">
                        <w:rPr>
                          <w:rFonts w:ascii="Special Elite" w:hAnsi="Special Elite"/>
                          <w:sz w:val="20"/>
                          <w:szCs w:val="20"/>
                        </w:rPr>
                        <w:t>The anomaly has a spatially contained field of influence, with effects primarily concentrated within a 50-meter radius. The range of interference can expand or contract based on environmental conditions, particularly in areas prone to electromagnetic instability, where the anomaly can amplify its effects and cause more significant disruptions.</w:t>
                      </w:r>
                      <w:r>
                        <w:rPr>
                          <w:rFonts w:ascii="Special Elite" w:hAnsi="Special Elite"/>
                          <w:sz w:val="20"/>
                          <w:szCs w:val="20"/>
                        </w:rPr>
                        <w:t xml:space="preserve"> </w:t>
                      </w:r>
                      <w:r w:rsidRPr="008A78D2">
                        <w:rPr>
                          <w:rFonts w:ascii="Special Elite" w:hAnsi="Special Elite"/>
                          <w:b/>
                          <w:bCs/>
                          <w:sz w:val="20"/>
                          <w:szCs w:val="20"/>
                        </w:rPr>
                        <w:t>Non-Biological Effect</w:t>
                      </w:r>
                      <w:r w:rsidRPr="008A78D2">
                        <w:rPr>
                          <w:rFonts w:ascii="Special Elite" w:hAnsi="Special Elite"/>
                          <w:sz w:val="20"/>
                          <w:szCs w:val="20"/>
                        </w:rPr>
                        <w:t>: Like many anomalies, F-042 has no direct impact on biological organisms. Humans, animals, and plants in the vicinity of the anomaly remain unaffected by its presence, with no observable physiological or psychological effects.</w:t>
                      </w:r>
                    </w:p>
                  </w:txbxContent>
                </v:textbox>
                <w10:wrap type="square"/>
              </v:shape>
            </w:pict>
          </mc:Fallback>
        </mc:AlternateContent>
      </w:r>
      <w:r w:rsidRPr="00DE2E31">
        <w:rPr>
          <w:noProof/>
          <w:sz w:val="28"/>
          <w:szCs w:val="28"/>
        </w:rPr>
        <mc:AlternateContent>
          <mc:Choice Requires="wps">
            <w:drawing>
              <wp:anchor distT="45720" distB="45720" distL="114300" distR="114300" simplePos="0" relativeHeight="251675648" behindDoc="0" locked="0" layoutInCell="1" allowOverlap="1" wp14:anchorId="56982FEF" wp14:editId="1A8FE4C9">
                <wp:simplePos x="0" y="0"/>
                <wp:positionH relativeFrom="column">
                  <wp:posOffset>-168910</wp:posOffset>
                </wp:positionH>
                <wp:positionV relativeFrom="paragraph">
                  <wp:posOffset>5600700</wp:posOffset>
                </wp:positionV>
                <wp:extent cx="7193280" cy="1002030"/>
                <wp:effectExtent l="0" t="0" r="26670" b="26670"/>
                <wp:wrapSquare wrapText="bothSides"/>
                <wp:docPr id="1183516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02030"/>
                        </a:xfrm>
                        <a:prstGeom prst="rect">
                          <a:avLst/>
                        </a:prstGeom>
                        <a:solidFill>
                          <a:srgbClr val="FFFFFF"/>
                        </a:solidFill>
                        <a:ln w="9525">
                          <a:solidFill>
                            <a:srgbClr val="000000"/>
                          </a:solidFill>
                          <a:miter lim="800000"/>
                          <a:headEnd/>
                          <a:tailEnd/>
                        </a:ln>
                      </wps:spPr>
                      <wps:txbx>
                        <w:txbxContent>
                          <w:p w14:paraId="604481C4" w14:textId="664A4DEB" w:rsidR="00DE2E31" w:rsidRPr="00126C6C" w:rsidRDefault="008A78D2">
                            <w:pPr>
                              <w:rPr>
                                <w:rFonts w:ascii="Special Elite" w:hAnsi="Special Elite"/>
                                <w:sz w:val="20"/>
                                <w:szCs w:val="20"/>
                              </w:rPr>
                            </w:pPr>
                            <w:r w:rsidRPr="008A78D2">
                              <w:rPr>
                                <w:rFonts w:ascii="Special Elite" w:hAnsi="Special Elite"/>
                                <w:b/>
                                <w:bCs/>
                                <w:sz w:val="20"/>
                                <w:szCs w:val="20"/>
                              </w:rPr>
                              <w:t xml:space="preserve">Electromagnetic Disruption: </w:t>
                            </w:r>
                            <w:r w:rsidRPr="008A78D2">
                              <w:rPr>
                                <w:rFonts w:ascii="Special Elite" w:hAnsi="Special Elite"/>
                                <w:sz w:val="20"/>
                                <w:szCs w:val="20"/>
                              </w:rPr>
                              <w:t>F-042 generates intense interference across the electromagnetic spectrum, affecting radio signals, satellite communications, GPS coverage, and other electronic transmissions. In its mildest state, it may cause momentary lapses in service or degraded signal quality. At its most severe, F-042 has the potential to fry even shielded electronics, rendering them inoperable.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2FEF" id="_x0000_s1028" type="#_x0000_t202" style="position:absolute;margin-left:-13.3pt;margin-top:441pt;width:566.4pt;height:78.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">
                <v:textbox>
                  <w:txbxContent>
                    <w:p w14:paraId="604481C4" w14:textId="664A4DEB" w:rsidR="00DE2E31" w:rsidRPr="00126C6C" w:rsidRDefault="008A78D2">
                      <w:pPr>
                        <w:rPr>
                          <w:rFonts w:ascii="Special Elite" w:hAnsi="Special Elite"/>
                          <w:sz w:val="20"/>
                          <w:szCs w:val="20"/>
                        </w:rPr>
                      </w:pPr>
                      <w:r w:rsidRPr="008A78D2">
                        <w:rPr>
                          <w:rFonts w:ascii="Special Elite" w:hAnsi="Special Elite"/>
                          <w:b/>
                          <w:bCs/>
                          <w:sz w:val="20"/>
                          <w:szCs w:val="20"/>
                        </w:rPr>
                        <w:t xml:space="preserve">Electromagnetic Disruption: </w:t>
                      </w:r>
                      <w:r w:rsidRPr="008A78D2">
                        <w:rPr>
                          <w:rFonts w:ascii="Special Elite" w:hAnsi="Special Elite"/>
                          <w:sz w:val="20"/>
                          <w:szCs w:val="20"/>
                        </w:rPr>
                        <w:t>F-042 generates intense interference across the electromagnetic spectrum, affecting radio signals, satellite communications, GPS coverage, and other electronic transmissions. In its mildest state, it may cause momentary lapses in service or degraded signal quality. At its most severe, F-042 has the potential to fry even shielded electronics, rendering them inoperable.</w:t>
                      </w:r>
                    </w:p>
                  </w:txbxContent>
                </v:textbox>
                <w10:wrap type="square"/>
              </v:shape>
            </w:pict>
          </mc:Fallback>
        </mc:AlternateContent>
      </w:r>
      <w:r w:rsidR="00DE2E31" w:rsidRPr="00DE2E31">
        <w:rPr>
          <w:noProof/>
          <w:sz w:val="28"/>
          <w:szCs w:val="28"/>
        </w:rPr>
        <mc:AlternateContent>
          <mc:Choice Requires="wps">
            <w:drawing>
              <wp:anchor distT="45720" distB="45720" distL="114300" distR="114300" simplePos="0" relativeHeight="251673600" behindDoc="0" locked="0" layoutInCell="1" allowOverlap="1" wp14:anchorId="25BA532D" wp14:editId="352ED23F">
                <wp:simplePos x="0" y="0"/>
                <wp:positionH relativeFrom="column">
                  <wp:posOffset>-169545</wp:posOffset>
                </wp:positionH>
                <wp:positionV relativeFrom="paragraph">
                  <wp:posOffset>5334000</wp:posOffset>
                </wp:positionV>
                <wp:extent cx="7194550" cy="219710"/>
                <wp:effectExtent l="0" t="0" r="25400" b="27940"/>
                <wp:wrapSquare wrapText="bothSides"/>
                <wp:docPr id="770799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0" cy="219710"/>
                        </a:xfrm>
                        <a:prstGeom prst="rect">
                          <a:avLst/>
                        </a:prstGeom>
                        <a:solidFill>
                          <a:srgbClr val="FFFFFF"/>
                        </a:solidFill>
                        <a:ln w="9525">
                          <a:solidFill>
                            <a:srgbClr val="000000"/>
                          </a:solidFill>
                          <a:miter lim="800000"/>
                          <a:headEnd/>
                          <a:tailEnd/>
                        </a:ln>
                      </wps:spPr>
                      <wps:txbx>
                        <w:txbxContent>
                          <w:p w14:paraId="50BB0EA5" w14:textId="147CEFB9" w:rsidR="00DE2E31" w:rsidRDefault="00DE2E31">
                            <w:r>
                              <w:rPr>
                                <w:rFonts w:ascii="Special Elite" w:hAnsi="Special Elite"/>
                                <w:b/>
                                <w:bCs/>
                                <w:sz w:val="24"/>
                                <w:szCs w:val="24"/>
                              </w:rPr>
                              <w:t>ANOMALOUS PROPERTIES: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A532D" id="_x0000_s1029" type="#_x0000_t202" style="position:absolute;margin-left:-13.35pt;margin-top:420pt;width:566.5pt;height:17.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">
                <v:textbox>
                  <w:txbxContent>
                    <w:p w14:paraId="50BB0EA5" w14:textId="147CEFB9" w:rsidR="00DE2E31" w:rsidRDefault="00DE2E31">
                      <w:r>
                        <w:rPr>
                          <w:rFonts w:ascii="Special Elite" w:hAnsi="Special Elite"/>
                          <w:b/>
                          <w:bCs/>
                          <w:sz w:val="24"/>
                          <w:szCs w:val="24"/>
                        </w:rPr>
                        <w:t>ANOMALOUS PROPERTIES:</w:t>
                      </w:r>
                    </w:p>
                  </w:txbxContent>
                </v:textbox>
                <w10:wrap type="square"/>
              </v:shape>
            </w:pict>
          </mc:Fallback>
        </mc:AlternateContent>
      </w:r>
      <w:r w:rsidR="00DE2E31" w:rsidRPr="00DE2E31">
        <w:rPr>
          <w:noProof/>
          <w:sz w:val="28"/>
          <w:szCs w:val="28"/>
        </w:rPr>
        <mc:AlternateContent>
          <mc:Choice Requires="wps">
            <w:drawing>
              <wp:anchor distT="45720" distB="45720" distL="114300" distR="114300" simplePos="0" relativeHeight="251671552" behindDoc="0" locked="0" layoutInCell="1" allowOverlap="1" wp14:anchorId="7D765057" wp14:editId="1A90619B">
                <wp:simplePos x="0" y="0"/>
                <wp:positionH relativeFrom="column">
                  <wp:posOffset>-165100</wp:posOffset>
                </wp:positionH>
                <wp:positionV relativeFrom="paragraph">
                  <wp:posOffset>2559050</wp:posOffset>
                </wp:positionV>
                <wp:extent cx="3187700" cy="2711450"/>
                <wp:effectExtent l="0" t="0" r="12700" b="12700"/>
                <wp:wrapSquare wrapText="bothSides"/>
                <wp:docPr id="17078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2711450"/>
                        </a:xfrm>
                        <a:prstGeom prst="rect">
                          <a:avLst/>
                        </a:prstGeom>
                        <a:solidFill>
                          <a:srgbClr val="FFFFFF"/>
                        </a:solidFill>
                        <a:ln w="9525">
                          <a:solidFill>
                            <a:srgbClr val="000000"/>
                          </a:solidFill>
                          <a:miter lim="800000"/>
                          <a:headEnd/>
                          <a:tailEnd/>
                        </a:ln>
                      </wps:spPr>
                      <wps:txbx>
                        <w:txbxContent>
                          <w:p w14:paraId="1BA87EAC" w14:textId="638AEA64" w:rsidR="00DE2E31" w:rsidRPr="008A78D2" w:rsidRDefault="008A78D2">
                            <w:pPr>
                              <w:rPr>
                                <w:sz w:val="20"/>
                                <w:szCs w:val="20"/>
                              </w:rPr>
                            </w:pPr>
                            <w:r w:rsidRPr="008A78D2">
                              <w:rPr>
                                <w:rFonts w:ascii="Special Elite" w:hAnsi="Special Elite"/>
                              </w:rPr>
                              <w:t xml:space="preserve">F-042, codenamed </w:t>
                            </w:r>
                            <w:r w:rsidRPr="008A78D2">
                              <w:rPr>
                                <w:rFonts w:ascii="Special Elite" w:hAnsi="Special Elite"/>
                                <w:i/>
                                <w:iCs/>
                              </w:rPr>
                              <w:t>"Static Wisp,"</w:t>
                            </w:r>
                            <w:r w:rsidRPr="008A78D2">
                              <w:rPr>
                                <w:rFonts w:ascii="Special Elite" w:hAnsi="Special Elite"/>
                              </w:rPr>
                              <w:t xml:space="preserve"> refers to a ball of fluctuating, invisible electromagnetic energy that interferes with and disrupts electronic devices and communication systems. Though invisible to the naked eye, its presence is identifiable through the intense electromagnetic disturbances it causes within a local area. These disturbances resemble the effects of solar flares or coronal mass ejections (CMEs), albeit on a localized scale and with much greater intensity. Instances of F-042 have been recorded globally, with heightened effects observed in electromagnetically unstable zones.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65057" id="_x0000_s1030" type="#_x0000_t202" style="position:absolute;margin-left:-13pt;margin-top:201.5pt;width:251pt;height:2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">
                <v:textbox>
                  <w:txbxContent>
                    <w:p w14:paraId="1BA87EAC" w14:textId="638AEA64" w:rsidR="00DE2E31" w:rsidRPr="008A78D2" w:rsidRDefault="008A78D2">
                      <w:pPr>
                        <w:rPr>
                          <w:sz w:val="20"/>
                          <w:szCs w:val="20"/>
                        </w:rPr>
                      </w:pPr>
                      <w:r w:rsidRPr="008A78D2">
                        <w:rPr>
                          <w:rFonts w:ascii="Special Elite" w:hAnsi="Special Elite"/>
                        </w:rPr>
                        <w:t xml:space="preserve">F-042, codenamed </w:t>
                      </w:r>
                      <w:r w:rsidRPr="008A78D2">
                        <w:rPr>
                          <w:rFonts w:ascii="Special Elite" w:hAnsi="Special Elite"/>
                          <w:i/>
                          <w:iCs/>
                        </w:rPr>
                        <w:t>"Static Wisp,"</w:t>
                      </w:r>
                      <w:r w:rsidRPr="008A78D2">
                        <w:rPr>
                          <w:rFonts w:ascii="Special Elite" w:hAnsi="Special Elite"/>
                        </w:rPr>
                        <w:t xml:space="preserve"> refers to a ball of fluctuating, invisible electromagnetic energy that interferes with and disrupts electronic devices and communication systems. Though invisible to the naked eye, its presence is identifiable through the intense electromagnetic disturbances it causes within a local area. These disturbances resemble the effects of solar flares or coronal mass ejections (CMEs), albeit on a localized scale and with much greater intensity. Instances of F-042 have been recorded globally, with heightened effects observed in electromagnetically unstable zones.</w:t>
                      </w:r>
                    </w:p>
                  </w:txbxContent>
                </v:textbox>
                <w10:wrap type="square"/>
              </v:shape>
            </w:pict>
          </mc:Fallback>
        </mc:AlternateContent>
      </w:r>
      <w:r w:rsidR="00DE2E31">
        <w:rPr>
          <w:noProof/>
          <w:sz w:val="28"/>
          <w:szCs w:val="28"/>
        </w:rPr>
        <mc:AlternateContent>
          <mc:Choice Requires="wps">
            <w:drawing>
              <wp:anchor distT="0" distB="0" distL="114300" distR="114300" simplePos="0" relativeHeight="251669504" behindDoc="0" locked="0" layoutInCell="1" allowOverlap="1" wp14:anchorId="6FFAB36E" wp14:editId="336D684F">
                <wp:simplePos x="0" y="0"/>
                <wp:positionH relativeFrom="column">
                  <wp:posOffset>-177800</wp:posOffset>
                </wp:positionH>
                <wp:positionV relativeFrom="paragraph">
                  <wp:posOffset>2178050</wp:posOffset>
                </wp:positionV>
                <wp:extent cx="3213100" cy="273050"/>
                <wp:effectExtent l="0" t="0" r="25400" b="12700"/>
                <wp:wrapNone/>
                <wp:docPr id="1387941150" name="Text Box 8"/>
                <wp:cNvGraphicFramePr/>
                <a:graphic xmlns:a="http://schemas.openxmlformats.org/drawingml/2006/main">
                  <a:graphicData uri="http://schemas.microsoft.com/office/word/2010/wordprocessingShape">
                    <wps:wsp>
                      <wps:cNvSpPr txBox="1"/>
                      <wps:spPr>
                        <a:xfrm>
                          <a:off x="0" y="0"/>
                          <a:ext cx="3213100" cy="273050"/>
                        </a:xfrm>
                        <a:prstGeom prst="rect">
                          <a:avLst/>
                        </a:prstGeom>
                        <a:solidFill>
                          <a:schemeClr val="lt1"/>
                        </a:solidFill>
                        <a:ln w="9525">
                          <a:solidFill>
                            <a:schemeClr val="tx1"/>
                          </a:solidFill>
                        </a:ln>
                      </wps:spPr>
                      <wps:txbx>
                        <w:txbxContent>
                          <w:p w14:paraId="3D98CAF0" w14:textId="41A6058F" w:rsidR="00DE2E31" w:rsidRPr="00DE2E31" w:rsidRDefault="00DE2E31">
                            <w:pPr>
                              <w:rPr>
                                <w:rFonts w:ascii="Special Elite" w:hAnsi="Special Elite"/>
                                <w:b/>
                                <w:bCs/>
                                <w:sz w:val="32"/>
                                <w:szCs w:val="32"/>
                              </w:rPr>
                            </w:pPr>
                            <w:r w:rsidRPr="00DE2E31">
                              <w:rPr>
                                <w:rFonts w:ascii="Special Elite" w:hAnsi="Special Elite"/>
                                <w:b/>
                                <w:bCs/>
                                <w:sz w:val="32"/>
                                <w:szCs w:val="32"/>
                              </w:rPr>
                              <w:t>SUBJECT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AB36E" id="Text Box 8" o:spid="_x0000_s1031" type="#_x0000_t202" style="position:absolute;margin-left:-14pt;margin-top:171.5pt;width:253pt;height: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" fillcolor="white [3201]" strokecolor="black [3213]">
                <v:textbox>
                  <w:txbxContent>
                    <w:p w14:paraId="3D98CAF0" w14:textId="41A6058F" w:rsidR="00DE2E31" w:rsidRPr="00DE2E31" w:rsidRDefault="00DE2E31">
                      <w:pPr>
                        <w:rPr>
                          <w:rFonts w:ascii="Special Elite" w:hAnsi="Special Elite"/>
                          <w:b/>
                          <w:bCs/>
                          <w:sz w:val="32"/>
                          <w:szCs w:val="32"/>
                        </w:rPr>
                      </w:pPr>
                      <w:r w:rsidRPr="00DE2E31">
                        <w:rPr>
                          <w:rFonts w:ascii="Special Elite" w:hAnsi="Special Elite"/>
                          <w:b/>
                          <w:bCs/>
                          <w:sz w:val="32"/>
                          <w:szCs w:val="32"/>
                        </w:rPr>
                        <w:t>SUBJECT DESCRIPTION:</w:t>
                      </w:r>
                    </w:p>
                  </w:txbxContent>
                </v:textbox>
              </v:shape>
            </w:pict>
          </mc:Fallback>
        </mc:AlternateContent>
      </w:r>
      <w:r w:rsidR="00DE2E31" w:rsidRPr="00DE2E31">
        <w:rPr>
          <w:noProof/>
          <w:sz w:val="28"/>
          <w:szCs w:val="28"/>
        </w:rPr>
        <mc:AlternateContent>
          <mc:Choice Requires="wps">
            <w:drawing>
              <wp:anchor distT="45720" distB="45720" distL="114300" distR="114300" simplePos="0" relativeHeight="251668480" behindDoc="0" locked="0" layoutInCell="1" allowOverlap="1" wp14:anchorId="519736C3" wp14:editId="682E9B99">
                <wp:simplePos x="0" y="0"/>
                <wp:positionH relativeFrom="column">
                  <wp:posOffset>-177800</wp:posOffset>
                </wp:positionH>
                <wp:positionV relativeFrom="paragraph">
                  <wp:posOffset>1422400</wp:posOffset>
                </wp:positionV>
                <wp:extent cx="3232150" cy="647700"/>
                <wp:effectExtent l="0" t="0" r="25400" b="19050"/>
                <wp:wrapSquare wrapText="bothSides"/>
                <wp:docPr id="1631252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647700"/>
                        </a:xfrm>
                        <a:prstGeom prst="rect">
                          <a:avLst/>
                        </a:prstGeom>
                        <a:solidFill>
                          <a:srgbClr val="FFFFFF"/>
                        </a:solidFill>
                        <a:ln w="9525">
                          <a:solidFill>
                            <a:srgbClr val="000000"/>
                          </a:solidFill>
                          <a:miter lim="800000"/>
                          <a:headEnd/>
                          <a:tailEnd/>
                        </a:ln>
                      </wps:spPr>
                      <wps:txbx>
                        <w:txbxContent>
                          <w:p w14:paraId="1B86BF80" w14:textId="01B660D7" w:rsidR="00DE2E31" w:rsidRPr="00DE2E31" w:rsidRDefault="00DE2E31">
                            <w:pPr>
                              <w:rPr>
                                <w:rFonts w:ascii="Special Elite" w:hAnsi="Special Elite"/>
                                <w:sz w:val="32"/>
                                <w:szCs w:val="32"/>
                              </w:rPr>
                            </w:pPr>
                            <w:r w:rsidRPr="00DE2E31">
                              <w:rPr>
                                <w:rFonts w:ascii="Special Elite" w:hAnsi="Special Elite"/>
                                <w:sz w:val="32"/>
                                <w:szCs w:val="32"/>
                              </w:rPr>
                              <w:t xml:space="preserve">Anomaly: </w:t>
                            </w:r>
                            <w:r w:rsidR="00BA09DB">
                              <w:rPr>
                                <w:rFonts w:ascii="Special Elite" w:hAnsi="Special Elite"/>
                                <w:sz w:val="32"/>
                                <w:szCs w:val="32"/>
                              </w:rPr>
                              <w:t>F</w:t>
                            </w:r>
                            <w:r w:rsidRPr="00DE2E31">
                              <w:rPr>
                                <w:rFonts w:ascii="Special Elite" w:hAnsi="Special Elite"/>
                                <w:sz w:val="32"/>
                                <w:szCs w:val="32"/>
                              </w:rPr>
                              <w:t>-</w:t>
                            </w:r>
                            <w:r w:rsidR="004C31A0">
                              <w:rPr>
                                <w:rFonts w:ascii="Special Elite" w:hAnsi="Special Elite"/>
                                <w:sz w:val="32"/>
                                <w:szCs w:val="32"/>
                              </w:rPr>
                              <w:t>0</w:t>
                            </w:r>
                            <w:r w:rsidR="008A78D2">
                              <w:rPr>
                                <w:rFonts w:ascii="Special Elite" w:hAnsi="Special Elite"/>
                                <w:sz w:val="32"/>
                                <w:szCs w:val="32"/>
                              </w:rPr>
                              <w:t>42</w:t>
                            </w:r>
                          </w:p>
                          <w:p w14:paraId="59DE5EC2" w14:textId="0CDD671B" w:rsidR="00DE2E31" w:rsidRPr="00DE2E31" w:rsidRDefault="00DE2E31">
                            <w:pPr>
                              <w:rPr>
                                <w:sz w:val="32"/>
                                <w:szCs w:val="32"/>
                              </w:rPr>
                            </w:pPr>
                            <w:r w:rsidRPr="00DE2E31">
                              <w:rPr>
                                <w:rFonts w:ascii="Special Elite" w:hAnsi="Special Elite"/>
                                <w:sz w:val="32"/>
                                <w:szCs w:val="32"/>
                              </w:rPr>
                              <w:t>Codename: “</w:t>
                            </w:r>
                            <w:r w:rsidR="008A78D2">
                              <w:rPr>
                                <w:rFonts w:ascii="Special Elite" w:hAnsi="Special Elite"/>
                                <w:sz w:val="32"/>
                                <w:szCs w:val="32"/>
                              </w:rPr>
                              <w:t>Static Wisp</w:t>
                            </w:r>
                            <w:r w:rsidRPr="00DE2E31">
                              <w:rPr>
                                <w:rFonts w:ascii="Special Elite" w:hAnsi="Special Elite"/>
                                <w:sz w:val="32"/>
                                <w:szCs w:val="32"/>
                              </w:rPr>
                              <w:t>”</w:t>
                            </w:r>
                          </w:p>
                          <w:p w14:paraId="7CD4FD6D" w14:textId="77777777" w:rsidR="00DE2E31" w:rsidRDefault="00DE2E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736C3" id="_x0000_s1032" type="#_x0000_t202" style="position:absolute;margin-left:-14pt;margin-top:112pt;width:254.5pt;height:5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">
                <v:textbox>
                  <w:txbxContent>
                    <w:p w14:paraId="1B86BF80" w14:textId="01B660D7" w:rsidR="00DE2E31" w:rsidRPr="00DE2E31" w:rsidRDefault="00DE2E31">
                      <w:pPr>
                        <w:rPr>
                          <w:rFonts w:ascii="Special Elite" w:hAnsi="Special Elite"/>
                          <w:sz w:val="32"/>
                          <w:szCs w:val="32"/>
                        </w:rPr>
                      </w:pPr>
                      <w:r w:rsidRPr="00DE2E31">
                        <w:rPr>
                          <w:rFonts w:ascii="Special Elite" w:hAnsi="Special Elite"/>
                          <w:sz w:val="32"/>
                          <w:szCs w:val="32"/>
                        </w:rPr>
                        <w:t xml:space="preserve">Anomaly: </w:t>
                      </w:r>
                      <w:r w:rsidR="00BA09DB">
                        <w:rPr>
                          <w:rFonts w:ascii="Special Elite" w:hAnsi="Special Elite"/>
                          <w:sz w:val="32"/>
                          <w:szCs w:val="32"/>
                        </w:rPr>
                        <w:t>F</w:t>
                      </w:r>
                      <w:r w:rsidRPr="00DE2E31">
                        <w:rPr>
                          <w:rFonts w:ascii="Special Elite" w:hAnsi="Special Elite"/>
                          <w:sz w:val="32"/>
                          <w:szCs w:val="32"/>
                        </w:rPr>
                        <w:t>-</w:t>
                      </w:r>
                      <w:r w:rsidR="004C31A0">
                        <w:rPr>
                          <w:rFonts w:ascii="Special Elite" w:hAnsi="Special Elite"/>
                          <w:sz w:val="32"/>
                          <w:szCs w:val="32"/>
                        </w:rPr>
                        <w:t>0</w:t>
                      </w:r>
                      <w:r w:rsidR="008A78D2">
                        <w:rPr>
                          <w:rFonts w:ascii="Special Elite" w:hAnsi="Special Elite"/>
                          <w:sz w:val="32"/>
                          <w:szCs w:val="32"/>
                        </w:rPr>
                        <w:t>42</w:t>
                      </w:r>
                    </w:p>
                    <w:p w14:paraId="59DE5EC2" w14:textId="0CDD671B" w:rsidR="00DE2E31" w:rsidRPr="00DE2E31" w:rsidRDefault="00DE2E31">
                      <w:pPr>
                        <w:rPr>
                          <w:sz w:val="32"/>
                          <w:szCs w:val="32"/>
                        </w:rPr>
                      </w:pPr>
                      <w:r w:rsidRPr="00DE2E31">
                        <w:rPr>
                          <w:rFonts w:ascii="Special Elite" w:hAnsi="Special Elite"/>
                          <w:sz w:val="32"/>
                          <w:szCs w:val="32"/>
                        </w:rPr>
                        <w:t>Codename: “</w:t>
                      </w:r>
                      <w:r w:rsidR="008A78D2">
                        <w:rPr>
                          <w:rFonts w:ascii="Special Elite" w:hAnsi="Special Elite"/>
                          <w:sz w:val="32"/>
                          <w:szCs w:val="32"/>
                        </w:rPr>
                        <w:t>Static Wisp</w:t>
                      </w:r>
                      <w:r w:rsidRPr="00DE2E31">
                        <w:rPr>
                          <w:rFonts w:ascii="Special Elite" w:hAnsi="Special Elite"/>
                          <w:sz w:val="32"/>
                          <w:szCs w:val="32"/>
                        </w:rPr>
                        <w:t>”</w:t>
                      </w:r>
                    </w:p>
                    <w:p w14:paraId="7CD4FD6D" w14:textId="77777777" w:rsidR="00DE2E31" w:rsidRDefault="00DE2E31"/>
                  </w:txbxContent>
                </v:textbox>
                <w10:wrap type="square"/>
              </v:shape>
            </w:pict>
          </mc:Fallback>
        </mc:AlternateContent>
      </w:r>
      <w:r w:rsidR="00DE2E31" w:rsidRPr="00A40019">
        <w:rPr>
          <w:noProof/>
          <w:sz w:val="28"/>
          <w:szCs w:val="28"/>
        </w:rPr>
        <mc:AlternateContent>
          <mc:Choice Requires="wps">
            <w:drawing>
              <wp:anchor distT="0" distB="0" distL="114300" distR="114300" simplePos="0" relativeHeight="251660288" behindDoc="0" locked="0" layoutInCell="1" allowOverlap="1" wp14:anchorId="4DB2A427" wp14:editId="249FC04A">
                <wp:simplePos x="0" y="0"/>
                <wp:positionH relativeFrom="column">
                  <wp:posOffset>4034603</wp:posOffset>
                </wp:positionH>
                <wp:positionV relativeFrom="paragraph">
                  <wp:posOffset>17017</wp:posOffset>
                </wp:positionV>
                <wp:extent cx="3019331" cy="5470"/>
                <wp:effectExtent l="19050" t="19050" r="29210" b="33020"/>
                <wp:wrapNone/>
                <wp:docPr id="1938093921" name="Straight Connector 4"/>
                <wp:cNvGraphicFramePr/>
                <a:graphic xmlns:a="http://schemas.openxmlformats.org/drawingml/2006/main">
                  <a:graphicData uri="http://schemas.microsoft.com/office/word/2010/wordprocessingShape">
                    <wps:wsp>
                      <wps:cNvCnPr/>
                      <wps:spPr>
                        <a:xfrm flipV="1">
                          <a:off x="0" y="0"/>
                          <a:ext cx="3019331" cy="547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B9E4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7pt,1.35pt" to="555.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" strokecolor="black [3200]" strokeweight="3pt">
                <v:stroke joinstyle="miter"/>
              </v:line>
            </w:pict>
          </mc:Fallback>
        </mc:AlternateContent>
      </w:r>
      <w:r w:rsidR="00DE2E31" w:rsidRPr="00A40019">
        <w:rPr>
          <w:noProof/>
          <w:sz w:val="28"/>
          <w:szCs w:val="28"/>
        </w:rPr>
        <mc:AlternateContent>
          <mc:Choice Requires="wps">
            <w:drawing>
              <wp:anchor distT="0" distB="0" distL="114300" distR="114300" simplePos="0" relativeHeight="251659264" behindDoc="0" locked="0" layoutInCell="1" allowOverlap="1" wp14:anchorId="4DE90C84" wp14:editId="73360A7A">
                <wp:simplePos x="0" y="0"/>
                <wp:positionH relativeFrom="page">
                  <wp:align>right</wp:align>
                </wp:positionH>
                <wp:positionV relativeFrom="paragraph">
                  <wp:posOffset>67629</wp:posOffset>
                </wp:positionV>
                <wp:extent cx="3295462" cy="869133"/>
                <wp:effectExtent l="0" t="0" r="19685" b="26670"/>
                <wp:wrapNone/>
                <wp:docPr id="1869999282" name="Text Box 3"/>
                <wp:cNvGraphicFramePr/>
                <a:graphic xmlns:a="http://schemas.openxmlformats.org/drawingml/2006/main">
                  <a:graphicData uri="http://schemas.microsoft.com/office/word/2010/wordprocessingShape">
                    <wps:wsp>
                      <wps:cNvSpPr txBox="1"/>
                      <wps:spPr>
                        <a:xfrm>
                          <a:off x="0" y="0"/>
                          <a:ext cx="3295462" cy="869133"/>
                        </a:xfrm>
                        <a:prstGeom prst="rect">
                          <a:avLst/>
                        </a:prstGeom>
                        <a:solidFill>
                          <a:schemeClr val="bg1"/>
                        </a:solidFill>
                        <a:ln w="6350">
                          <a:solidFill>
                            <a:schemeClr val="bg1"/>
                          </a:solidFill>
                        </a:ln>
                      </wps:spPr>
                      <wps:txbx>
                        <w:txbxContent>
                          <w:p w14:paraId="7D2F35FD" w14:textId="4A55763F" w:rsidR="00A40019" w:rsidRPr="00DE2E31" w:rsidRDefault="00A40019">
                            <w:pPr>
                              <w:rPr>
                                <w:rFonts w:ascii="Special Elite" w:hAnsi="Special Elite"/>
                                <w:sz w:val="28"/>
                                <w:szCs w:val="28"/>
                              </w:rPr>
                            </w:pPr>
                            <w:r w:rsidRPr="00DE2E31">
                              <w:rPr>
                                <w:rFonts w:ascii="Special Elite" w:hAnsi="Special Elite"/>
                                <w:sz w:val="28"/>
                                <w:szCs w:val="28"/>
                              </w:rPr>
                              <w:t xml:space="preserve">Anomaly Classification: </w:t>
                            </w:r>
                            <w:r w:rsidR="00415B8A">
                              <w:rPr>
                                <w:rFonts w:ascii="Special Elite" w:hAnsi="Special Elite"/>
                                <w:sz w:val="28"/>
                                <w:szCs w:val="28"/>
                              </w:rPr>
                              <w:t>F</w:t>
                            </w:r>
                            <w:r w:rsidR="00BA09DB">
                              <w:rPr>
                                <w:rFonts w:ascii="Special Elite" w:hAnsi="Special Elite"/>
                                <w:sz w:val="28"/>
                                <w:szCs w:val="28"/>
                              </w:rPr>
                              <w:t>orce</w:t>
                            </w:r>
                          </w:p>
                          <w:p w14:paraId="23481647" w14:textId="4E3D6C9A" w:rsidR="00A40019" w:rsidRPr="00DE2E31" w:rsidRDefault="00A40019">
                            <w:pPr>
                              <w:rPr>
                                <w:rFonts w:ascii="Special Elite" w:hAnsi="Special Elite"/>
                                <w:sz w:val="28"/>
                                <w:szCs w:val="28"/>
                              </w:rPr>
                            </w:pPr>
                            <w:r w:rsidRPr="00DE2E31">
                              <w:rPr>
                                <w:rFonts w:ascii="Special Elite" w:hAnsi="Special Elite"/>
                                <w:sz w:val="28"/>
                                <w:szCs w:val="28"/>
                              </w:rPr>
                              <w:t>Discovery Date: 199</w:t>
                            </w:r>
                            <w:r w:rsidR="008A78D2">
                              <w:rPr>
                                <w:rFonts w:ascii="Special Elite" w:hAnsi="Special Elite"/>
                                <w:sz w:val="28"/>
                                <w:szCs w:val="28"/>
                              </w:rPr>
                              <w:t>6</w:t>
                            </w:r>
                          </w:p>
                          <w:p w14:paraId="6C5FBBD0" w14:textId="70DDEA17" w:rsidR="00A40019" w:rsidRPr="00DE2E31" w:rsidRDefault="00A40019">
                            <w:pPr>
                              <w:rPr>
                                <w:rFonts w:ascii="Special Elite" w:hAnsi="Special Elite"/>
                                <w:sz w:val="28"/>
                                <w:szCs w:val="28"/>
                              </w:rPr>
                            </w:pPr>
                            <w:r w:rsidRPr="00DE2E31">
                              <w:rPr>
                                <w:rFonts w:ascii="Special Elite" w:hAnsi="Special Elite"/>
                                <w:sz w:val="28"/>
                                <w:szCs w:val="28"/>
                              </w:rPr>
                              <w:t>Current Status:</w:t>
                            </w:r>
                            <w:r w:rsidR="004C31A0">
                              <w:rPr>
                                <w:rFonts w:ascii="Special Elite" w:hAnsi="Special Elite"/>
                                <w:sz w:val="28"/>
                                <w:szCs w:val="28"/>
                              </w:rPr>
                              <w:t xml:space="preserve"> </w:t>
                            </w:r>
                            <w:r w:rsidR="008A78D2">
                              <w:rPr>
                                <w:rFonts w:ascii="Special Elite" w:hAnsi="Special Elite"/>
                                <w:sz w:val="28"/>
                                <w:szCs w:val="28"/>
                              </w:rPr>
                              <w:t>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0C84" id="Text Box 3" o:spid="_x0000_s1033" type="#_x0000_t202" style="position:absolute;margin-left:208.3pt;margin-top:5.35pt;width:259.5pt;height:68.4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" fillcolor="white [3212]" strokecolor="white [3212]" strokeweight=".5pt">
                <v:textbox>
                  <w:txbxContent>
                    <w:p w14:paraId="7D2F35FD" w14:textId="4A55763F" w:rsidR="00A40019" w:rsidRPr="00DE2E31" w:rsidRDefault="00A40019">
                      <w:pPr>
                        <w:rPr>
                          <w:rFonts w:ascii="Special Elite" w:hAnsi="Special Elite"/>
                          <w:sz w:val="28"/>
                          <w:szCs w:val="28"/>
                        </w:rPr>
                      </w:pPr>
                      <w:r w:rsidRPr="00DE2E31">
                        <w:rPr>
                          <w:rFonts w:ascii="Special Elite" w:hAnsi="Special Elite"/>
                          <w:sz w:val="28"/>
                          <w:szCs w:val="28"/>
                        </w:rPr>
                        <w:t xml:space="preserve">Anomaly Classification: </w:t>
                      </w:r>
                      <w:r w:rsidR="00415B8A">
                        <w:rPr>
                          <w:rFonts w:ascii="Special Elite" w:hAnsi="Special Elite"/>
                          <w:sz w:val="28"/>
                          <w:szCs w:val="28"/>
                        </w:rPr>
                        <w:t>F</w:t>
                      </w:r>
                      <w:r w:rsidR="00BA09DB">
                        <w:rPr>
                          <w:rFonts w:ascii="Special Elite" w:hAnsi="Special Elite"/>
                          <w:sz w:val="28"/>
                          <w:szCs w:val="28"/>
                        </w:rPr>
                        <w:t>orce</w:t>
                      </w:r>
                    </w:p>
                    <w:p w14:paraId="23481647" w14:textId="4E3D6C9A" w:rsidR="00A40019" w:rsidRPr="00DE2E31" w:rsidRDefault="00A40019">
                      <w:pPr>
                        <w:rPr>
                          <w:rFonts w:ascii="Special Elite" w:hAnsi="Special Elite"/>
                          <w:sz w:val="28"/>
                          <w:szCs w:val="28"/>
                        </w:rPr>
                      </w:pPr>
                      <w:r w:rsidRPr="00DE2E31">
                        <w:rPr>
                          <w:rFonts w:ascii="Special Elite" w:hAnsi="Special Elite"/>
                          <w:sz w:val="28"/>
                          <w:szCs w:val="28"/>
                        </w:rPr>
                        <w:t>Discovery Date: 199</w:t>
                      </w:r>
                      <w:r w:rsidR="008A78D2">
                        <w:rPr>
                          <w:rFonts w:ascii="Special Elite" w:hAnsi="Special Elite"/>
                          <w:sz w:val="28"/>
                          <w:szCs w:val="28"/>
                        </w:rPr>
                        <w:t>6</w:t>
                      </w:r>
                    </w:p>
                    <w:p w14:paraId="6C5FBBD0" w14:textId="70DDEA17" w:rsidR="00A40019" w:rsidRPr="00DE2E31" w:rsidRDefault="00A40019">
                      <w:pPr>
                        <w:rPr>
                          <w:rFonts w:ascii="Special Elite" w:hAnsi="Special Elite"/>
                          <w:sz w:val="28"/>
                          <w:szCs w:val="28"/>
                        </w:rPr>
                      </w:pPr>
                      <w:r w:rsidRPr="00DE2E31">
                        <w:rPr>
                          <w:rFonts w:ascii="Special Elite" w:hAnsi="Special Elite"/>
                          <w:sz w:val="28"/>
                          <w:szCs w:val="28"/>
                        </w:rPr>
                        <w:t>Current Status:</w:t>
                      </w:r>
                      <w:r w:rsidR="004C31A0">
                        <w:rPr>
                          <w:rFonts w:ascii="Special Elite" w:hAnsi="Special Elite"/>
                          <w:sz w:val="28"/>
                          <w:szCs w:val="28"/>
                        </w:rPr>
                        <w:t xml:space="preserve"> </w:t>
                      </w:r>
                      <w:r w:rsidR="008A78D2">
                        <w:rPr>
                          <w:rFonts w:ascii="Special Elite" w:hAnsi="Special Elite"/>
                          <w:sz w:val="28"/>
                          <w:szCs w:val="28"/>
                        </w:rPr>
                        <w:t>Active</w:t>
                      </w:r>
                    </w:p>
                  </w:txbxContent>
                </v:textbox>
                <w10:wrap anchorx="page"/>
              </v:shape>
            </w:pict>
          </mc:Fallback>
        </mc:AlternateContent>
      </w:r>
      <w:r w:rsidR="00DE2E31" w:rsidRPr="00A40019">
        <w:rPr>
          <w:noProof/>
          <w:sz w:val="28"/>
          <w:szCs w:val="28"/>
        </w:rPr>
        <mc:AlternateContent>
          <mc:Choice Requires="wps">
            <w:drawing>
              <wp:anchor distT="45720" distB="45720" distL="114300" distR="114300" simplePos="0" relativeHeight="251665408" behindDoc="0" locked="0" layoutInCell="1" allowOverlap="1" wp14:anchorId="1BB1854B" wp14:editId="77FFCFA2">
                <wp:simplePos x="0" y="0"/>
                <wp:positionH relativeFrom="column">
                  <wp:posOffset>1099474</wp:posOffset>
                </wp:positionH>
                <wp:positionV relativeFrom="paragraph">
                  <wp:posOffset>574430</wp:posOffset>
                </wp:positionV>
                <wp:extent cx="2331085" cy="41148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411480"/>
                        </a:xfrm>
                        <a:prstGeom prst="rect">
                          <a:avLst/>
                        </a:prstGeom>
                        <a:solidFill>
                          <a:srgbClr val="FFFFFF"/>
                        </a:solidFill>
                        <a:ln w="9525">
                          <a:solidFill>
                            <a:schemeClr val="bg1"/>
                          </a:solidFill>
                          <a:miter lim="800000"/>
                          <a:headEnd/>
                          <a:tailEnd/>
                        </a:ln>
                      </wps:spPr>
                      <wps:txbx>
                        <w:txbxContent>
                          <w:p w14:paraId="3F44686F" w14:textId="0AAF1917" w:rsidR="00A40019" w:rsidRDefault="00A40019">
                            <w:r w:rsidRPr="00DE2E31">
                              <w:rPr>
                                <w:rFonts w:ascii="Special Elite" w:hAnsi="Special Elite"/>
                                <w:sz w:val="24"/>
                                <w:szCs w:val="24"/>
                              </w:rPr>
                              <w:t>A.R.F Anomaly File (ver. 1.4.299 – 1999</w:t>
                            </w:r>
                            <w:r w:rsidRPr="00A40019">
                              <w:rPr>
                                <w:rFonts w:ascii="Special Elite" w:hAnsi="Special Elite"/>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1854B" id="_x0000_s1034" type="#_x0000_t202" style="position:absolute;margin-left:86.55pt;margin-top:45.25pt;width:183.55pt;height:3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" strokecolor="white [3212]">
                <v:textbox>
                  <w:txbxContent>
                    <w:p w14:paraId="3F44686F" w14:textId="0AAF1917" w:rsidR="00A40019" w:rsidRDefault="00A40019">
                      <w:r w:rsidRPr="00DE2E31">
                        <w:rPr>
                          <w:rFonts w:ascii="Special Elite" w:hAnsi="Special Elite"/>
                          <w:sz w:val="24"/>
                          <w:szCs w:val="24"/>
                        </w:rPr>
                        <w:t>A.R.F Anomaly File (ver. 1.4.299 – 1999</w:t>
                      </w:r>
                      <w:r w:rsidRPr="00A40019">
                        <w:rPr>
                          <w:rFonts w:ascii="Special Elite" w:hAnsi="Special Elite"/>
                          <w:sz w:val="24"/>
                          <w:szCs w:val="24"/>
                        </w:rPr>
                        <w:t>)</w:t>
                      </w:r>
                    </w:p>
                  </w:txbxContent>
                </v:textbox>
                <w10:wrap type="square"/>
              </v:shape>
            </w:pict>
          </mc:Fallback>
        </mc:AlternateContent>
      </w:r>
      <w:r w:rsidR="00DE2E31" w:rsidRPr="00A40019">
        <w:rPr>
          <w:noProof/>
          <w:sz w:val="28"/>
          <w:szCs w:val="28"/>
        </w:rPr>
        <w:drawing>
          <wp:anchor distT="0" distB="0" distL="114300" distR="114300" simplePos="0" relativeHeight="251658240" behindDoc="0" locked="0" layoutInCell="1" allowOverlap="1" wp14:anchorId="0501F197" wp14:editId="03AE0850">
            <wp:simplePos x="0" y="0"/>
            <wp:positionH relativeFrom="margin">
              <wp:posOffset>-199390</wp:posOffset>
            </wp:positionH>
            <wp:positionV relativeFrom="margin">
              <wp:posOffset>-206897</wp:posOffset>
            </wp:positionV>
            <wp:extent cx="1108710" cy="1108710"/>
            <wp:effectExtent l="0" t="0" r="0" b="0"/>
            <wp:wrapSquare wrapText="bothSides"/>
            <wp:docPr id="44905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71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019" w:rsidRPr="00A40019">
        <w:rPr>
          <w:noProof/>
          <w:sz w:val="28"/>
          <w:szCs w:val="28"/>
        </w:rPr>
        <mc:AlternateContent>
          <mc:Choice Requires="wps">
            <w:drawing>
              <wp:anchor distT="0" distB="0" distL="114300" distR="114300" simplePos="0" relativeHeight="251663360" behindDoc="0" locked="0" layoutInCell="1" allowOverlap="1" wp14:anchorId="37AFED60" wp14:editId="4F17F25E">
                <wp:simplePos x="0" y="0"/>
                <wp:positionH relativeFrom="column">
                  <wp:posOffset>-191789</wp:posOffset>
                </wp:positionH>
                <wp:positionV relativeFrom="paragraph">
                  <wp:posOffset>1222771</wp:posOffset>
                </wp:positionV>
                <wp:extent cx="7235917" cy="0"/>
                <wp:effectExtent l="0" t="19050" r="22225" b="19050"/>
                <wp:wrapNone/>
                <wp:docPr id="980715804" name="Straight Connector 6"/>
                <wp:cNvGraphicFramePr/>
                <a:graphic xmlns:a="http://schemas.openxmlformats.org/drawingml/2006/main">
                  <a:graphicData uri="http://schemas.microsoft.com/office/word/2010/wordprocessingShape">
                    <wps:wsp>
                      <wps:cNvCnPr/>
                      <wps:spPr>
                        <a:xfrm>
                          <a:off x="0" y="0"/>
                          <a:ext cx="7235917"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77685B"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1pt,96.3pt" to="554.6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" strokecolor="black [3200]" strokeweight="3pt">
                <v:stroke joinstyle="miter"/>
              </v:line>
            </w:pict>
          </mc:Fallback>
        </mc:AlternateContent>
      </w:r>
    </w:p>
    <w:p w14:paraId="3F54126C" w14:textId="4E0B5839" w:rsidR="00126C6C" w:rsidRPr="00126C6C" w:rsidRDefault="00126C6C" w:rsidP="00126C6C">
      <w:pPr>
        <w:rPr>
          <w:sz w:val="28"/>
          <w:szCs w:val="28"/>
        </w:rPr>
      </w:pPr>
    </w:p>
    <w:p w14:paraId="7DBF403E" w14:textId="437F083F" w:rsidR="00126C6C" w:rsidRPr="00126C6C" w:rsidRDefault="00126C6C" w:rsidP="00126C6C">
      <w:pPr>
        <w:rPr>
          <w:sz w:val="28"/>
          <w:szCs w:val="28"/>
        </w:rPr>
      </w:pPr>
    </w:p>
    <w:p w14:paraId="6C50EE37" w14:textId="43888C0B" w:rsidR="00126C6C" w:rsidRPr="00126C6C" w:rsidRDefault="005B31B8" w:rsidP="00126C6C">
      <w:pPr>
        <w:rPr>
          <w:sz w:val="28"/>
          <w:szCs w:val="28"/>
        </w:rPr>
      </w:pPr>
      <w:r w:rsidRPr="005B31B8">
        <w:rPr>
          <w:noProof/>
          <w:sz w:val="28"/>
          <w:szCs w:val="28"/>
        </w:rPr>
        <mc:AlternateContent>
          <mc:Choice Requires="wps">
            <w:drawing>
              <wp:anchor distT="45720" distB="45720" distL="114300" distR="114300" simplePos="0" relativeHeight="251681792" behindDoc="0" locked="0" layoutInCell="1" allowOverlap="1" wp14:anchorId="539BE74B" wp14:editId="78A0DD2B">
                <wp:simplePos x="0" y="0"/>
                <wp:positionH relativeFrom="column">
                  <wp:posOffset>3136900</wp:posOffset>
                </wp:positionH>
                <wp:positionV relativeFrom="paragraph">
                  <wp:posOffset>398780</wp:posOffset>
                </wp:positionV>
                <wp:extent cx="3886835" cy="3853815"/>
                <wp:effectExtent l="0" t="0" r="18415" b="13335"/>
                <wp:wrapSquare wrapText="bothSides"/>
                <wp:docPr id="521942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3853815"/>
                        </a:xfrm>
                        <a:prstGeom prst="rect">
                          <a:avLst/>
                        </a:prstGeom>
                        <a:solidFill>
                          <a:srgbClr val="FFFFFF"/>
                        </a:solidFill>
                        <a:ln w="9525">
                          <a:solidFill>
                            <a:srgbClr val="000000"/>
                          </a:solidFill>
                          <a:miter lim="800000"/>
                          <a:headEnd/>
                          <a:tailEnd/>
                        </a:ln>
                      </wps:spPr>
                      <wps:txbx>
                        <w:txbxContent>
                          <w:p w14:paraId="3D73ADAD" w14:textId="77777777" w:rsidR="005B31B8" w:rsidRDefault="005B31B8" w:rsidP="005B31B8">
                            <w:pPr>
                              <w:jc w:val="center"/>
                              <w:rPr>
                                <w:rFonts w:ascii="Special Elite" w:hAnsi="Special Elite"/>
                                <w:sz w:val="96"/>
                                <w:szCs w:val="96"/>
                              </w:rPr>
                            </w:pPr>
                          </w:p>
                          <w:p w14:paraId="7066F48D" w14:textId="77777777" w:rsidR="005B31B8" w:rsidRDefault="005B31B8" w:rsidP="005B31B8">
                            <w:pPr>
                              <w:jc w:val="center"/>
                              <w:rPr>
                                <w:rFonts w:ascii="Special Elite" w:hAnsi="Special Elite"/>
                                <w:sz w:val="96"/>
                                <w:szCs w:val="96"/>
                              </w:rPr>
                            </w:pPr>
                          </w:p>
                          <w:p w14:paraId="4D670D31" w14:textId="19DA8D2F" w:rsidR="005B31B8" w:rsidRPr="005B31B8" w:rsidRDefault="005B31B8" w:rsidP="005B31B8">
                            <w:pPr>
                              <w:jc w:val="center"/>
                              <w:rPr>
                                <w:rFonts w:ascii="Special Elite" w:hAnsi="Special Elite"/>
                                <w:sz w:val="96"/>
                                <w:szCs w:val="96"/>
                              </w:rPr>
                            </w:pPr>
                            <w:r w:rsidRPr="005B31B8">
                              <w:rPr>
                                <w:rFonts w:ascii="Special Elite" w:hAnsi="Special Elite"/>
                                <w:sz w:val="96"/>
                                <w:szCs w:val="96"/>
                              </w:rPr>
                              <w:t>[Photo]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BE74B" id="_x0000_s1035" type="#_x0000_t202" style="position:absolute;margin-left:247pt;margin-top:31.4pt;width:306.05pt;height:303.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">
                <v:textbox>
                  <w:txbxContent>
                    <w:p w14:paraId="3D73ADAD" w14:textId="77777777" w:rsidR="005B31B8" w:rsidRDefault="005B31B8" w:rsidP="005B31B8">
                      <w:pPr>
                        <w:jc w:val="center"/>
                        <w:rPr>
                          <w:rFonts w:ascii="Special Elite" w:hAnsi="Special Elite"/>
                          <w:sz w:val="96"/>
                          <w:szCs w:val="96"/>
                        </w:rPr>
                      </w:pPr>
                    </w:p>
                    <w:p w14:paraId="7066F48D" w14:textId="77777777" w:rsidR="005B31B8" w:rsidRDefault="005B31B8" w:rsidP="005B31B8">
                      <w:pPr>
                        <w:jc w:val="center"/>
                        <w:rPr>
                          <w:rFonts w:ascii="Special Elite" w:hAnsi="Special Elite"/>
                          <w:sz w:val="96"/>
                          <w:szCs w:val="96"/>
                        </w:rPr>
                      </w:pPr>
                    </w:p>
                    <w:p w14:paraId="4D670D31" w14:textId="19DA8D2F" w:rsidR="005B31B8" w:rsidRPr="005B31B8" w:rsidRDefault="005B31B8" w:rsidP="005B31B8">
                      <w:pPr>
                        <w:jc w:val="center"/>
                        <w:rPr>
                          <w:rFonts w:ascii="Special Elite" w:hAnsi="Special Elite"/>
                          <w:sz w:val="96"/>
                          <w:szCs w:val="96"/>
                        </w:rPr>
                      </w:pPr>
                      <w:r w:rsidRPr="005B31B8">
                        <w:rPr>
                          <w:rFonts w:ascii="Special Elite" w:hAnsi="Special Elite"/>
                          <w:sz w:val="96"/>
                          <w:szCs w:val="96"/>
                        </w:rPr>
                        <w:t>[Photo]</w:t>
                      </w:r>
                    </w:p>
                  </w:txbxContent>
                </v:textbox>
                <w10:wrap type="square"/>
              </v:shape>
            </w:pict>
          </mc:Fallback>
        </mc:AlternateContent>
      </w:r>
    </w:p>
    <w:p w14:paraId="73748118" w14:textId="7EACBAD5" w:rsidR="00126C6C" w:rsidRPr="00126C6C" w:rsidRDefault="00126C6C" w:rsidP="00126C6C">
      <w:pPr>
        <w:rPr>
          <w:sz w:val="28"/>
          <w:szCs w:val="28"/>
        </w:rPr>
      </w:pPr>
    </w:p>
    <w:p w14:paraId="033AF244" w14:textId="77777777" w:rsidR="00126C6C" w:rsidRPr="00126C6C" w:rsidRDefault="00126C6C" w:rsidP="00126C6C">
      <w:pPr>
        <w:rPr>
          <w:sz w:val="28"/>
          <w:szCs w:val="28"/>
        </w:rPr>
      </w:pPr>
    </w:p>
    <w:sectPr w:rsidR="00126C6C" w:rsidRPr="00126C6C" w:rsidSect="00A4001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2267F" w14:textId="77777777" w:rsidR="00790270" w:rsidRDefault="00790270" w:rsidP="00DE2E31">
      <w:pPr>
        <w:spacing w:after="0" w:line="240" w:lineRule="auto"/>
      </w:pPr>
      <w:r>
        <w:separator/>
      </w:r>
    </w:p>
  </w:endnote>
  <w:endnote w:type="continuationSeparator" w:id="0">
    <w:p w14:paraId="54E24648" w14:textId="77777777" w:rsidR="00790270" w:rsidRDefault="00790270" w:rsidP="00D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pecial Elite">
    <w:panose1 w:val="02000506000000020004"/>
    <w:charset w:val="00"/>
    <w:family w:val="auto"/>
    <w:pitch w:val="variable"/>
    <w:sig w:usb0="A00000E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6E5" w14:textId="77777777" w:rsidR="00DE2E31" w:rsidRDefault="00DE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5AAFC" w14:textId="77777777" w:rsidR="00790270" w:rsidRDefault="00790270" w:rsidP="00DE2E31">
      <w:pPr>
        <w:spacing w:after="0" w:line="240" w:lineRule="auto"/>
      </w:pPr>
      <w:r>
        <w:separator/>
      </w:r>
    </w:p>
  </w:footnote>
  <w:footnote w:type="continuationSeparator" w:id="0">
    <w:p w14:paraId="35B85B90" w14:textId="77777777" w:rsidR="00790270" w:rsidRDefault="00790270" w:rsidP="00DE2E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19"/>
    <w:rsid w:val="000152D9"/>
    <w:rsid w:val="00126C6C"/>
    <w:rsid w:val="001851B5"/>
    <w:rsid w:val="001C1A66"/>
    <w:rsid w:val="001C75AB"/>
    <w:rsid w:val="00207577"/>
    <w:rsid w:val="002368D2"/>
    <w:rsid w:val="003B4416"/>
    <w:rsid w:val="00415B8A"/>
    <w:rsid w:val="004C31A0"/>
    <w:rsid w:val="00597723"/>
    <w:rsid w:val="005B31B8"/>
    <w:rsid w:val="0074552D"/>
    <w:rsid w:val="00790270"/>
    <w:rsid w:val="008811F9"/>
    <w:rsid w:val="008A78D2"/>
    <w:rsid w:val="00A22BD0"/>
    <w:rsid w:val="00A40019"/>
    <w:rsid w:val="00A650AB"/>
    <w:rsid w:val="00B4331B"/>
    <w:rsid w:val="00B47C86"/>
    <w:rsid w:val="00BA09DB"/>
    <w:rsid w:val="00D5238E"/>
    <w:rsid w:val="00D60F08"/>
    <w:rsid w:val="00D85C7B"/>
    <w:rsid w:val="00DE2E31"/>
    <w:rsid w:val="00D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0678"/>
  <w15:chartTrackingRefBased/>
  <w15:docId w15:val="{4242A34D-A947-4001-ADDE-B91D5C7F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6C"/>
  </w:style>
  <w:style w:type="paragraph" w:styleId="Heading1">
    <w:name w:val="heading 1"/>
    <w:basedOn w:val="Normal"/>
    <w:next w:val="Normal"/>
    <w:link w:val="Heading1Char"/>
    <w:uiPriority w:val="9"/>
    <w:qFormat/>
    <w:rsid w:val="00A40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19"/>
    <w:rPr>
      <w:rFonts w:eastAsiaTheme="majorEastAsia" w:cstheme="majorBidi"/>
      <w:color w:val="272727" w:themeColor="text1" w:themeTint="D8"/>
    </w:rPr>
  </w:style>
  <w:style w:type="paragraph" w:styleId="Title">
    <w:name w:val="Title"/>
    <w:basedOn w:val="Normal"/>
    <w:next w:val="Normal"/>
    <w:link w:val="TitleChar"/>
    <w:uiPriority w:val="10"/>
    <w:qFormat/>
    <w:rsid w:val="00A40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19"/>
    <w:pPr>
      <w:spacing w:before="160"/>
      <w:jc w:val="center"/>
    </w:pPr>
    <w:rPr>
      <w:i/>
      <w:iCs/>
      <w:color w:val="404040" w:themeColor="text1" w:themeTint="BF"/>
    </w:rPr>
  </w:style>
  <w:style w:type="character" w:customStyle="1" w:styleId="QuoteChar">
    <w:name w:val="Quote Char"/>
    <w:basedOn w:val="DefaultParagraphFont"/>
    <w:link w:val="Quote"/>
    <w:uiPriority w:val="29"/>
    <w:rsid w:val="00A40019"/>
    <w:rPr>
      <w:i/>
      <w:iCs/>
      <w:color w:val="404040" w:themeColor="text1" w:themeTint="BF"/>
    </w:rPr>
  </w:style>
  <w:style w:type="paragraph" w:styleId="ListParagraph">
    <w:name w:val="List Paragraph"/>
    <w:basedOn w:val="Normal"/>
    <w:uiPriority w:val="34"/>
    <w:qFormat/>
    <w:rsid w:val="00A40019"/>
    <w:pPr>
      <w:ind w:left="720"/>
      <w:contextualSpacing/>
    </w:pPr>
  </w:style>
  <w:style w:type="character" w:styleId="IntenseEmphasis">
    <w:name w:val="Intense Emphasis"/>
    <w:basedOn w:val="DefaultParagraphFont"/>
    <w:uiPriority w:val="21"/>
    <w:qFormat/>
    <w:rsid w:val="00A40019"/>
    <w:rPr>
      <w:i/>
      <w:iCs/>
      <w:color w:val="0F4761" w:themeColor="accent1" w:themeShade="BF"/>
    </w:rPr>
  </w:style>
  <w:style w:type="paragraph" w:styleId="IntenseQuote">
    <w:name w:val="Intense Quote"/>
    <w:basedOn w:val="Normal"/>
    <w:next w:val="Normal"/>
    <w:link w:val="IntenseQuoteChar"/>
    <w:uiPriority w:val="30"/>
    <w:qFormat/>
    <w:rsid w:val="00A40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19"/>
    <w:rPr>
      <w:i/>
      <w:iCs/>
      <w:color w:val="0F4761" w:themeColor="accent1" w:themeShade="BF"/>
    </w:rPr>
  </w:style>
  <w:style w:type="character" w:styleId="IntenseReference">
    <w:name w:val="Intense Reference"/>
    <w:basedOn w:val="DefaultParagraphFont"/>
    <w:uiPriority w:val="32"/>
    <w:qFormat/>
    <w:rsid w:val="00A40019"/>
    <w:rPr>
      <w:b/>
      <w:bCs/>
      <w:smallCaps/>
      <w:color w:val="0F4761" w:themeColor="accent1" w:themeShade="BF"/>
      <w:spacing w:val="5"/>
    </w:rPr>
  </w:style>
  <w:style w:type="paragraph" w:styleId="Header">
    <w:name w:val="header"/>
    <w:basedOn w:val="Normal"/>
    <w:link w:val="HeaderChar"/>
    <w:uiPriority w:val="99"/>
    <w:unhideWhenUsed/>
    <w:rsid w:val="00D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31"/>
  </w:style>
  <w:style w:type="paragraph" w:styleId="Footer">
    <w:name w:val="footer"/>
    <w:basedOn w:val="Normal"/>
    <w:link w:val="FooterChar"/>
    <w:uiPriority w:val="99"/>
    <w:unhideWhenUsed/>
    <w:rsid w:val="00D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9218">
      <w:bodyDiv w:val="1"/>
      <w:marLeft w:val="0"/>
      <w:marRight w:val="0"/>
      <w:marTop w:val="0"/>
      <w:marBottom w:val="0"/>
      <w:divBdr>
        <w:top w:val="none" w:sz="0" w:space="0" w:color="auto"/>
        <w:left w:val="none" w:sz="0" w:space="0" w:color="auto"/>
        <w:bottom w:val="none" w:sz="0" w:space="0" w:color="auto"/>
        <w:right w:val="none" w:sz="0" w:space="0" w:color="auto"/>
      </w:divBdr>
    </w:div>
    <w:div w:id="513960686">
      <w:bodyDiv w:val="1"/>
      <w:marLeft w:val="0"/>
      <w:marRight w:val="0"/>
      <w:marTop w:val="0"/>
      <w:marBottom w:val="0"/>
      <w:divBdr>
        <w:top w:val="none" w:sz="0" w:space="0" w:color="auto"/>
        <w:left w:val="none" w:sz="0" w:space="0" w:color="auto"/>
        <w:bottom w:val="none" w:sz="0" w:space="0" w:color="auto"/>
        <w:right w:val="none" w:sz="0" w:space="0" w:color="auto"/>
      </w:divBdr>
    </w:div>
    <w:div w:id="776830737">
      <w:bodyDiv w:val="1"/>
      <w:marLeft w:val="0"/>
      <w:marRight w:val="0"/>
      <w:marTop w:val="0"/>
      <w:marBottom w:val="0"/>
      <w:divBdr>
        <w:top w:val="none" w:sz="0" w:space="0" w:color="auto"/>
        <w:left w:val="none" w:sz="0" w:space="0" w:color="auto"/>
        <w:bottom w:val="none" w:sz="0" w:space="0" w:color="auto"/>
        <w:right w:val="none" w:sz="0" w:space="0" w:color="auto"/>
      </w:divBdr>
    </w:div>
    <w:div w:id="997346385">
      <w:bodyDiv w:val="1"/>
      <w:marLeft w:val="0"/>
      <w:marRight w:val="0"/>
      <w:marTop w:val="0"/>
      <w:marBottom w:val="0"/>
      <w:divBdr>
        <w:top w:val="none" w:sz="0" w:space="0" w:color="auto"/>
        <w:left w:val="none" w:sz="0" w:space="0" w:color="auto"/>
        <w:bottom w:val="none" w:sz="0" w:space="0" w:color="auto"/>
        <w:right w:val="none" w:sz="0" w:space="0" w:color="auto"/>
      </w:divBdr>
    </w:div>
    <w:div w:id="1985890216">
      <w:bodyDiv w:val="1"/>
      <w:marLeft w:val="0"/>
      <w:marRight w:val="0"/>
      <w:marTop w:val="0"/>
      <w:marBottom w:val="0"/>
      <w:divBdr>
        <w:top w:val="none" w:sz="0" w:space="0" w:color="auto"/>
        <w:left w:val="none" w:sz="0" w:space="0" w:color="auto"/>
        <w:bottom w:val="none" w:sz="0" w:space="0" w:color="auto"/>
        <w:right w:val="none" w:sz="0" w:space="0" w:color="auto"/>
      </w:divBdr>
    </w:div>
    <w:div w:id="20909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6C10-A18F-4C59-9C5A-8D37031E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Vally Vilcu</dc:creator>
  <cp:keywords/>
  <dc:description/>
  <cp:lastModifiedBy>Vally Vilcu</cp:lastModifiedBy>
  <cp:revision>12</cp:revision>
  <dcterms:created xsi:type="dcterms:W3CDTF">2024-10-09T12:07:00Z</dcterms:created>
  <dcterms:modified xsi:type="dcterms:W3CDTF">2024-10-10T08:59:00Z</dcterms:modified>
</cp:coreProperties>
</file>