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DE1A6" w14:textId="6CD3759A" w:rsidR="00126C6C" w:rsidRPr="00126C6C" w:rsidRDefault="00126C6C" w:rsidP="00126C6C">
      <w:pPr>
        <w:rPr>
          <w:sz w:val="28"/>
          <w:szCs w:val="28"/>
        </w:rPr>
      </w:pPr>
      <w:r w:rsidRPr="00DE2E31">
        <w:rPr>
          <w:noProof/>
          <w:sz w:val="28"/>
          <w:szCs w:val="28"/>
        </w:rPr>
        <mc:AlternateContent>
          <mc:Choice Requires="wps">
            <w:drawing>
              <wp:anchor distT="45720" distB="45720" distL="114300" distR="114300" simplePos="0" relativeHeight="251679744" behindDoc="0" locked="0" layoutInCell="1" allowOverlap="1" wp14:anchorId="62E0333B" wp14:editId="6D2B7504">
                <wp:simplePos x="0" y="0"/>
                <wp:positionH relativeFrom="column">
                  <wp:posOffset>-168910</wp:posOffset>
                </wp:positionH>
                <wp:positionV relativeFrom="paragraph">
                  <wp:posOffset>7606030</wp:posOffset>
                </wp:positionV>
                <wp:extent cx="7193280" cy="1056005"/>
                <wp:effectExtent l="0" t="0" r="26670" b="10795"/>
                <wp:wrapSquare wrapText="bothSides"/>
                <wp:docPr id="1269408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3280" cy="1056005"/>
                        </a:xfrm>
                        <a:prstGeom prst="rect">
                          <a:avLst/>
                        </a:prstGeom>
                        <a:solidFill>
                          <a:srgbClr val="FFFFFF"/>
                        </a:solidFill>
                        <a:ln w="9525">
                          <a:solidFill>
                            <a:srgbClr val="000000"/>
                          </a:solidFill>
                          <a:miter lim="800000"/>
                          <a:headEnd/>
                          <a:tailEnd/>
                        </a:ln>
                      </wps:spPr>
                      <wps:txbx>
                        <w:txbxContent>
                          <w:p w14:paraId="34579D92" w14:textId="55E6CC12" w:rsidR="00126C6C" w:rsidRPr="00126C6C" w:rsidRDefault="00546DC0" w:rsidP="00126C6C">
                            <w:pPr>
                              <w:rPr>
                                <w:rFonts w:ascii="Special Elite" w:hAnsi="Special Elite"/>
                                <w:sz w:val="20"/>
                                <w:szCs w:val="20"/>
                              </w:rPr>
                            </w:pPr>
                            <w:r w:rsidRPr="00546DC0">
                              <w:rPr>
                                <w:rFonts w:ascii="Special Elite" w:hAnsi="Special Elite"/>
                                <w:b/>
                                <w:bCs/>
                                <w:sz w:val="20"/>
                                <w:szCs w:val="20"/>
                              </w:rPr>
                              <w:t>Progressive Room Alteration:</w:t>
                            </w:r>
                            <w:r w:rsidRPr="00546DC0">
                              <w:rPr>
                                <w:rFonts w:ascii="Special Elite" w:hAnsi="Special Elite"/>
                                <w:sz w:val="20"/>
                                <w:szCs w:val="20"/>
                              </w:rPr>
                              <w:t xml:space="preserve"> Every time O-060 is used on the same lock, the duplicate room becomes increasingly different from its original counterpart. Changes have included the movement of furniture, the replacement of personal belongings with unidentifiable objects, and shifts in architectural structure. Notably, photographs found in duplicate rooms often contain individuals or landscapes that were never part of the original images.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E0333B" id="_x0000_t202" coordsize="21600,21600" o:spt="202" path="m,l,21600r21600,l21600,xe">
                <v:stroke joinstyle="miter"/>
                <v:path gradientshapeok="t" o:connecttype="rect"/>
              </v:shapetype>
              <v:shape id="Text Box 2" o:spid="_x0000_s1026" type="#_x0000_t202" style="position:absolute;margin-left:-13.3pt;margin-top:598.9pt;width:566.4pt;height:83.1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">
                <v:textbox>
                  <w:txbxContent>
                    <w:p w14:paraId="34579D92" w14:textId="55E6CC12" w:rsidR="00126C6C" w:rsidRPr="00126C6C" w:rsidRDefault="00546DC0" w:rsidP="00126C6C">
                      <w:pPr>
                        <w:rPr>
                          <w:rFonts w:ascii="Special Elite" w:hAnsi="Special Elite"/>
                          <w:sz w:val="20"/>
                          <w:szCs w:val="20"/>
                        </w:rPr>
                      </w:pPr>
                      <w:r w:rsidRPr="00546DC0">
                        <w:rPr>
                          <w:rFonts w:ascii="Special Elite" w:hAnsi="Special Elite"/>
                          <w:b/>
                          <w:bCs/>
                          <w:sz w:val="20"/>
                          <w:szCs w:val="20"/>
                        </w:rPr>
                        <w:t>Progressive Room Alteration:</w:t>
                      </w:r>
                      <w:r w:rsidRPr="00546DC0">
                        <w:rPr>
                          <w:rFonts w:ascii="Special Elite" w:hAnsi="Special Elite"/>
                          <w:sz w:val="20"/>
                          <w:szCs w:val="20"/>
                        </w:rPr>
                        <w:t xml:space="preserve"> Every time O-060 is used on the same lock, the duplicate room becomes increasingly different from its original counterpart. Changes have included the movement of furniture, the replacement of personal belongings with unidentifiable objects, and shifts in architectural structure. Notably, photographs found in duplicate rooms often contain individuals or landscapes that were never part of the original images.</w:t>
                      </w:r>
                    </w:p>
                  </w:txbxContent>
                </v:textbox>
                <w10:wrap type="square"/>
              </v:shape>
            </w:pict>
          </mc:Fallback>
        </mc:AlternateContent>
      </w:r>
      <w:r w:rsidRPr="00DE2E31">
        <w:rPr>
          <w:noProof/>
          <w:sz w:val="28"/>
          <w:szCs w:val="28"/>
        </w:rPr>
        <mc:AlternateContent>
          <mc:Choice Requires="wps">
            <w:drawing>
              <wp:anchor distT="45720" distB="45720" distL="114300" distR="114300" simplePos="0" relativeHeight="251677696" behindDoc="0" locked="0" layoutInCell="1" allowOverlap="1" wp14:anchorId="00536E62" wp14:editId="5B3E5420">
                <wp:simplePos x="0" y="0"/>
                <wp:positionH relativeFrom="column">
                  <wp:posOffset>-168910</wp:posOffset>
                </wp:positionH>
                <wp:positionV relativeFrom="paragraph">
                  <wp:posOffset>6593446</wp:posOffset>
                </wp:positionV>
                <wp:extent cx="7193280" cy="1016635"/>
                <wp:effectExtent l="0" t="0" r="26670" b="12065"/>
                <wp:wrapSquare wrapText="bothSides"/>
                <wp:docPr id="15141067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3280" cy="1016635"/>
                        </a:xfrm>
                        <a:prstGeom prst="rect">
                          <a:avLst/>
                        </a:prstGeom>
                        <a:solidFill>
                          <a:srgbClr val="FFFFFF"/>
                        </a:solidFill>
                        <a:ln w="9525">
                          <a:solidFill>
                            <a:srgbClr val="000000"/>
                          </a:solidFill>
                          <a:miter lim="800000"/>
                          <a:headEnd/>
                          <a:tailEnd/>
                        </a:ln>
                      </wps:spPr>
                      <wps:txbx>
                        <w:txbxContent>
                          <w:p w14:paraId="3C86B7ED" w14:textId="27BC8C86" w:rsidR="00DE2E31" w:rsidRPr="00126C6C" w:rsidRDefault="00546DC0" w:rsidP="00DE2E31">
                            <w:pPr>
                              <w:rPr>
                                <w:rFonts w:ascii="Special Elite" w:hAnsi="Special Elite"/>
                                <w:sz w:val="20"/>
                                <w:szCs w:val="20"/>
                              </w:rPr>
                            </w:pPr>
                            <w:r w:rsidRPr="00546DC0">
                              <w:rPr>
                                <w:rFonts w:ascii="Special Elite" w:hAnsi="Special Elite"/>
                                <w:b/>
                                <w:bCs/>
                                <w:sz w:val="20"/>
                                <w:szCs w:val="20"/>
                              </w:rPr>
                              <w:t xml:space="preserve">One-Way Passage: </w:t>
                            </w:r>
                            <w:r w:rsidRPr="00546DC0">
                              <w:rPr>
                                <w:rFonts w:ascii="Special Elite" w:hAnsi="Special Elite"/>
                                <w:sz w:val="20"/>
                                <w:szCs w:val="20"/>
                              </w:rPr>
                              <w:t>When the door connected to O-060 is closed while an individual is inside the alternate room, the person is effectively cut off from the original dimension. All documented experiments involving subjects left behind in the alternate room have resulted in a permanent loss of contact. The current working theory posits that the individual begins interacting with the alternate dimension in a recursive manner, potentially opening doors that lead deeper into new layers of altered reality.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36E62" id="_x0000_s1027" type="#_x0000_t202" style="position:absolute;margin-left:-13.3pt;margin-top:519.15pt;width:566.4pt;height:80.0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">
                <v:textbox>
                  <w:txbxContent>
                    <w:p w14:paraId="3C86B7ED" w14:textId="27BC8C86" w:rsidR="00DE2E31" w:rsidRPr="00126C6C" w:rsidRDefault="00546DC0" w:rsidP="00DE2E31">
                      <w:pPr>
                        <w:rPr>
                          <w:rFonts w:ascii="Special Elite" w:hAnsi="Special Elite"/>
                          <w:sz w:val="20"/>
                          <w:szCs w:val="20"/>
                        </w:rPr>
                      </w:pPr>
                      <w:r w:rsidRPr="00546DC0">
                        <w:rPr>
                          <w:rFonts w:ascii="Special Elite" w:hAnsi="Special Elite"/>
                          <w:b/>
                          <w:bCs/>
                          <w:sz w:val="20"/>
                          <w:szCs w:val="20"/>
                        </w:rPr>
                        <w:t xml:space="preserve">One-Way Passage: </w:t>
                      </w:r>
                      <w:r w:rsidRPr="00546DC0">
                        <w:rPr>
                          <w:rFonts w:ascii="Special Elite" w:hAnsi="Special Elite"/>
                          <w:sz w:val="20"/>
                          <w:szCs w:val="20"/>
                        </w:rPr>
                        <w:t>When the door connected to O-060 is closed while an individual is inside the alternate room, the person is effectively cut off from the original dimension. All documented experiments involving subjects left behind in the alternate room have resulted in a permanent loss of contact. The current working theory posits that the individual begins interacting with the alternate dimension in a recursive manner, potentially opening doors that lead deeper into new layers of altered reality.</w:t>
                      </w:r>
                    </w:p>
                  </w:txbxContent>
                </v:textbox>
                <w10:wrap type="square"/>
              </v:shape>
            </w:pict>
          </mc:Fallback>
        </mc:AlternateContent>
      </w:r>
      <w:r w:rsidRPr="00DE2E31">
        <w:rPr>
          <w:noProof/>
          <w:sz w:val="28"/>
          <w:szCs w:val="28"/>
        </w:rPr>
        <mc:AlternateContent>
          <mc:Choice Requires="wps">
            <w:drawing>
              <wp:anchor distT="45720" distB="45720" distL="114300" distR="114300" simplePos="0" relativeHeight="251675648" behindDoc="0" locked="0" layoutInCell="1" allowOverlap="1" wp14:anchorId="56982FEF" wp14:editId="1A8FE4C9">
                <wp:simplePos x="0" y="0"/>
                <wp:positionH relativeFrom="column">
                  <wp:posOffset>-168910</wp:posOffset>
                </wp:positionH>
                <wp:positionV relativeFrom="paragraph">
                  <wp:posOffset>5600700</wp:posOffset>
                </wp:positionV>
                <wp:extent cx="7193280" cy="1002030"/>
                <wp:effectExtent l="0" t="0" r="26670" b="26670"/>
                <wp:wrapSquare wrapText="bothSides"/>
                <wp:docPr id="1183516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3280" cy="1002030"/>
                        </a:xfrm>
                        <a:prstGeom prst="rect">
                          <a:avLst/>
                        </a:prstGeom>
                        <a:solidFill>
                          <a:srgbClr val="FFFFFF"/>
                        </a:solidFill>
                        <a:ln w="9525">
                          <a:solidFill>
                            <a:srgbClr val="000000"/>
                          </a:solidFill>
                          <a:miter lim="800000"/>
                          <a:headEnd/>
                          <a:tailEnd/>
                        </a:ln>
                      </wps:spPr>
                      <wps:txbx>
                        <w:txbxContent>
                          <w:p w14:paraId="604481C4" w14:textId="04105862" w:rsidR="00DE2E31" w:rsidRPr="00126C6C" w:rsidRDefault="00546DC0">
                            <w:pPr>
                              <w:rPr>
                                <w:rFonts w:ascii="Special Elite" w:hAnsi="Special Elite"/>
                                <w:sz w:val="20"/>
                                <w:szCs w:val="20"/>
                              </w:rPr>
                            </w:pPr>
                            <w:r w:rsidRPr="00546DC0">
                              <w:rPr>
                                <w:rFonts w:ascii="Special Elite" w:hAnsi="Special Elite"/>
                                <w:b/>
                                <w:bCs/>
                                <w:sz w:val="20"/>
                                <w:szCs w:val="20"/>
                              </w:rPr>
                              <w:t xml:space="preserve">Dimensional Duplication: </w:t>
                            </w:r>
                            <w:r w:rsidRPr="00546DC0">
                              <w:rPr>
                                <w:rFonts w:ascii="Special Elite" w:hAnsi="Special Elite"/>
                                <w:sz w:val="20"/>
                                <w:szCs w:val="20"/>
                              </w:rPr>
                              <w:t>O-060 creates a near-identical copy of the room to which the door is connected, but with slight deviations in its arrangement and contents. Each use of the key introduces new, subtle changes that escalate the more times the same room is accessed.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82FEF" id="_x0000_s1028" type="#_x0000_t202" style="position:absolute;margin-left:-13.3pt;margin-top:441pt;width:566.4pt;height:78.9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">
                <v:textbox>
                  <w:txbxContent>
                    <w:p w14:paraId="604481C4" w14:textId="04105862" w:rsidR="00DE2E31" w:rsidRPr="00126C6C" w:rsidRDefault="00546DC0">
                      <w:pPr>
                        <w:rPr>
                          <w:rFonts w:ascii="Special Elite" w:hAnsi="Special Elite"/>
                          <w:sz w:val="20"/>
                          <w:szCs w:val="20"/>
                        </w:rPr>
                      </w:pPr>
                      <w:r w:rsidRPr="00546DC0">
                        <w:rPr>
                          <w:rFonts w:ascii="Special Elite" w:hAnsi="Special Elite"/>
                          <w:b/>
                          <w:bCs/>
                          <w:sz w:val="20"/>
                          <w:szCs w:val="20"/>
                        </w:rPr>
                        <w:t xml:space="preserve">Dimensional Duplication: </w:t>
                      </w:r>
                      <w:r w:rsidRPr="00546DC0">
                        <w:rPr>
                          <w:rFonts w:ascii="Special Elite" w:hAnsi="Special Elite"/>
                          <w:sz w:val="20"/>
                          <w:szCs w:val="20"/>
                        </w:rPr>
                        <w:t>O-060 creates a near-identical copy of the room to which the door is connected, but with slight deviations in its arrangement and contents. Each use of the key introduces new, subtle changes that escalate the more times the same room is accessed.</w:t>
                      </w:r>
                    </w:p>
                  </w:txbxContent>
                </v:textbox>
                <w10:wrap type="square"/>
              </v:shape>
            </w:pict>
          </mc:Fallback>
        </mc:AlternateContent>
      </w:r>
      <w:r w:rsidR="00DE2E31" w:rsidRPr="00DE2E31">
        <w:rPr>
          <w:noProof/>
          <w:sz w:val="28"/>
          <w:szCs w:val="28"/>
        </w:rPr>
        <mc:AlternateContent>
          <mc:Choice Requires="wps">
            <w:drawing>
              <wp:anchor distT="45720" distB="45720" distL="114300" distR="114300" simplePos="0" relativeHeight="251673600" behindDoc="0" locked="0" layoutInCell="1" allowOverlap="1" wp14:anchorId="25BA532D" wp14:editId="352ED23F">
                <wp:simplePos x="0" y="0"/>
                <wp:positionH relativeFrom="column">
                  <wp:posOffset>-169545</wp:posOffset>
                </wp:positionH>
                <wp:positionV relativeFrom="paragraph">
                  <wp:posOffset>5334000</wp:posOffset>
                </wp:positionV>
                <wp:extent cx="7194550" cy="219710"/>
                <wp:effectExtent l="0" t="0" r="25400" b="27940"/>
                <wp:wrapSquare wrapText="bothSides"/>
                <wp:docPr id="770799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0" cy="219710"/>
                        </a:xfrm>
                        <a:prstGeom prst="rect">
                          <a:avLst/>
                        </a:prstGeom>
                        <a:solidFill>
                          <a:srgbClr val="FFFFFF"/>
                        </a:solidFill>
                        <a:ln w="9525">
                          <a:solidFill>
                            <a:srgbClr val="000000"/>
                          </a:solidFill>
                          <a:miter lim="800000"/>
                          <a:headEnd/>
                          <a:tailEnd/>
                        </a:ln>
                      </wps:spPr>
                      <wps:txbx>
                        <w:txbxContent>
                          <w:p w14:paraId="50BB0EA5" w14:textId="147CEFB9" w:rsidR="00DE2E31" w:rsidRDefault="00DE2E31">
                            <w:r>
                              <w:rPr>
                                <w:rFonts w:ascii="Special Elite" w:hAnsi="Special Elite"/>
                                <w:b/>
                                <w:bCs/>
                                <w:sz w:val="24"/>
                                <w:szCs w:val="24"/>
                              </w:rPr>
                              <w:t>ANOMALOUS PROPERTIES: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A532D" id="_x0000_s1029" type="#_x0000_t202" style="position:absolute;margin-left:-13.35pt;margin-top:420pt;width:566.5pt;height:17.3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">
                <v:textbox>
                  <w:txbxContent>
                    <w:p w14:paraId="50BB0EA5" w14:textId="147CEFB9" w:rsidR="00DE2E31" w:rsidRDefault="00DE2E31">
                      <w:r>
                        <w:rPr>
                          <w:rFonts w:ascii="Special Elite" w:hAnsi="Special Elite"/>
                          <w:b/>
                          <w:bCs/>
                          <w:sz w:val="24"/>
                          <w:szCs w:val="24"/>
                        </w:rPr>
                        <w:t>ANOMALOUS PROPERTIES:</w:t>
                      </w:r>
                    </w:p>
                  </w:txbxContent>
                </v:textbox>
                <w10:wrap type="square"/>
              </v:shape>
            </w:pict>
          </mc:Fallback>
        </mc:AlternateContent>
      </w:r>
      <w:r w:rsidR="00DE2E31" w:rsidRPr="00DE2E31">
        <w:rPr>
          <w:noProof/>
          <w:sz w:val="28"/>
          <w:szCs w:val="28"/>
        </w:rPr>
        <mc:AlternateContent>
          <mc:Choice Requires="wps">
            <w:drawing>
              <wp:anchor distT="45720" distB="45720" distL="114300" distR="114300" simplePos="0" relativeHeight="251671552" behindDoc="0" locked="0" layoutInCell="1" allowOverlap="1" wp14:anchorId="7D765057" wp14:editId="1A90619B">
                <wp:simplePos x="0" y="0"/>
                <wp:positionH relativeFrom="column">
                  <wp:posOffset>-165100</wp:posOffset>
                </wp:positionH>
                <wp:positionV relativeFrom="paragraph">
                  <wp:posOffset>2559050</wp:posOffset>
                </wp:positionV>
                <wp:extent cx="3187700" cy="2711450"/>
                <wp:effectExtent l="0" t="0" r="12700" b="12700"/>
                <wp:wrapSquare wrapText="bothSides"/>
                <wp:docPr id="17078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0" cy="2711450"/>
                        </a:xfrm>
                        <a:prstGeom prst="rect">
                          <a:avLst/>
                        </a:prstGeom>
                        <a:solidFill>
                          <a:srgbClr val="FFFFFF"/>
                        </a:solidFill>
                        <a:ln w="9525">
                          <a:solidFill>
                            <a:srgbClr val="000000"/>
                          </a:solidFill>
                          <a:miter lim="800000"/>
                          <a:headEnd/>
                          <a:tailEnd/>
                        </a:ln>
                      </wps:spPr>
                      <wps:txbx>
                        <w:txbxContent>
                          <w:p w14:paraId="1BA87EAC" w14:textId="5DDCF366" w:rsidR="00DE2E31" w:rsidRDefault="004A0948">
                            <w:r w:rsidRPr="004A0948">
                              <w:rPr>
                                <w:rFonts w:ascii="Special Elite" w:hAnsi="Special Elite"/>
                                <w:sz w:val="24"/>
                                <w:szCs w:val="24"/>
                              </w:rPr>
                              <w:t xml:space="preserve">O-060, codenamed </w:t>
                            </w:r>
                            <w:r w:rsidRPr="004A0948">
                              <w:rPr>
                                <w:rFonts w:ascii="Special Elite" w:hAnsi="Special Elite"/>
                                <w:i/>
                                <w:iCs/>
                                <w:sz w:val="24"/>
                                <w:szCs w:val="24"/>
                              </w:rPr>
                              <w:t>"The Echo Key,"</w:t>
                            </w:r>
                            <w:r w:rsidRPr="004A0948">
                              <w:rPr>
                                <w:rFonts w:ascii="Special Elite" w:hAnsi="Special Elite"/>
                                <w:sz w:val="24"/>
                                <w:szCs w:val="24"/>
                              </w:rPr>
                              <w:t xml:space="preserve"> is a tarnished brass key of unknown origin. When inserted into any standard lock, the key opens the door to a </w:t>
                            </w:r>
                            <w:r w:rsidRPr="004A0948">
                              <w:rPr>
                                <w:rFonts w:ascii="Special Elite" w:hAnsi="Special Elite"/>
                                <w:b/>
                                <w:bCs/>
                                <w:sz w:val="24"/>
                                <w:szCs w:val="24"/>
                              </w:rPr>
                              <w:t>duplicate room</w:t>
                            </w:r>
                            <w:r w:rsidRPr="004A0948">
                              <w:rPr>
                                <w:rFonts w:ascii="Special Elite" w:hAnsi="Special Elite"/>
                                <w:sz w:val="24"/>
                                <w:szCs w:val="24"/>
                              </w:rPr>
                              <w:t xml:space="preserve"> that exists in a separate dimension. This dimension mirrors the original room in form, but with slight variations that grow more pronounced with each successive entry. These alterations range from the minor (e.g., the shifting of furniture or the repositioning of objects) to the more significant (e.g., changes in the contents of photographs or the appearance of new items).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65057" id="_x0000_s1030" type="#_x0000_t202" style="position:absolute;margin-left:-13pt;margin-top:201.5pt;width:251pt;height:213.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">
                <v:textbox>
                  <w:txbxContent>
                    <w:p w14:paraId="1BA87EAC" w14:textId="5DDCF366" w:rsidR="00DE2E31" w:rsidRDefault="004A0948">
                      <w:r w:rsidRPr="004A0948">
                        <w:rPr>
                          <w:rFonts w:ascii="Special Elite" w:hAnsi="Special Elite"/>
                          <w:sz w:val="24"/>
                          <w:szCs w:val="24"/>
                        </w:rPr>
                        <w:t xml:space="preserve">O-060, codenamed </w:t>
                      </w:r>
                      <w:r w:rsidRPr="004A0948">
                        <w:rPr>
                          <w:rFonts w:ascii="Special Elite" w:hAnsi="Special Elite"/>
                          <w:i/>
                          <w:iCs/>
                          <w:sz w:val="24"/>
                          <w:szCs w:val="24"/>
                        </w:rPr>
                        <w:t>"The Echo Key,"</w:t>
                      </w:r>
                      <w:r w:rsidRPr="004A0948">
                        <w:rPr>
                          <w:rFonts w:ascii="Special Elite" w:hAnsi="Special Elite"/>
                          <w:sz w:val="24"/>
                          <w:szCs w:val="24"/>
                        </w:rPr>
                        <w:t xml:space="preserve"> is a tarnished brass key of unknown origin. When inserted into any standard lock, the key opens the door to a </w:t>
                      </w:r>
                      <w:r w:rsidRPr="004A0948">
                        <w:rPr>
                          <w:rFonts w:ascii="Special Elite" w:hAnsi="Special Elite"/>
                          <w:b/>
                          <w:bCs/>
                          <w:sz w:val="24"/>
                          <w:szCs w:val="24"/>
                        </w:rPr>
                        <w:t>duplicate room</w:t>
                      </w:r>
                      <w:r w:rsidRPr="004A0948">
                        <w:rPr>
                          <w:rFonts w:ascii="Special Elite" w:hAnsi="Special Elite"/>
                          <w:sz w:val="24"/>
                          <w:szCs w:val="24"/>
                        </w:rPr>
                        <w:t xml:space="preserve"> that exists in a separate dimension. This dimension mirrors the original room in form, but with slight variations that grow more pronounced with each successive entry. These alterations range from the minor (e.g., the shifting of furniture or the repositioning of objects) to the more significant (e.g., changes in the contents of photographs or the appearance of new items).</w:t>
                      </w:r>
                    </w:p>
                  </w:txbxContent>
                </v:textbox>
                <w10:wrap type="square"/>
              </v:shape>
            </w:pict>
          </mc:Fallback>
        </mc:AlternateContent>
      </w:r>
      <w:r w:rsidR="00DE2E31">
        <w:rPr>
          <w:noProof/>
          <w:sz w:val="28"/>
          <w:szCs w:val="28"/>
        </w:rPr>
        <mc:AlternateContent>
          <mc:Choice Requires="wps">
            <w:drawing>
              <wp:anchor distT="0" distB="0" distL="114300" distR="114300" simplePos="0" relativeHeight="251669504" behindDoc="0" locked="0" layoutInCell="1" allowOverlap="1" wp14:anchorId="6FFAB36E" wp14:editId="336D684F">
                <wp:simplePos x="0" y="0"/>
                <wp:positionH relativeFrom="column">
                  <wp:posOffset>-177800</wp:posOffset>
                </wp:positionH>
                <wp:positionV relativeFrom="paragraph">
                  <wp:posOffset>2178050</wp:posOffset>
                </wp:positionV>
                <wp:extent cx="3213100" cy="273050"/>
                <wp:effectExtent l="0" t="0" r="25400" b="12700"/>
                <wp:wrapNone/>
                <wp:docPr id="1387941150" name="Text Box 8"/>
                <wp:cNvGraphicFramePr/>
                <a:graphic xmlns:a="http://schemas.openxmlformats.org/drawingml/2006/main">
                  <a:graphicData uri="http://schemas.microsoft.com/office/word/2010/wordprocessingShape">
                    <wps:wsp>
                      <wps:cNvSpPr txBox="1"/>
                      <wps:spPr>
                        <a:xfrm>
                          <a:off x="0" y="0"/>
                          <a:ext cx="3213100" cy="273050"/>
                        </a:xfrm>
                        <a:prstGeom prst="rect">
                          <a:avLst/>
                        </a:prstGeom>
                        <a:solidFill>
                          <a:schemeClr val="lt1"/>
                        </a:solidFill>
                        <a:ln w="9525">
                          <a:solidFill>
                            <a:schemeClr val="tx1"/>
                          </a:solidFill>
                        </a:ln>
                      </wps:spPr>
                      <wps:txbx>
                        <w:txbxContent>
                          <w:p w14:paraId="3D98CAF0" w14:textId="41A6058F" w:rsidR="00DE2E31" w:rsidRPr="00DE2E31" w:rsidRDefault="00DE2E31">
                            <w:pPr>
                              <w:rPr>
                                <w:rFonts w:ascii="Special Elite" w:hAnsi="Special Elite"/>
                                <w:b/>
                                <w:bCs/>
                                <w:sz w:val="32"/>
                                <w:szCs w:val="32"/>
                              </w:rPr>
                            </w:pPr>
                            <w:r w:rsidRPr="00DE2E31">
                              <w:rPr>
                                <w:rFonts w:ascii="Special Elite" w:hAnsi="Special Elite"/>
                                <w:b/>
                                <w:bCs/>
                                <w:sz w:val="32"/>
                                <w:szCs w:val="32"/>
                              </w:rPr>
                              <w:t>SUBJECT 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AB36E" id="Text Box 8" o:spid="_x0000_s1031" type="#_x0000_t202" style="position:absolute;margin-left:-14pt;margin-top:171.5pt;width:253pt;height:2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" fillcolor="white [3201]" strokecolor="black [3213]">
                <v:textbox>
                  <w:txbxContent>
                    <w:p w14:paraId="3D98CAF0" w14:textId="41A6058F" w:rsidR="00DE2E31" w:rsidRPr="00DE2E31" w:rsidRDefault="00DE2E31">
                      <w:pPr>
                        <w:rPr>
                          <w:rFonts w:ascii="Special Elite" w:hAnsi="Special Elite"/>
                          <w:b/>
                          <w:bCs/>
                          <w:sz w:val="32"/>
                          <w:szCs w:val="32"/>
                        </w:rPr>
                      </w:pPr>
                      <w:r w:rsidRPr="00DE2E31">
                        <w:rPr>
                          <w:rFonts w:ascii="Special Elite" w:hAnsi="Special Elite"/>
                          <w:b/>
                          <w:bCs/>
                          <w:sz w:val="32"/>
                          <w:szCs w:val="32"/>
                        </w:rPr>
                        <w:t>SUBJECT DESCRIPTION:</w:t>
                      </w:r>
                    </w:p>
                  </w:txbxContent>
                </v:textbox>
              </v:shape>
            </w:pict>
          </mc:Fallback>
        </mc:AlternateContent>
      </w:r>
      <w:r w:rsidR="00DE2E31" w:rsidRPr="00DE2E31">
        <w:rPr>
          <w:noProof/>
          <w:sz w:val="28"/>
          <w:szCs w:val="28"/>
        </w:rPr>
        <mc:AlternateContent>
          <mc:Choice Requires="wps">
            <w:drawing>
              <wp:anchor distT="45720" distB="45720" distL="114300" distR="114300" simplePos="0" relativeHeight="251668480" behindDoc="0" locked="0" layoutInCell="1" allowOverlap="1" wp14:anchorId="519736C3" wp14:editId="682E9B99">
                <wp:simplePos x="0" y="0"/>
                <wp:positionH relativeFrom="column">
                  <wp:posOffset>-177800</wp:posOffset>
                </wp:positionH>
                <wp:positionV relativeFrom="paragraph">
                  <wp:posOffset>1422400</wp:posOffset>
                </wp:positionV>
                <wp:extent cx="3232150" cy="647700"/>
                <wp:effectExtent l="0" t="0" r="25400" b="19050"/>
                <wp:wrapSquare wrapText="bothSides"/>
                <wp:docPr id="1631252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0" cy="647700"/>
                        </a:xfrm>
                        <a:prstGeom prst="rect">
                          <a:avLst/>
                        </a:prstGeom>
                        <a:solidFill>
                          <a:srgbClr val="FFFFFF"/>
                        </a:solidFill>
                        <a:ln w="9525">
                          <a:solidFill>
                            <a:srgbClr val="000000"/>
                          </a:solidFill>
                          <a:miter lim="800000"/>
                          <a:headEnd/>
                          <a:tailEnd/>
                        </a:ln>
                      </wps:spPr>
                      <wps:txbx>
                        <w:txbxContent>
                          <w:p w14:paraId="1B86BF80" w14:textId="53F97089" w:rsidR="00DE2E31" w:rsidRPr="00DE2E31" w:rsidRDefault="00DE2E31">
                            <w:pPr>
                              <w:rPr>
                                <w:rFonts w:ascii="Special Elite" w:hAnsi="Special Elite"/>
                                <w:sz w:val="32"/>
                                <w:szCs w:val="32"/>
                              </w:rPr>
                            </w:pPr>
                            <w:r w:rsidRPr="00DE2E31">
                              <w:rPr>
                                <w:rFonts w:ascii="Special Elite" w:hAnsi="Special Elite"/>
                                <w:sz w:val="32"/>
                                <w:szCs w:val="32"/>
                              </w:rPr>
                              <w:t xml:space="preserve">Anomaly: </w:t>
                            </w:r>
                            <w:r w:rsidR="00DB4334">
                              <w:rPr>
                                <w:rFonts w:ascii="Special Elite" w:hAnsi="Special Elite"/>
                                <w:sz w:val="32"/>
                                <w:szCs w:val="32"/>
                              </w:rPr>
                              <w:t>O</w:t>
                            </w:r>
                            <w:r w:rsidRPr="00DE2E31">
                              <w:rPr>
                                <w:rFonts w:ascii="Special Elite" w:hAnsi="Special Elite"/>
                                <w:sz w:val="32"/>
                                <w:szCs w:val="32"/>
                              </w:rPr>
                              <w:t>-0</w:t>
                            </w:r>
                            <w:r w:rsidR="004A0948">
                              <w:rPr>
                                <w:rFonts w:ascii="Special Elite" w:hAnsi="Special Elite"/>
                                <w:sz w:val="32"/>
                                <w:szCs w:val="32"/>
                              </w:rPr>
                              <w:t>60</w:t>
                            </w:r>
                          </w:p>
                          <w:p w14:paraId="59DE5EC2" w14:textId="797CCBA2" w:rsidR="00DE2E31" w:rsidRPr="00DE2E31" w:rsidRDefault="00DE2E31">
                            <w:pPr>
                              <w:rPr>
                                <w:sz w:val="32"/>
                                <w:szCs w:val="32"/>
                              </w:rPr>
                            </w:pPr>
                            <w:r w:rsidRPr="00DE2E31">
                              <w:rPr>
                                <w:rFonts w:ascii="Special Elite" w:hAnsi="Special Elite"/>
                                <w:sz w:val="32"/>
                                <w:szCs w:val="32"/>
                              </w:rPr>
                              <w:t>Codename: “</w:t>
                            </w:r>
                            <w:r w:rsidR="004A0948">
                              <w:rPr>
                                <w:rFonts w:ascii="Special Elite" w:hAnsi="Special Elite"/>
                                <w:sz w:val="32"/>
                                <w:szCs w:val="32"/>
                              </w:rPr>
                              <w:t>Echo Key</w:t>
                            </w:r>
                            <w:r w:rsidRPr="00DE2E31">
                              <w:rPr>
                                <w:rFonts w:ascii="Special Elite" w:hAnsi="Special Elite"/>
                                <w:sz w:val="32"/>
                                <w:szCs w:val="32"/>
                              </w:rPr>
                              <w:t>”</w:t>
                            </w:r>
                          </w:p>
                          <w:p w14:paraId="7CD4FD6D" w14:textId="77777777" w:rsidR="00DE2E31" w:rsidRDefault="00DE2E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9736C3" id="_x0000_t202" coordsize="21600,21600" o:spt="202" path="m,l,21600r21600,l21600,xe">
                <v:stroke joinstyle="miter"/>
                <v:path gradientshapeok="t" o:connecttype="rect"/>
              </v:shapetype>
              <v:shape id="_x0000_s1032" type="#_x0000_t202" style="position:absolute;margin-left:-14pt;margin-top:112pt;width:254.5pt;height:51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">
                <v:textbox>
                  <w:txbxContent>
                    <w:p w14:paraId="1B86BF80" w14:textId="53F97089" w:rsidR="00DE2E31" w:rsidRPr="00DE2E31" w:rsidRDefault="00DE2E31">
                      <w:pPr>
                        <w:rPr>
                          <w:rFonts w:ascii="Special Elite" w:hAnsi="Special Elite"/>
                          <w:sz w:val="32"/>
                          <w:szCs w:val="32"/>
                        </w:rPr>
                      </w:pPr>
                      <w:r w:rsidRPr="00DE2E31">
                        <w:rPr>
                          <w:rFonts w:ascii="Special Elite" w:hAnsi="Special Elite"/>
                          <w:sz w:val="32"/>
                          <w:szCs w:val="32"/>
                        </w:rPr>
                        <w:t xml:space="preserve">Anomaly: </w:t>
                      </w:r>
                      <w:r w:rsidR="00DB4334">
                        <w:rPr>
                          <w:rFonts w:ascii="Special Elite" w:hAnsi="Special Elite"/>
                          <w:sz w:val="32"/>
                          <w:szCs w:val="32"/>
                        </w:rPr>
                        <w:t>O</w:t>
                      </w:r>
                      <w:r w:rsidRPr="00DE2E31">
                        <w:rPr>
                          <w:rFonts w:ascii="Special Elite" w:hAnsi="Special Elite"/>
                          <w:sz w:val="32"/>
                          <w:szCs w:val="32"/>
                        </w:rPr>
                        <w:t>-0</w:t>
                      </w:r>
                      <w:r w:rsidR="004A0948">
                        <w:rPr>
                          <w:rFonts w:ascii="Special Elite" w:hAnsi="Special Elite"/>
                          <w:sz w:val="32"/>
                          <w:szCs w:val="32"/>
                        </w:rPr>
                        <w:t>60</w:t>
                      </w:r>
                    </w:p>
                    <w:p w14:paraId="59DE5EC2" w14:textId="797CCBA2" w:rsidR="00DE2E31" w:rsidRPr="00DE2E31" w:rsidRDefault="00DE2E31">
                      <w:pPr>
                        <w:rPr>
                          <w:sz w:val="32"/>
                          <w:szCs w:val="32"/>
                        </w:rPr>
                      </w:pPr>
                      <w:r w:rsidRPr="00DE2E31">
                        <w:rPr>
                          <w:rFonts w:ascii="Special Elite" w:hAnsi="Special Elite"/>
                          <w:sz w:val="32"/>
                          <w:szCs w:val="32"/>
                        </w:rPr>
                        <w:t>Codename: “</w:t>
                      </w:r>
                      <w:r w:rsidR="004A0948">
                        <w:rPr>
                          <w:rFonts w:ascii="Special Elite" w:hAnsi="Special Elite"/>
                          <w:sz w:val="32"/>
                          <w:szCs w:val="32"/>
                        </w:rPr>
                        <w:t>Echo Key</w:t>
                      </w:r>
                      <w:r w:rsidRPr="00DE2E31">
                        <w:rPr>
                          <w:rFonts w:ascii="Special Elite" w:hAnsi="Special Elite"/>
                          <w:sz w:val="32"/>
                          <w:szCs w:val="32"/>
                        </w:rPr>
                        <w:t>”</w:t>
                      </w:r>
                    </w:p>
                    <w:p w14:paraId="7CD4FD6D" w14:textId="77777777" w:rsidR="00DE2E31" w:rsidRDefault="00DE2E31"/>
                  </w:txbxContent>
                </v:textbox>
                <w10:wrap type="square"/>
              </v:shape>
            </w:pict>
          </mc:Fallback>
        </mc:AlternateContent>
      </w:r>
      <w:r w:rsidR="00DE2E31" w:rsidRPr="00A40019">
        <w:rPr>
          <w:noProof/>
          <w:sz w:val="28"/>
          <w:szCs w:val="28"/>
        </w:rPr>
        <mc:AlternateContent>
          <mc:Choice Requires="wps">
            <w:drawing>
              <wp:anchor distT="0" distB="0" distL="114300" distR="114300" simplePos="0" relativeHeight="251660288" behindDoc="0" locked="0" layoutInCell="1" allowOverlap="1" wp14:anchorId="4DB2A427" wp14:editId="075395C0">
                <wp:simplePos x="0" y="0"/>
                <wp:positionH relativeFrom="column">
                  <wp:posOffset>4034603</wp:posOffset>
                </wp:positionH>
                <wp:positionV relativeFrom="paragraph">
                  <wp:posOffset>17017</wp:posOffset>
                </wp:positionV>
                <wp:extent cx="3019331" cy="5470"/>
                <wp:effectExtent l="19050" t="19050" r="29210" b="33020"/>
                <wp:wrapNone/>
                <wp:docPr id="1938093921" name="Straight Connector 4"/>
                <wp:cNvGraphicFramePr/>
                <a:graphic xmlns:a="http://schemas.openxmlformats.org/drawingml/2006/main">
                  <a:graphicData uri="http://schemas.microsoft.com/office/word/2010/wordprocessingShape">
                    <wps:wsp>
                      <wps:cNvCnPr/>
                      <wps:spPr>
                        <a:xfrm flipV="1">
                          <a:off x="0" y="0"/>
                          <a:ext cx="3019331" cy="547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D7EDA3"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7pt,1.35pt" to="555.4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" strokecolor="black [3200]" strokeweight="3pt">
                <v:stroke joinstyle="miter"/>
              </v:line>
            </w:pict>
          </mc:Fallback>
        </mc:AlternateContent>
      </w:r>
      <w:r w:rsidR="00DE2E31" w:rsidRPr="00A40019">
        <w:rPr>
          <w:noProof/>
          <w:sz w:val="28"/>
          <w:szCs w:val="28"/>
        </w:rPr>
        <mc:AlternateContent>
          <mc:Choice Requires="wps">
            <w:drawing>
              <wp:anchor distT="0" distB="0" distL="114300" distR="114300" simplePos="0" relativeHeight="251659264" behindDoc="0" locked="0" layoutInCell="1" allowOverlap="1" wp14:anchorId="4DE90C84" wp14:editId="73360A7A">
                <wp:simplePos x="0" y="0"/>
                <wp:positionH relativeFrom="page">
                  <wp:align>right</wp:align>
                </wp:positionH>
                <wp:positionV relativeFrom="paragraph">
                  <wp:posOffset>67629</wp:posOffset>
                </wp:positionV>
                <wp:extent cx="3295462" cy="869133"/>
                <wp:effectExtent l="0" t="0" r="19685" b="26670"/>
                <wp:wrapNone/>
                <wp:docPr id="1869999282" name="Text Box 3"/>
                <wp:cNvGraphicFramePr/>
                <a:graphic xmlns:a="http://schemas.openxmlformats.org/drawingml/2006/main">
                  <a:graphicData uri="http://schemas.microsoft.com/office/word/2010/wordprocessingShape">
                    <wps:wsp>
                      <wps:cNvSpPr txBox="1"/>
                      <wps:spPr>
                        <a:xfrm>
                          <a:off x="0" y="0"/>
                          <a:ext cx="3295462" cy="869133"/>
                        </a:xfrm>
                        <a:prstGeom prst="rect">
                          <a:avLst/>
                        </a:prstGeom>
                        <a:solidFill>
                          <a:schemeClr val="bg1"/>
                        </a:solidFill>
                        <a:ln w="6350">
                          <a:solidFill>
                            <a:schemeClr val="bg1"/>
                          </a:solidFill>
                        </a:ln>
                      </wps:spPr>
                      <wps:txbx>
                        <w:txbxContent>
                          <w:p w14:paraId="7D2F35FD" w14:textId="676DB606" w:rsidR="00A40019" w:rsidRPr="00DE2E31" w:rsidRDefault="00A40019">
                            <w:pPr>
                              <w:rPr>
                                <w:rFonts w:ascii="Special Elite" w:hAnsi="Special Elite"/>
                                <w:sz w:val="28"/>
                                <w:szCs w:val="28"/>
                              </w:rPr>
                            </w:pPr>
                            <w:r w:rsidRPr="00DE2E31">
                              <w:rPr>
                                <w:rFonts w:ascii="Special Elite" w:hAnsi="Special Elite"/>
                                <w:sz w:val="28"/>
                                <w:szCs w:val="28"/>
                              </w:rPr>
                              <w:t xml:space="preserve">Anomaly Classification: </w:t>
                            </w:r>
                            <w:r w:rsidR="00DB4334">
                              <w:rPr>
                                <w:rFonts w:ascii="Special Elite" w:hAnsi="Special Elite"/>
                                <w:sz w:val="28"/>
                                <w:szCs w:val="28"/>
                              </w:rPr>
                              <w:t>O</w:t>
                            </w:r>
                            <w:r w:rsidR="00FD0F99">
                              <w:rPr>
                                <w:rFonts w:ascii="Special Elite" w:hAnsi="Special Elite"/>
                                <w:sz w:val="28"/>
                                <w:szCs w:val="28"/>
                              </w:rPr>
                              <w:t>bject</w:t>
                            </w:r>
                          </w:p>
                          <w:p w14:paraId="23481647" w14:textId="24109FB8" w:rsidR="00A40019" w:rsidRPr="00DE2E31" w:rsidRDefault="00A40019">
                            <w:pPr>
                              <w:rPr>
                                <w:rFonts w:ascii="Special Elite" w:hAnsi="Special Elite"/>
                                <w:sz w:val="28"/>
                                <w:szCs w:val="28"/>
                              </w:rPr>
                            </w:pPr>
                            <w:r w:rsidRPr="00DE2E31">
                              <w:rPr>
                                <w:rFonts w:ascii="Special Elite" w:hAnsi="Special Elite"/>
                                <w:sz w:val="28"/>
                                <w:szCs w:val="28"/>
                              </w:rPr>
                              <w:t>Discovery Date: 199</w:t>
                            </w:r>
                            <w:r w:rsidR="004A0948">
                              <w:rPr>
                                <w:rFonts w:ascii="Special Elite" w:hAnsi="Special Elite"/>
                                <w:sz w:val="28"/>
                                <w:szCs w:val="28"/>
                              </w:rPr>
                              <w:t>8</w:t>
                            </w:r>
                          </w:p>
                          <w:p w14:paraId="304B484E" w14:textId="54CD4C08" w:rsidR="00A40019" w:rsidRDefault="00A40019">
                            <w:pPr>
                              <w:rPr>
                                <w:rFonts w:ascii="Special Elite" w:hAnsi="Special Elite"/>
                                <w:sz w:val="28"/>
                                <w:szCs w:val="28"/>
                              </w:rPr>
                            </w:pPr>
                            <w:r w:rsidRPr="00DE2E31">
                              <w:rPr>
                                <w:rFonts w:ascii="Special Elite" w:hAnsi="Special Elite"/>
                                <w:sz w:val="28"/>
                                <w:szCs w:val="28"/>
                              </w:rPr>
                              <w:t xml:space="preserve">Current Status: </w:t>
                            </w:r>
                            <w:r w:rsidR="004A0948">
                              <w:rPr>
                                <w:rFonts w:ascii="Special Elite" w:hAnsi="Special Elite"/>
                                <w:sz w:val="28"/>
                                <w:szCs w:val="28"/>
                              </w:rPr>
                              <w:t>Contained</w:t>
                            </w:r>
                          </w:p>
                          <w:p w14:paraId="5E7B2304" w14:textId="77777777" w:rsidR="004A0948" w:rsidRPr="00DE2E31" w:rsidRDefault="004A0948">
                            <w:pPr>
                              <w:rPr>
                                <w:rFonts w:ascii="Special Elite" w:hAnsi="Special Elite"/>
                                <w:sz w:val="28"/>
                                <w:szCs w:val="28"/>
                              </w:rPr>
                            </w:pPr>
                          </w:p>
                          <w:p w14:paraId="6C5FBBD0" w14:textId="77777777" w:rsidR="00A40019" w:rsidRPr="00DE2E31" w:rsidRDefault="00A40019">
                            <w:pPr>
                              <w:rPr>
                                <w:rFonts w:ascii="Special Elite" w:hAnsi="Special Elite"/>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E90C84" id="_x0000_t202" coordsize="21600,21600" o:spt="202" path="m,l,21600r21600,l21600,xe">
                <v:stroke joinstyle="miter"/>
                <v:path gradientshapeok="t" o:connecttype="rect"/>
              </v:shapetype>
              <v:shape id="Text Box 3" o:spid="_x0000_s1033" type="#_x0000_t202" style="position:absolute;margin-left:208.3pt;margin-top:5.35pt;width:259.5pt;height:68.4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" fillcolor="white [3212]" strokecolor="white [3212]" strokeweight=".5pt">
                <v:textbox>
                  <w:txbxContent>
                    <w:p w14:paraId="7D2F35FD" w14:textId="676DB606" w:rsidR="00A40019" w:rsidRPr="00DE2E31" w:rsidRDefault="00A40019">
                      <w:pPr>
                        <w:rPr>
                          <w:rFonts w:ascii="Special Elite" w:hAnsi="Special Elite"/>
                          <w:sz w:val="28"/>
                          <w:szCs w:val="28"/>
                        </w:rPr>
                      </w:pPr>
                      <w:r w:rsidRPr="00DE2E31">
                        <w:rPr>
                          <w:rFonts w:ascii="Special Elite" w:hAnsi="Special Elite"/>
                          <w:sz w:val="28"/>
                          <w:szCs w:val="28"/>
                        </w:rPr>
                        <w:t xml:space="preserve">Anomaly Classification: </w:t>
                      </w:r>
                      <w:r w:rsidR="00DB4334">
                        <w:rPr>
                          <w:rFonts w:ascii="Special Elite" w:hAnsi="Special Elite"/>
                          <w:sz w:val="28"/>
                          <w:szCs w:val="28"/>
                        </w:rPr>
                        <w:t>O</w:t>
                      </w:r>
                      <w:r w:rsidR="00FD0F99">
                        <w:rPr>
                          <w:rFonts w:ascii="Special Elite" w:hAnsi="Special Elite"/>
                          <w:sz w:val="28"/>
                          <w:szCs w:val="28"/>
                        </w:rPr>
                        <w:t>bject</w:t>
                      </w:r>
                    </w:p>
                    <w:p w14:paraId="23481647" w14:textId="24109FB8" w:rsidR="00A40019" w:rsidRPr="00DE2E31" w:rsidRDefault="00A40019">
                      <w:pPr>
                        <w:rPr>
                          <w:rFonts w:ascii="Special Elite" w:hAnsi="Special Elite"/>
                          <w:sz w:val="28"/>
                          <w:szCs w:val="28"/>
                        </w:rPr>
                      </w:pPr>
                      <w:r w:rsidRPr="00DE2E31">
                        <w:rPr>
                          <w:rFonts w:ascii="Special Elite" w:hAnsi="Special Elite"/>
                          <w:sz w:val="28"/>
                          <w:szCs w:val="28"/>
                        </w:rPr>
                        <w:t>Discovery Date: 199</w:t>
                      </w:r>
                      <w:r w:rsidR="004A0948">
                        <w:rPr>
                          <w:rFonts w:ascii="Special Elite" w:hAnsi="Special Elite"/>
                          <w:sz w:val="28"/>
                          <w:szCs w:val="28"/>
                        </w:rPr>
                        <w:t>8</w:t>
                      </w:r>
                    </w:p>
                    <w:p w14:paraId="304B484E" w14:textId="54CD4C08" w:rsidR="00A40019" w:rsidRDefault="00A40019">
                      <w:pPr>
                        <w:rPr>
                          <w:rFonts w:ascii="Special Elite" w:hAnsi="Special Elite"/>
                          <w:sz w:val="28"/>
                          <w:szCs w:val="28"/>
                        </w:rPr>
                      </w:pPr>
                      <w:r w:rsidRPr="00DE2E31">
                        <w:rPr>
                          <w:rFonts w:ascii="Special Elite" w:hAnsi="Special Elite"/>
                          <w:sz w:val="28"/>
                          <w:szCs w:val="28"/>
                        </w:rPr>
                        <w:t xml:space="preserve">Current Status: </w:t>
                      </w:r>
                      <w:r w:rsidR="004A0948">
                        <w:rPr>
                          <w:rFonts w:ascii="Special Elite" w:hAnsi="Special Elite"/>
                          <w:sz w:val="28"/>
                          <w:szCs w:val="28"/>
                        </w:rPr>
                        <w:t>Contained</w:t>
                      </w:r>
                    </w:p>
                    <w:p w14:paraId="5E7B2304" w14:textId="77777777" w:rsidR="004A0948" w:rsidRPr="00DE2E31" w:rsidRDefault="004A0948">
                      <w:pPr>
                        <w:rPr>
                          <w:rFonts w:ascii="Special Elite" w:hAnsi="Special Elite"/>
                          <w:sz w:val="28"/>
                          <w:szCs w:val="28"/>
                        </w:rPr>
                      </w:pPr>
                    </w:p>
                    <w:p w14:paraId="6C5FBBD0" w14:textId="77777777" w:rsidR="00A40019" w:rsidRPr="00DE2E31" w:rsidRDefault="00A40019">
                      <w:pPr>
                        <w:rPr>
                          <w:rFonts w:ascii="Special Elite" w:hAnsi="Special Elite"/>
                          <w:sz w:val="28"/>
                          <w:szCs w:val="28"/>
                        </w:rPr>
                      </w:pPr>
                    </w:p>
                  </w:txbxContent>
                </v:textbox>
                <w10:wrap anchorx="page"/>
              </v:shape>
            </w:pict>
          </mc:Fallback>
        </mc:AlternateContent>
      </w:r>
      <w:r w:rsidR="00DE2E31" w:rsidRPr="00A40019">
        <w:rPr>
          <w:noProof/>
          <w:sz w:val="28"/>
          <w:szCs w:val="28"/>
        </w:rPr>
        <mc:AlternateContent>
          <mc:Choice Requires="wps">
            <w:drawing>
              <wp:anchor distT="45720" distB="45720" distL="114300" distR="114300" simplePos="0" relativeHeight="251665408" behindDoc="0" locked="0" layoutInCell="1" allowOverlap="1" wp14:anchorId="1BB1854B" wp14:editId="77FFCFA2">
                <wp:simplePos x="0" y="0"/>
                <wp:positionH relativeFrom="column">
                  <wp:posOffset>1099474</wp:posOffset>
                </wp:positionH>
                <wp:positionV relativeFrom="paragraph">
                  <wp:posOffset>574430</wp:posOffset>
                </wp:positionV>
                <wp:extent cx="2331085" cy="411480"/>
                <wp:effectExtent l="0" t="0" r="1206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085" cy="411480"/>
                        </a:xfrm>
                        <a:prstGeom prst="rect">
                          <a:avLst/>
                        </a:prstGeom>
                        <a:solidFill>
                          <a:srgbClr val="FFFFFF"/>
                        </a:solidFill>
                        <a:ln w="9525">
                          <a:solidFill>
                            <a:schemeClr val="bg1"/>
                          </a:solidFill>
                          <a:miter lim="800000"/>
                          <a:headEnd/>
                          <a:tailEnd/>
                        </a:ln>
                      </wps:spPr>
                      <wps:txbx>
                        <w:txbxContent>
                          <w:p w14:paraId="3F44686F" w14:textId="0AAF1917" w:rsidR="00A40019" w:rsidRDefault="00A40019">
                            <w:r w:rsidRPr="00DE2E31">
                              <w:rPr>
                                <w:rFonts w:ascii="Special Elite" w:hAnsi="Special Elite"/>
                                <w:sz w:val="24"/>
                                <w:szCs w:val="24"/>
                              </w:rPr>
                              <w:t>A.R.F Anomaly File (ver. 1.4.299 – 1999</w:t>
                            </w:r>
                            <w:r w:rsidRPr="00A40019">
                              <w:rPr>
                                <w:rFonts w:ascii="Special Elite" w:hAnsi="Special Elite"/>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1854B" id="_x0000_s1034" type="#_x0000_t202" style="position:absolute;margin-left:86.55pt;margin-top:45.25pt;width:183.55pt;height:32.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" strokecolor="white [3212]">
                <v:textbox>
                  <w:txbxContent>
                    <w:p w14:paraId="3F44686F" w14:textId="0AAF1917" w:rsidR="00A40019" w:rsidRDefault="00A40019">
                      <w:r w:rsidRPr="00DE2E31">
                        <w:rPr>
                          <w:rFonts w:ascii="Special Elite" w:hAnsi="Special Elite"/>
                          <w:sz w:val="24"/>
                          <w:szCs w:val="24"/>
                        </w:rPr>
                        <w:t>A.R.F Anomaly File (ver. 1.4.299 – 1999</w:t>
                      </w:r>
                      <w:r w:rsidRPr="00A40019">
                        <w:rPr>
                          <w:rFonts w:ascii="Special Elite" w:hAnsi="Special Elite"/>
                          <w:sz w:val="24"/>
                          <w:szCs w:val="24"/>
                        </w:rPr>
                        <w:t>)</w:t>
                      </w:r>
                    </w:p>
                  </w:txbxContent>
                </v:textbox>
                <w10:wrap type="square"/>
              </v:shape>
            </w:pict>
          </mc:Fallback>
        </mc:AlternateContent>
      </w:r>
      <w:r w:rsidR="00DE2E31" w:rsidRPr="00A40019">
        <w:rPr>
          <w:noProof/>
          <w:sz w:val="28"/>
          <w:szCs w:val="28"/>
        </w:rPr>
        <w:drawing>
          <wp:anchor distT="0" distB="0" distL="114300" distR="114300" simplePos="0" relativeHeight="251658240" behindDoc="0" locked="0" layoutInCell="1" allowOverlap="1" wp14:anchorId="0501F197" wp14:editId="03AE0850">
            <wp:simplePos x="0" y="0"/>
            <wp:positionH relativeFrom="margin">
              <wp:posOffset>-199390</wp:posOffset>
            </wp:positionH>
            <wp:positionV relativeFrom="margin">
              <wp:posOffset>-206897</wp:posOffset>
            </wp:positionV>
            <wp:extent cx="1108710" cy="1108710"/>
            <wp:effectExtent l="0" t="0" r="0" b="0"/>
            <wp:wrapSquare wrapText="bothSides"/>
            <wp:docPr id="44905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8710" cy="1108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019" w:rsidRPr="00A40019">
        <w:rPr>
          <w:noProof/>
          <w:sz w:val="28"/>
          <w:szCs w:val="28"/>
        </w:rPr>
        <mc:AlternateContent>
          <mc:Choice Requires="wps">
            <w:drawing>
              <wp:anchor distT="0" distB="0" distL="114300" distR="114300" simplePos="0" relativeHeight="251663360" behindDoc="0" locked="0" layoutInCell="1" allowOverlap="1" wp14:anchorId="37AFED60" wp14:editId="4F17F25E">
                <wp:simplePos x="0" y="0"/>
                <wp:positionH relativeFrom="column">
                  <wp:posOffset>-191789</wp:posOffset>
                </wp:positionH>
                <wp:positionV relativeFrom="paragraph">
                  <wp:posOffset>1222771</wp:posOffset>
                </wp:positionV>
                <wp:extent cx="7235917" cy="0"/>
                <wp:effectExtent l="0" t="19050" r="22225" b="19050"/>
                <wp:wrapNone/>
                <wp:docPr id="980715804" name="Straight Connector 6"/>
                <wp:cNvGraphicFramePr/>
                <a:graphic xmlns:a="http://schemas.openxmlformats.org/drawingml/2006/main">
                  <a:graphicData uri="http://schemas.microsoft.com/office/word/2010/wordprocessingShape">
                    <wps:wsp>
                      <wps:cNvCnPr/>
                      <wps:spPr>
                        <a:xfrm>
                          <a:off x="0" y="0"/>
                          <a:ext cx="7235917"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B77685B"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5.1pt,96.3pt" to="554.65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" strokecolor="black [3200]" strokeweight="3pt">
                <v:stroke joinstyle="miter"/>
              </v:line>
            </w:pict>
          </mc:Fallback>
        </mc:AlternateContent>
      </w:r>
    </w:p>
    <w:p w14:paraId="3F54126C" w14:textId="0CF1A947" w:rsidR="00126C6C" w:rsidRPr="00126C6C" w:rsidRDefault="00126C6C" w:rsidP="00126C6C">
      <w:pPr>
        <w:rPr>
          <w:sz w:val="28"/>
          <w:szCs w:val="28"/>
        </w:rPr>
      </w:pPr>
    </w:p>
    <w:p w14:paraId="7DBF403E" w14:textId="0FA793FF" w:rsidR="00126C6C" w:rsidRPr="00126C6C" w:rsidRDefault="00126C6C" w:rsidP="00126C6C">
      <w:pPr>
        <w:rPr>
          <w:sz w:val="28"/>
          <w:szCs w:val="28"/>
        </w:rPr>
      </w:pPr>
    </w:p>
    <w:p w14:paraId="6C50EE37" w14:textId="3BE8C2EC" w:rsidR="00126C6C" w:rsidRPr="00126C6C" w:rsidRDefault="00546DC0" w:rsidP="00126C6C">
      <w:pPr>
        <w:rPr>
          <w:sz w:val="28"/>
          <w:szCs w:val="28"/>
        </w:rPr>
      </w:pPr>
      <w:r>
        <w:rPr>
          <w:noProof/>
          <w:sz w:val="28"/>
          <w:szCs w:val="28"/>
        </w:rPr>
        <w:drawing>
          <wp:anchor distT="0" distB="0" distL="114300" distR="114300" simplePos="0" relativeHeight="251680768" behindDoc="0" locked="0" layoutInCell="1" allowOverlap="1" wp14:anchorId="13B25D99" wp14:editId="323EAEEE">
            <wp:simplePos x="0" y="0"/>
            <wp:positionH relativeFrom="margin">
              <wp:posOffset>3168650</wp:posOffset>
            </wp:positionH>
            <wp:positionV relativeFrom="margin">
              <wp:posOffset>1406525</wp:posOffset>
            </wp:positionV>
            <wp:extent cx="3864610" cy="3864610"/>
            <wp:effectExtent l="0" t="0" r="2540" b="2540"/>
            <wp:wrapSquare wrapText="bothSides"/>
            <wp:docPr id="63871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4610" cy="3864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48118" w14:textId="616D5F2A" w:rsidR="00126C6C" w:rsidRPr="00126C6C" w:rsidRDefault="00126C6C" w:rsidP="00126C6C">
      <w:pPr>
        <w:rPr>
          <w:sz w:val="28"/>
          <w:szCs w:val="28"/>
        </w:rPr>
      </w:pPr>
    </w:p>
    <w:p w14:paraId="033AF244" w14:textId="77777777" w:rsidR="00126C6C" w:rsidRPr="00126C6C" w:rsidRDefault="00126C6C" w:rsidP="00126C6C">
      <w:pPr>
        <w:rPr>
          <w:sz w:val="28"/>
          <w:szCs w:val="28"/>
        </w:rPr>
      </w:pPr>
    </w:p>
    <w:sectPr w:rsidR="00126C6C" w:rsidRPr="00126C6C" w:rsidSect="00A40019">
      <w:footerReference w:type="default" r:id="rId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81B74" w14:textId="77777777" w:rsidR="00CB3B56" w:rsidRDefault="00CB3B56" w:rsidP="00DE2E31">
      <w:pPr>
        <w:spacing w:after="0" w:line="240" w:lineRule="auto"/>
      </w:pPr>
      <w:r>
        <w:separator/>
      </w:r>
    </w:p>
  </w:endnote>
  <w:endnote w:type="continuationSeparator" w:id="0">
    <w:p w14:paraId="18C47A8F" w14:textId="77777777" w:rsidR="00CB3B56" w:rsidRDefault="00CB3B56" w:rsidP="00DE2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pecial Elite">
    <w:panose1 w:val="02000506000000020004"/>
    <w:charset w:val="00"/>
    <w:family w:val="auto"/>
    <w:pitch w:val="variable"/>
    <w:sig w:usb0="A00000EF" w:usb1="40000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C26E5" w14:textId="77777777" w:rsidR="00DE2E31" w:rsidRDefault="00DE2E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FD781" w14:textId="77777777" w:rsidR="00CB3B56" w:rsidRDefault="00CB3B56" w:rsidP="00DE2E31">
      <w:pPr>
        <w:spacing w:after="0" w:line="240" w:lineRule="auto"/>
      </w:pPr>
      <w:r>
        <w:separator/>
      </w:r>
    </w:p>
  </w:footnote>
  <w:footnote w:type="continuationSeparator" w:id="0">
    <w:p w14:paraId="6F2917F7" w14:textId="77777777" w:rsidR="00CB3B56" w:rsidRDefault="00CB3B56" w:rsidP="00DE2E3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019"/>
    <w:rsid w:val="00126C6C"/>
    <w:rsid w:val="001C75AB"/>
    <w:rsid w:val="00204862"/>
    <w:rsid w:val="00207577"/>
    <w:rsid w:val="002368D2"/>
    <w:rsid w:val="002533E0"/>
    <w:rsid w:val="003B4416"/>
    <w:rsid w:val="00491E02"/>
    <w:rsid w:val="004A0948"/>
    <w:rsid w:val="00546DC0"/>
    <w:rsid w:val="00597723"/>
    <w:rsid w:val="00A40019"/>
    <w:rsid w:val="00B4331B"/>
    <w:rsid w:val="00C82E0E"/>
    <w:rsid w:val="00CB3B56"/>
    <w:rsid w:val="00D5238E"/>
    <w:rsid w:val="00DB4334"/>
    <w:rsid w:val="00DE2E31"/>
    <w:rsid w:val="00FD0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A0678"/>
  <w15:chartTrackingRefBased/>
  <w15:docId w15:val="{4242A34D-A947-4001-ADDE-B91D5C7FF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C6C"/>
  </w:style>
  <w:style w:type="paragraph" w:styleId="Heading1">
    <w:name w:val="heading 1"/>
    <w:basedOn w:val="Normal"/>
    <w:next w:val="Normal"/>
    <w:link w:val="Heading1Char"/>
    <w:uiPriority w:val="9"/>
    <w:qFormat/>
    <w:rsid w:val="00A400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00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00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00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00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00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00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00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00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0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00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00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00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00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00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00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00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0019"/>
    <w:rPr>
      <w:rFonts w:eastAsiaTheme="majorEastAsia" w:cstheme="majorBidi"/>
      <w:color w:val="272727" w:themeColor="text1" w:themeTint="D8"/>
    </w:rPr>
  </w:style>
  <w:style w:type="paragraph" w:styleId="Title">
    <w:name w:val="Title"/>
    <w:basedOn w:val="Normal"/>
    <w:next w:val="Normal"/>
    <w:link w:val="TitleChar"/>
    <w:uiPriority w:val="10"/>
    <w:qFormat/>
    <w:rsid w:val="00A400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00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00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00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0019"/>
    <w:pPr>
      <w:spacing w:before="160"/>
      <w:jc w:val="center"/>
    </w:pPr>
    <w:rPr>
      <w:i/>
      <w:iCs/>
      <w:color w:val="404040" w:themeColor="text1" w:themeTint="BF"/>
    </w:rPr>
  </w:style>
  <w:style w:type="character" w:customStyle="1" w:styleId="QuoteChar">
    <w:name w:val="Quote Char"/>
    <w:basedOn w:val="DefaultParagraphFont"/>
    <w:link w:val="Quote"/>
    <w:uiPriority w:val="29"/>
    <w:rsid w:val="00A40019"/>
    <w:rPr>
      <w:i/>
      <w:iCs/>
      <w:color w:val="404040" w:themeColor="text1" w:themeTint="BF"/>
    </w:rPr>
  </w:style>
  <w:style w:type="paragraph" w:styleId="ListParagraph">
    <w:name w:val="List Paragraph"/>
    <w:basedOn w:val="Normal"/>
    <w:uiPriority w:val="34"/>
    <w:qFormat/>
    <w:rsid w:val="00A40019"/>
    <w:pPr>
      <w:ind w:left="720"/>
      <w:contextualSpacing/>
    </w:pPr>
  </w:style>
  <w:style w:type="character" w:styleId="IntenseEmphasis">
    <w:name w:val="Intense Emphasis"/>
    <w:basedOn w:val="DefaultParagraphFont"/>
    <w:uiPriority w:val="21"/>
    <w:qFormat/>
    <w:rsid w:val="00A40019"/>
    <w:rPr>
      <w:i/>
      <w:iCs/>
      <w:color w:val="0F4761" w:themeColor="accent1" w:themeShade="BF"/>
    </w:rPr>
  </w:style>
  <w:style w:type="paragraph" w:styleId="IntenseQuote">
    <w:name w:val="Intense Quote"/>
    <w:basedOn w:val="Normal"/>
    <w:next w:val="Normal"/>
    <w:link w:val="IntenseQuoteChar"/>
    <w:uiPriority w:val="30"/>
    <w:qFormat/>
    <w:rsid w:val="00A400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0019"/>
    <w:rPr>
      <w:i/>
      <w:iCs/>
      <w:color w:val="0F4761" w:themeColor="accent1" w:themeShade="BF"/>
    </w:rPr>
  </w:style>
  <w:style w:type="character" w:styleId="IntenseReference">
    <w:name w:val="Intense Reference"/>
    <w:basedOn w:val="DefaultParagraphFont"/>
    <w:uiPriority w:val="32"/>
    <w:qFormat/>
    <w:rsid w:val="00A40019"/>
    <w:rPr>
      <w:b/>
      <w:bCs/>
      <w:smallCaps/>
      <w:color w:val="0F4761" w:themeColor="accent1" w:themeShade="BF"/>
      <w:spacing w:val="5"/>
    </w:rPr>
  </w:style>
  <w:style w:type="paragraph" w:styleId="Header">
    <w:name w:val="header"/>
    <w:basedOn w:val="Normal"/>
    <w:link w:val="HeaderChar"/>
    <w:uiPriority w:val="99"/>
    <w:unhideWhenUsed/>
    <w:rsid w:val="00DE2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E31"/>
  </w:style>
  <w:style w:type="paragraph" w:styleId="Footer">
    <w:name w:val="footer"/>
    <w:basedOn w:val="Normal"/>
    <w:link w:val="FooterChar"/>
    <w:uiPriority w:val="99"/>
    <w:unhideWhenUsed/>
    <w:rsid w:val="00DE2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99218">
      <w:bodyDiv w:val="1"/>
      <w:marLeft w:val="0"/>
      <w:marRight w:val="0"/>
      <w:marTop w:val="0"/>
      <w:marBottom w:val="0"/>
      <w:divBdr>
        <w:top w:val="none" w:sz="0" w:space="0" w:color="auto"/>
        <w:left w:val="none" w:sz="0" w:space="0" w:color="auto"/>
        <w:bottom w:val="none" w:sz="0" w:space="0" w:color="auto"/>
        <w:right w:val="none" w:sz="0" w:space="0" w:color="auto"/>
      </w:divBdr>
    </w:div>
    <w:div w:id="776830737">
      <w:bodyDiv w:val="1"/>
      <w:marLeft w:val="0"/>
      <w:marRight w:val="0"/>
      <w:marTop w:val="0"/>
      <w:marBottom w:val="0"/>
      <w:divBdr>
        <w:top w:val="none" w:sz="0" w:space="0" w:color="auto"/>
        <w:left w:val="none" w:sz="0" w:space="0" w:color="auto"/>
        <w:bottom w:val="none" w:sz="0" w:space="0" w:color="auto"/>
        <w:right w:val="none" w:sz="0" w:space="0" w:color="auto"/>
      </w:divBdr>
    </w:div>
    <w:div w:id="1985890216">
      <w:bodyDiv w:val="1"/>
      <w:marLeft w:val="0"/>
      <w:marRight w:val="0"/>
      <w:marTop w:val="0"/>
      <w:marBottom w:val="0"/>
      <w:divBdr>
        <w:top w:val="none" w:sz="0" w:space="0" w:color="auto"/>
        <w:left w:val="none" w:sz="0" w:space="0" w:color="auto"/>
        <w:bottom w:val="none" w:sz="0" w:space="0" w:color="auto"/>
        <w:right w:val="none" w:sz="0" w:space="0" w:color="auto"/>
      </w:divBdr>
    </w:div>
    <w:div w:id="2090927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F6C10-A18F-4C59-9C5A-8D37031EB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2</Words>
  <Characters>17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Vally Vilcu</dc:creator>
  <cp:keywords/>
  <dc:description/>
  <cp:lastModifiedBy>Vally Vilcu</cp:lastModifiedBy>
  <cp:revision>6</cp:revision>
  <dcterms:created xsi:type="dcterms:W3CDTF">2024-10-09T12:07:00Z</dcterms:created>
  <dcterms:modified xsi:type="dcterms:W3CDTF">2024-10-10T08:47:00Z</dcterms:modified>
</cp:coreProperties>
</file>