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de Causas Raízes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