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5B10EB94" w:rsidR="009B413E" w:rsidRPr="009112DF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4F322C">
        <w:rPr>
          <w:rFonts w:ascii="Times New Roman" w:hAnsi="Times New Roman" w:cs="Times New Roman"/>
          <w:b/>
          <w:bCs/>
          <w:color w:val="000000"/>
          <w:sz w:val="28"/>
          <w:szCs w:val="28"/>
        </w:rPr>
        <w:t>8</w:t>
      </w:r>
    </w:p>
    <w:p w14:paraId="3FDFB727" w14:textId="029C07F9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 и нечеткие модели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3FA22FD0" w:rsidR="009B413E" w:rsidRPr="007E5F3B" w:rsidRDefault="00C10A4F">
      <w:pPr>
        <w:pStyle w:val="Standard"/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8E7319">
        <w:rPr>
          <w:rFonts w:ascii="Times New Roman" w:hAnsi="Times New Roman" w:cs="Times New Roman"/>
          <w:sz w:val="28"/>
          <w:szCs w:val="28"/>
        </w:rPr>
        <w:t>__</w:t>
      </w:r>
      <w:r w:rsidR="007E5F3B">
        <w:rPr>
          <w:rFonts w:ascii="Times New Roman" w:hAnsi="Times New Roman" w:cs="Times New Roman"/>
          <w:sz w:val="28"/>
          <w:szCs w:val="28"/>
        </w:rPr>
        <w:t>В. А. Шестак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3F1C3447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2014ACA" w14:textId="3E7E5BF3" w:rsidR="009112DF" w:rsidRPr="00FC3BFD" w:rsidRDefault="00FC3BFD" w:rsidP="00FC3BF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Задание</w:t>
      </w:r>
      <w:r w:rsidRPr="007E5F3B">
        <w:rPr>
          <w:rFonts w:ascii="Times New Roman" w:hAnsi="Times New Roman" w:cs="Times New Roman"/>
          <w:bCs/>
          <w:sz w:val="28"/>
          <w:szCs w:val="28"/>
        </w:rPr>
        <w:t>:</w:t>
      </w:r>
    </w:p>
    <w:p w14:paraId="359ECBA4" w14:textId="6ED560C5" w:rsidR="009112DF" w:rsidRDefault="004F322C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178DB0" wp14:editId="77438467">
            <wp:extent cx="5543550" cy="8621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6579" cy="8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85DB" w14:textId="334751B4" w:rsidR="009112DF" w:rsidRDefault="007E5F3B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E5F3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216331E" wp14:editId="3D43424B">
            <wp:extent cx="5940425" cy="674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0D6A" w14:textId="77777777" w:rsidR="004F322C" w:rsidRDefault="004F322C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3E4A296" w14:textId="5ED8D0F4" w:rsidR="009112DF" w:rsidRDefault="004F322C" w:rsidP="009112DF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Запускаем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Matlab</w:t>
      </w:r>
      <w:r w:rsidRPr="004F322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в появившемся окне прописываем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fuzzy</w:t>
      </w:r>
      <w:r>
        <w:rPr>
          <w:rFonts w:ascii="Times New Roman" w:hAnsi="Times New Roman" w:cs="Times New Roman"/>
          <w:bCs/>
          <w:sz w:val="28"/>
          <w:szCs w:val="28"/>
        </w:rPr>
        <w:t>, у нас появляется окошко</w:t>
      </w:r>
      <w:r w:rsidRPr="004F322C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позиции меню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  <w:r w:rsidRPr="004F322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выбираем опцию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4F322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Sugeno</w:t>
      </w:r>
      <w:r w:rsidRPr="004F322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FIS</w:t>
      </w:r>
      <w:r w:rsidRPr="004F322C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 xml:space="preserve">новая система типа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Sugeno</w:t>
      </w:r>
      <w:r w:rsidRPr="004F322C">
        <w:rPr>
          <w:rFonts w:ascii="Times New Roman" w:hAnsi="Times New Roman" w:cs="Times New Roman"/>
          <w:bCs/>
          <w:sz w:val="28"/>
          <w:szCs w:val="28"/>
        </w:rPr>
        <w:t>)</w:t>
      </w:r>
      <w:r w:rsidR="009112DF">
        <w:rPr>
          <w:rFonts w:ascii="Times New Roman" w:hAnsi="Times New Roman" w:cs="Times New Roman"/>
          <w:bCs/>
          <w:sz w:val="28"/>
          <w:szCs w:val="28"/>
        </w:rPr>
        <w:t>. (смотреть рисунок 1)</w:t>
      </w:r>
    </w:p>
    <w:p w14:paraId="79E7F534" w14:textId="77777777" w:rsidR="006D58C9" w:rsidRDefault="006D58C9" w:rsidP="006D58C9">
      <w:pPr>
        <w:pStyle w:val="Standard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66D938D" w14:textId="6E84C397" w:rsidR="009112DF" w:rsidRDefault="007E5F3B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E5F3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6506E64" wp14:editId="06A7D9F5">
            <wp:extent cx="5315692" cy="45154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D51C" w14:textId="1E06F289" w:rsidR="009112DF" w:rsidRDefault="009112DF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="004F322C">
        <w:rPr>
          <w:rFonts w:ascii="Times New Roman" w:hAnsi="Times New Roman" w:cs="Times New Roman"/>
          <w:bCs/>
          <w:sz w:val="28"/>
          <w:szCs w:val="28"/>
        </w:rPr>
        <w:t>Создание новой системы</w:t>
      </w:r>
    </w:p>
    <w:p w14:paraId="0B2E7AAD" w14:textId="77777777" w:rsidR="00FC3BFD" w:rsidRDefault="00FC3BFD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99141B7" w14:textId="6CEEFE3F" w:rsidR="009112DF" w:rsidRDefault="004F322C" w:rsidP="004F322C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После создания необходимо изменить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4F322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r w:rsidRPr="004F322C">
        <w:rPr>
          <w:rFonts w:ascii="Times New Roman" w:hAnsi="Times New Roman" w:cs="Times New Roman"/>
          <w:bCs/>
          <w:sz w:val="28"/>
          <w:szCs w:val="28"/>
        </w:rPr>
        <w:t>1 (</w:t>
      </w:r>
      <w:r>
        <w:rPr>
          <w:rFonts w:ascii="Times New Roman" w:hAnsi="Times New Roman" w:cs="Times New Roman"/>
          <w:bCs/>
          <w:sz w:val="28"/>
          <w:szCs w:val="28"/>
        </w:rPr>
        <w:t xml:space="preserve">вход1)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r w:rsidRPr="004F322C">
        <w:rPr>
          <w:rFonts w:ascii="Times New Roman" w:hAnsi="Times New Roman" w:cs="Times New Roman"/>
          <w:bCs/>
          <w:sz w:val="28"/>
          <w:szCs w:val="28"/>
        </w:rPr>
        <w:t>2 (</w:t>
      </w:r>
      <w:r>
        <w:rPr>
          <w:rFonts w:ascii="Times New Roman" w:hAnsi="Times New Roman" w:cs="Times New Roman"/>
          <w:bCs/>
          <w:sz w:val="28"/>
          <w:szCs w:val="28"/>
        </w:rPr>
        <w:t>вход2)</w:t>
      </w:r>
      <w:r w:rsidRPr="004F322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обозначение наших аргументов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4F322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="006D58C9">
        <w:rPr>
          <w:rFonts w:ascii="Times New Roman" w:hAnsi="Times New Roman" w:cs="Times New Roman"/>
          <w:bCs/>
          <w:sz w:val="28"/>
          <w:szCs w:val="28"/>
        </w:rPr>
        <w:t>. (смотреть рисунок 2)</w:t>
      </w:r>
    </w:p>
    <w:p w14:paraId="484BDA31" w14:textId="77777777" w:rsidR="004F322C" w:rsidRDefault="004F322C" w:rsidP="004F322C">
      <w:pPr>
        <w:pStyle w:val="Standard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71FEF1" w14:textId="020D65F6" w:rsidR="006D58C9" w:rsidRDefault="007E5F3B" w:rsidP="00FC3BF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E5F3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70D3AE0" wp14:editId="3198792C">
            <wp:extent cx="5058481" cy="150516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B7D5" w14:textId="1AAB0961" w:rsidR="006D58C9" w:rsidRDefault="006D58C9" w:rsidP="006D58C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– </w:t>
      </w:r>
      <w:r w:rsidR="00FC3BFD"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bCs/>
          <w:sz w:val="28"/>
          <w:szCs w:val="28"/>
        </w:rPr>
        <w:t>атриц</w:t>
      </w:r>
      <w:r w:rsidR="00FC3BFD">
        <w:rPr>
          <w:rFonts w:ascii="Times New Roman" w:hAnsi="Times New Roman" w:cs="Times New Roman"/>
          <w:bCs/>
          <w:sz w:val="28"/>
          <w:szCs w:val="28"/>
        </w:rPr>
        <w:t>ы</w:t>
      </w:r>
      <w:r>
        <w:rPr>
          <w:rFonts w:ascii="Times New Roman" w:hAnsi="Times New Roman" w:cs="Times New Roman"/>
          <w:bCs/>
          <w:sz w:val="28"/>
          <w:szCs w:val="28"/>
        </w:rPr>
        <w:t xml:space="preserve"> парных сравнений</w:t>
      </w:r>
    </w:p>
    <w:p w14:paraId="28AAFBC0" w14:textId="578317CE" w:rsidR="006D58C9" w:rsidRDefault="006D58C9" w:rsidP="006D58C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B351612" w14:textId="2D049043" w:rsidR="006D58C9" w:rsidRDefault="0061145D" w:rsidP="006D58C9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Далее заходим в левый блок и выбираем опцию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Add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MFs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Add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Membership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Funcions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Добавить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функций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принадлежности). Затем появляется следующее окно, где необходимо задать тип </w:t>
      </w:r>
      <w:r w:rsidRPr="0061145D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MF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type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и количество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Number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of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MFs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 xml:space="preserve">функций принадлежности (в нашем случае всё относится к входному сигналу, т.е. к переменной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61145D">
        <w:rPr>
          <w:rFonts w:ascii="Times New Roman" w:hAnsi="Times New Roman" w:cs="Times New Roman"/>
          <w:bCs/>
          <w:sz w:val="28"/>
          <w:szCs w:val="28"/>
        </w:rPr>
        <w:t>).</w:t>
      </w:r>
      <w:r>
        <w:rPr>
          <w:rFonts w:ascii="Times New Roman" w:hAnsi="Times New Roman" w:cs="Times New Roman"/>
          <w:bCs/>
          <w:sz w:val="28"/>
          <w:szCs w:val="28"/>
        </w:rPr>
        <w:t xml:space="preserve"> Выберем гауссовы функции принадлежности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gaussmf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), </w:t>
      </w:r>
      <w:r>
        <w:rPr>
          <w:rFonts w:ascii="Times New Roman" w:hAnsi="Times New Roman" w:cs="Times New Roman"/>
          <w:bCs/>
          <w:sz w:val="28"/>
          <w:szCs w:val="28"/>
        </w:rPr>
        <w:t>а их количество зададим равным пяти – по числу значений аргумента из таблицы согласно варианту. (смотреть рисунок 3-4)</w:t>
      </w:r>
    </w:p>
    <w:p w14:paraId="231F25A5" w14:textId="1737BDE7" w:rsidR="0061145D" w:rsidRDefault="007E5F3B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E5F3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07D0C13" wp14:editId="3C80FD67">
            <wp:extent cx="4819650" cy="40828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635" cy="409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3C17" w14:textId="2D422EB2" w:rsidR="0061145D" w:rsidRDefault="0061145D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Добавление функции принадлежности</w:t>
      </w:r>
    </w:p>
    <w:p w14:paraId="10915E61" w14:textId="32DF340F" w:rsidR="0061145D" w:rsidRDefault="007E5F3B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E5F3B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37DCEB28" wp14:editId="313630DA">
            <wp:extent cx="3391373" cy="176237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76F2" w14:textId="2633C2D2" w:rsidR="0061145D" w:rsidRPr="0061145D" w:rsidRDefault="0061145D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4 – Конфигурация функции принадлежности</w:t>
      </w:r>
    </w:p>
    <w:p w14:paraId="20D6D314" w14:textId="63039AEF" w:rsidR="006D58C9" w:rsidRPr="0061145D" w:rsidRDefault="006D58C9" w:rsidP="00FC3BFD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35998D4" w14:textId="2AACD208" w:rsidR="0061145D" w:rsidRPr="0004158F" w:rsidRDefault="0061145D" w:rsidP="0004158F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поле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Range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 xml:space="preserve">Диапазон) установим диапазон изменения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от -1 до 1, т.е. диапазон, соответствующий варианту</w:t>
      </w:r>
      <w:r w:rsidR="003E38C4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(смотреть рисунок 5)</w:t>
      </w:r>
    </w:p>
    <w:p w14:paraId="3BAEBB8B" w14:textId="77777777" w:rsidR="0061145D" w:rsidRDefault="0061145D" w:rsidP="0061145D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1145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A42762C" wp14:editId="4B13F993">
            <wp:extent cx="2190750" cy="154978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1103" cy="155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04DD" w14:textId="13A3616F" w:rsidR="00FC3BFD" w:rsidRPr="00FC3BFD" w:rsidRDefault="0061145D" w:rsidP="0061145D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5 </w:t>
      </w:r>
      <w:r w:rsidR="0004158F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4158F">
        <w:rPr>
          <w:rFonts w:ascii="Times New Roman" w:hAnsi="Times New Roman" w:cs="Times New Roman"/>
          <w:bCs/>
          <w:sz w:val="28"/>
          <w:szCs w:val="28"/>
        </w:rPr>
        <w:t>Изменение диапазона согласно варианту</w:t>
      </w:r>
      <w:r w:rsidR="00FC3BFD">
        <w:rPr>
          <w:rFonts w:ascii="Times New Roman" w:hAnsi="Times New Roman" w:cs="Times New Roman"/>
          <w:bCs/>
          <w:sz w:val="28"/>
          <w:szCs w:val="28"/>
        </w:rPr>
        <w:br/>
      </w:r>
    </w:p>
    <w:p w14:paraId="359C1AE0" w14:textId="581E8C0B" w:rsidR="003E38C4" w:rsidRDefault="0004158F" w:rsidP="003E38C4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Теперь обратимся к графикам заданных нами функций принадлежности, изображенным в верхней части окна редактора функций принадлежности</w:t>
      </w:r>
      <w:r w:rsidR="003E38C4">
        <w:rPr>
          <w:rFonts w:ascii="Times New Roman" w:hAnsi="Times New Roman" w:cs="Times New Roman"/>
          <w:bCs/>
          <w:sz w:val="28"/>
          <w:szCs w:val="28"/>
        </w:rPr>
        <w:t xml:space="preserve">. (смотреть рисунок </w:t>
      </w:r>
      <w:r>
        <w:rPr>
          <w:rFonts w:ascii="Times New Roman" w:hAnsi="Times New Roman" w:cs="Times New Roman"/>
          <w:bCs/>
          <w:sz w:val="28"/>
          <w:szCs w:val="28"/>
        </w:rPr>
        <w:t>6</w:t>
      </w:r>
      <w:r w:rsidR="003E38C4">
        <w:rPr>
          <w:rFonts w:ascii="Times New Roman" w:hAnsi="Times New Roman" w:cs="Times New Roman"/>
          <w:bCs/>
          <w:sz w:val="28"/>
          <w:szCs w:val="28"/>
        </w:rPr>
        <w:t>)</w:t>
      </w:r>
    </w:p>
    <w:p w14:paraId="4B119A3A" w14:textId="09759F97" w:rsidR="003E38C4" w:rsidRDefault="009C0104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C010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078152A" wp14:editId="19D08D4E">
            <wp:extent cx="3934374" cy="204816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04C3" w14:textId="5E64A33D" w:rsidR="003E38C4" w:rsidRDefault="003E38C4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04158F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04158F">
        <w:rPr>
          <w:rFonts w:ascii="Times New Roman" w:hAnsi="Times New Roman" w:cs="Times New Roman"/>
          <w:bCs/>
          <w:sz w:val="28"/>
          <w:szCs w:val="28"/>
        </w:rPr>
        <w:t>Правильно построенный график</w:t>
      </w:r>
    </w:p>
    <w:p w14:paraId="0D09A280" w14:textId="49FDFD9A" w:rsidR="00FC3BFD" w:rsidRDefault="0004158F" w:rsidP="0060493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Для успешного решения поставленной задачи необходимо, чтобы ординаты максимумов этих функций совпадали с заданными значениями аргумента</w:t>
      </w:r>
      <w:r w:rsidRPr="000415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04158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bn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04158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04158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bCs/>
          <w:sz w:val="28"/>
          <w:szCs w:val="28"/>
        </w:rPr>
        <w:t>» и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bp</w:t>
      </w:r>
      <w:r>
        <w:rPr>
          <w:rFonts w:ascii="Times New Roman" w:hAnsi="Times New Roman" w:cs="Times New Roman"/>
          <w:bCs/>
          <w:sz w:val="28"/>
          <w:szCs w:val="28"/>
        </w:rPr>
        <w:t>», такое условие выполнено, но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0415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необходимо «подвинуть» вдоль оси абсцисс. (смотреть рисунок 6)</w:t>
      </w:r>
    </w:p>
    <w:p w14:paraId="2FF6D19E" w14:textId="77777777" w:rsidR="0004158F" w:rsidRPr="0004158F" w:rsidRDefault="0004158F" w:rsidP="0060493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CF7292C" w14:textId="54F6B848" w:rsidR="003E38C4" w:rsidRPr="00604934" w:rsidRDefault="0004158F" w:rsidP="00604934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Теперь перейдем к блоку «у». В позиции меню блока «у» выберем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Edit</w:t>
      </w:r>
      <w:r w:rsidRPr="000415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затем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Add</w:t>
      </w:r>
      <w:r w:rsidRPr="000415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MFs</w:t>
      </w:r>
      <w:r w:rsidR="00FC3BFD">
        <w:rPr>
          <w:rFonts w:ascii="Times New Roman" w:hAnsi="Times New Roman" w:cs="Times New Roman"/>
          <w:bCs/>
          <w:sz w:val="28"/>
          <w:szCs w:val="28"/>
        </w:rPr>
        <w:t>.</w:t>
      </w:r>
      <w:r w:rsidR="006049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04934">
        <w:rPr>
          <w:rFonts w:ascii="Times New Roman" w:hAnsi="Times New Roman" w:cs="Times New Roman"/>
          <w:bCs/>
          <w:sz w:val="28"/>
          <w:szCs w:val="28"/>
        </w:rPr>
        <w:t>Появляющееся диалоговое окно позволяет задать теперь в качестве функций принадлежности только линейные (</w:t>
      </w:r>
      <w:r w:rsidRPr="00604934">
        <w:rPr>
          <w:rFonts w:ascii="Times New Roman" w:hAnsi="Times New Roman" w:cs="Times New Roman"/>
          <w:bCs/>
          <w:sz w:val="28"/>
          <w:szCs w:val="28"/>
          <w:lang w:val="en-US"/>
        </w:rPr>
        <w:t>linear</w:t>
      </w:r>
      <w:r w:rsidRPr="00604934">
        <w:rPr>
          <w:rFonts w:ascii="Times New Roman" w:hAnsi="Times New Roman" w:cs="Times New Roman"/>
          <w:bCs/>
          <w:sz w:val="28"/>
          <w:szCs w:val="28"/>
        </w:rPr>
        <w:t>) или постоянные (</w:t>
      </w:r>
      <w:r w:rsidRPr="00604934">
        <w:rPr>
          <w:rFonts w:ascii="Times New Roman" w:hAnsi="Times New Roman" w:cs="Times New Roman"/>
          <w:bCs/>
          <w:sz w:val="28"/>
          <w:szCs w:val="28"/>
          <w:lang w:val="en-US"/>
        </w:rPr>
        <w:t>constant</w:t>
      </w:r>
      <w:r w:rsidRPr="00604934">
        <w:rPr>
          <w:rFonts w:ascii="Times New Roman" w:hAnsi="Times New Roman" w:cs="Times New Roman"/>
          <w:bCs/>
          <w:sz w:val="28"/>
          <w:szCs w:val="28"/>
        </w:rPr>
        <w:t xml:space="preserve">) – в зависимости от того, какой алгоритм </w:t>
      </w:r>
      <w:r w:rsidRPr="00604934">
        <w:rPr>
          <w:rFonts w:ascii="Times New Roman" w:hAnsi="Times New Roman" w:cs="Times New Roman"/>
          <w:bCs/>
          <w:sz w:val="28"/>
          <w:szCs w:val="28"/>
          <w:lang w:val="en-US"/>
        </w:rPr>
        <w:t>Sugeno</w:t>
      </w:r>
      <w:r w:rsidRPr="00604934">
        <w:rPr>
          <w:rFonts w:ascii="Times New Roman" w:hAnsi="Times New Roman" w:cs="Times New Roman"/>
          <w:bCs/>
          <w:sz w:val="28"/>
          <w:szCs w:val="28"/>
        </w:rPr>
        <w:t xml:space="preserve"> (1</w:t>
      </w:r>
      <w:r w:rsidR="00604934" w:rsidRPr="00604934">
        <w:rPr>
          <w:rFonts w:ascii="Times New Roman" w:hAnsi="Times New Roman" w:cs="Times New Roman"/>
          <w:bCs/>
          <w:sz w:val="28"/>
          <w:szCs w:val="28"/>
        </w:rPr>
        <w:t xml:space="preserve"> – го или 0 – го порядка) мы выбираем. В рассматриваемой задачи необходимо выбрать постоянные функции принадлежности с общим числом 4 (по числу различных значений </w:t>
      </w:r>
      <w:r w:rsidR="00604934" w:rsidRPr="00604934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="00604934" w:rsidRPr="00604934">
        <w:rPr>
          <w:rFonts w:ascii="Times New Roman" w:hAnsi="Times New Roman" w:cs="Times New Roman"/>
          <w:bCs/>
          <w:sz w:val="28"/>
          <w:szCs w:val="28"/>
        </w:rPr>
        <w:t xml:space="preserve"> в моем варианте)</w:t>
      </w:r>
      <w:r w:rsidR="00FC3BFD" w:rsidRPr="00604934">
        <w:rPr>
          <w:rFonts w:ascii="Times New Roman" w:hAnsi="Times New Roman" w:cs="Times New Roman"/>
          <w:bCs/>
          <w:sz w:val="28"/>
          <w:szCs w:val="28"/>
        </w:rPr>
        <w:t xml:space="preserve"> (смотреть рисунок </w:t>
      </w:r>
      <w:r w:rsidR="00604934">
        <w:rPr>
          <w:rFonts w:ascii="Times New Roman" w:hAnsi="Times New Roman" w:cs="Times New Roman"/>
          <w:bCs/>
          <w:sz w:val="28"/>
          <w:szCs w:val="28"/>
        </w:rPr>
        <w:t>7</w:t>
      </w:r>
      <w:r w:rsidR="00FC3BFD" w:rsidRPr="00604934">
        <w:rPr>
          <w:rFonts w:ascii="Times New Roman" w:hAnsi="Times New Roman" w:cs="Times New Roman"/>
          <w:bCs/>
          <w:sz w:val="28"/>
          <w:szCs w:val="28"/>
        </w:rPr>
        <w:t>)</w:t>
      </w:r>
    </w:p>
    <w:p w14:paraId="4D2AA70A" w14:textId="5D6F5052" w:rsidR="00FC3BFD" w:rsidRDefault="00604934" w:rsidP="0060493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04934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BD1794B" wp14:editId="4E26E738">
            <wp:extent cx="3467584" cy="183858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8DA4" w14:textId="58226325" w:rsidR="00FC3BFD" w:rsidRDefault="00604934" w:rsidP="0060493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7 – Диалоговое окно конфигурации функций принадлежности в блоке «у»</w:t>
      </w:r>
    </w:p>
    <w:p w14:paraId="3A4276CE" w14:textId="77777777" w:rsidR="00604934" w:rsidRDefault="00604934" w:rsidP="0060493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C806596" w14:textId="3312D38C" w:rsidR="00A719BF" w:rsidRDefault="00604934" w:rsidP="00A719BF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Диапазон </w:t>
      </w:r>
      <w:r w:rsidRPr="00604934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Range</w:t>
      </w:r>
      <w:r w:rsidRPr="00604934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 xml:space="preserve">изменения, устанавливаемый по умолчанию – </w:t>
      </w:r>
      <w:r w:rsidRPr="00604934">
        <w:rPr>
          <w:rFonts w:ascii="Times New Roman" w:hAnsi="Times New Roman" w:cs="Times New Roman"/>
          <w:bCs/>
          <w:sz w:val="28"/>
          <w:szCs w:val="28"/>
        </w:rPr>
        <w:t>[0, 1]</w:t>
      </w:r>
      <w:r>
        <w:rPr>
          <w:rFonts w:ascii="Times New Roman" w:hAnsi="Times New Roman" w:cs="Times New Roman"/>
          <w:bCs/>
          <w:sz w:val="28"/>
          <w:szCs w:val="28"/>
        </w:rPr>
        <w:t>, менять не нужно</w:t>
      </w:r>
      <w:r w:rsidR="00A719B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Изменим лишь имена функций принадлежности (их графики при использовании алгоритма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Sugeno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выходных переменных не приводятся), зададим их как соответствующие числовые значения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6049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согласно варианту</w:t>
      </w:r>
      <w:r w:rsidRPr="00604934">
        <w:rPr>
          <w:rFonts w:ascii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sz w:val="28"/>
          <w:szCs w:val="28"/>
        </w:rPr>
        <w:t xml:space="preserve">одновременно эти же числовые значения введем в поле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Params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A719BF">
        <w:rPr>
          <w:rFonts w:ascii="Times New Roman" w:hAnsi="Times New Roman" w:cs="Times New Roman"/>
          <w:bCs/>
          <w:sz w:val="28"/>
          <w:szCs w:val="28"/>
        </w:rPr>
        <w:t xml:space="preserve"> (смотреть рисунок </w:t>
      </w:r>
      <w:r>
        <w:rPr>
          <w:rFonts w:ascii="Times New Roman" w:hAnsi="Times New Roman" w:cs="Times New Roman"/>
          <w:bCs/>
          <w:sz w:val="28"/>
          <w:szCs w:val="28"/>
        </w:rPr>
        <w:t>8</w:t>
      </w:r>
      <w:r w:rsidR="00A719BF">
        <w:rPr>
          <w:rFonts w:ascii="Times New Roman" w:hAnsi="Times New Roman" w:cs="Times New Roman"/>
          <w:bCs/>
          <w:sz w:val="28"/>
          <w:szCs w:val="28"/>
        </w:rPr>
        <w:t>)</w:t>
      </w:r>
    </w:p>
    <w:p w14:paraId="744A6538" w14:textId="035D7B8D" w:rsidR="00604934" w:rsidRDefault="00023E4C" w:rsidP="0060493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23E4C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34597E4E" wp14:editId="7EAA0E48">
            <wp:extent cx="3962400" cy="337801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6642" cy="338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E13D" w14:textId="68FA5C41" w:rsidR="00604934" w:rsidRDefault="00604934" w:rsidP="0060493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8 – Задаем соответствующие числовые значения в блоке «у»</w:t>
      </w:r>
    </w:p>
    <w:p w14:paraId="21A850BC" w14:textId="50D07727" w:rsidR="00A719BF" w:rsidRDefault="00A719BF" w:rsidP="00604934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EBB0E8B" w14:textId="58ABFCEB" w:rsidR="00604934" w:rsidRPr="00604934" w:rsidRDefault="00604934" w:rsidP="00604934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Теперь перейдем в средний блок, редактор правил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Rule</w:t>
      </w:r>
      <w:r w:rsidRPr="006049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Editor</w:t>
      </w:r>
      <w:r w:rsidRPr="00604934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. Введем соответствующие правила. При вводе каждого правила необходимо обозначить соответствие между каждой функций принадлежности аргумента х и числовым значением у.</w:t>
      </w:r>
      <w:r w:rsidR="00EB0E3F">
        <w:rPr>
          <w:rFonts w:ascii="Times New Roman" w:hAnsi="Times New Roman" w:cs="Times New Roman"/>
          <w:bCs/>
          <w:sz w:val="28"/>
          <w:szCs w:val="28"/>
        </w:rPr>
        <w:t xml:space="preserve"> В результате сформируется набор из 5 правил и можно начать эксперименты по её исследованию.</w:t>
      </w:r>
      <w:r>
        <w:rPr>
          <w:rFonts w:ascii="Times New Roman" w:hAnsi="Times New Roman" w:cs="Times New Roman"/>
          <w:bCs/>
          <w:sz w:val="28"/>
          <w:szCs w:val="28"/>
        </w:rPr>
        <w:t xml:space="preserve"> (смотреть рисунок 9)</w:t>
      </w:r>
    </w:p>
    <w:p w14:paraId="1D1125F5" w14:textId="61B8E8DB" w:rsidR="00604934" w:rsidRDefault="00D34986" w:rsidP="00EB0E3F">
      <w:pPr>
        <w:pStyle w:val="Standard"/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34986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0DC9F593" wp14:editId="507481D4">
            <wp:extent cx="4827181" cy="41018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4252" cy="410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2AB1" w14:textId="455D46F6" w:rsidR="003E38C4" w:rsidRDefault="00604934" w:rsidP="00EB0E3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9 </w:t>
      </w:r>
      <w:r w:rsidR="00EB0E3F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0E3F">
        <w:rPr>
          <w:rFonts w:ascii="Times New Roman" w:hAnsi="Times New Roman" w:cs="Times New Roman"/>
          <w:bCs/>
          <w:sz w:val="28"/>
          <w:szCs w:val="28"/>
        </w:rPr>
        <w:t>Редактор правил</w:t>
      </w:r>
    </w:p>
    <w:p w14:paraId="26781360" w14:textId="7060325D" w:rsidR="00EB0E3F" w:rsidRDefault="00EB0E3F" w:rsidP="00EB0E3F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Теперь выйдем из блока «Редактор правил» и сохраним нашу систему, а затем выберем позицию меню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в нём пункт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View</w:t>
      </w:r>
      <w:r w:rsidRPr="00EB0E3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rules</w:t>
      </w:r>
      <w:r w:rsidRPr="00EB0E3F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просмотр правил). (смотреть рисунок 10)</w:t>
      </w:r>
    </w:p>
    <w:p w14:paraId="357919FD" w14:textId="7A23DDAC" w:rsidR="00EB0E3F" w:rsidRDefault="00D34986" w:rsidP="00EB0E3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3498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CFBF6E3" wp14:editId="36F37B90">
            <wp:extent cx="3525842" cy="2966483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516" cy="298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0C67" w14:textId="78E8A193" w:rsidR="00EB0E3F" w:rsidRDefault="00EB0E3F" w:rsidP="00EB0E3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10 – Просмотр правил</w:t>
      </w:r>
    </w:p>
    <w:p w14:paraId="0F8B7CD1" w14:textId="22CD0967" w:rsidR="00EB0E3F" w:rsidRDefault="00EB0E3F" w:rsidP="00EB0E3F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 левой части окна в графической форме представлены функции принадлежности аргумента х, в правой – переменной выхода у с пояснением механизма принятия решения. Красная вертикальная черта, пересекающая графики в левой части окна позволяет изменять значения переменной входа, при этом соответственно изменяются значения у в правой верхней части окна. Если задать х = 0.5 в поле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bCs/>
          <w:sz w:val="28"/>
          <w:szCs w:val="28"/>
        </w:rPr>
        <w:t>, значение у сразу изменится и станет равным 0</w:t>
      </w:r>
      <w:r w:rsidR="00D34986">
        <w:rPr>
          <w:rFonts w:ascii="Times New Roman" w:hAnsi="Times New Roman" w:cs="Times New Roman"/>
          <w:bCs/>
          <w:sz w:val="28"/>
          <w:szCs w:val="28"/>
        </w:rPr>
        <w:t>.877</w:t>
      </w:r>
      <w:r w:rsidR="00010328">
        <w:rPr>
          <w:rFonts w:ascii="Times New Roman" w:hAnsi="Times New Roman" w:cs="Times New Roman"/>
          <w:bCs/>
          <w:sz w:val="28"/>
          <w:szCs w:val="28"/>
        </w:rPr>
        <w:t>. (смотреть рисунок 11)</w:t>
      </w:r>
    </w:p>
    <w:p w14:paraId="07CBB039" w14:textId="35614544" w:rsidR="00EB0E3F" w:rsidRDefault="00D34986" w:rsidP="00010328">
      <w:pPr>
        <w:pStyle w:val="Standard"/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3498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FAB0895" wp14:editId="0F7535E4">
            <wp:extent cx="5306165" cy="453453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41F8" w14:textId="74951009" w:rsidR="00010328" w:rsidRDefault="00010328" w:rsidP="0001032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11 – Изменения значения у относительно х</w:t>
      </w:r>
    </w:p>
    <w:p w14:paraId="15951565" w14:textId="2AA3CDB4" w:rsidR="00010328" w:rsidRDefault="00010328" w:rsidP="00010328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Таким образом, с помощью построенной модели и окна просмотра правил можно решать задачу интерполяции, т.е. задачу, решение которой и требовалось найти.</w:t>
      </w:r>
    </w:p>
    <w:p w14:paraId="69173F7D" w14:textId="3BEB9B17" w:rsidR="00010328" w:rsidRDefault="00010328" w:rsidP="00010328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8A9A4C9" w14:textId="26A55EE5" w:rsidR="00010328" w:rsidRDefault="00010328" w:rsidP="00010328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Закроем окно просмотра правил и выбором пункта меню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View</w:t>
      </w:r>
      <w:r w:rsidRPr="00010328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View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surface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перейдем к окну просмотра поверхности отклика (выхода), в нашем случае – к просмотру кривой у(х). (смотреть рисунок 12)</w:t>
      </w:r>
    </w:p>
    <w:p w14:paraId="31363383" w14:textId="7EB622AA" w:rsidR="00010328" w:rsidRDefault="00D34986" w:rsidP="0001032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r w:rsidRPr="00D3498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C5CC833" wp14:editId="7D396323">
            <wp:extent cx="4518837" cy="387561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4224" cy="3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028BA9E" w14:textId="05BF49DD" w:rsidR="00010328" w:rsidRDefault="00010328" w:rsidP="00DF489A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12 – Окно с кривой у(х)</w:t>
      </w:r>
    </w:p>
    <w:p w14:paraId="3D742B05" w14:textId="1681672C" w:rsidR="00010328" w:rsidRPr="00010328" w:rsidRDefault="00010328" w:rsidP="00010328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10328">
        <w:rPr>
          <w:rFonts w:ascii="Times New Roman" w:hAnsi="Times New Roman" w:cs="Times New Roman"/>
          <w:b/>
          <w:sz w:val="28"/>
          <w:szCs w:val="28"/>
        </w:rPr>
        <w:t>Вывод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с помощью графического интерфейса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Fuzzy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Logic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Toolbox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попробовал сконструировать нечеткую систему, отображающую зависимость между переменными х и у, заданную с помощью таблицы, согласно варианту</w:t>
      </w:r>
      <w:r w:rsidR="00DF489A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010328" w:rsidRPr="00010328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DDDC76" w14:textId="77777777" w:rsidR="00A61A4A" w:rsidRDefault="00A61A4A">
      <w:r>
        <w:separator/>
      </w:r>
    </w:p>
  </w:endnote>
  <w:endnote w:type="continuationSeparator" w:id="0">
    <w:p w14:paraId="39A927FE" w14:textId="77777777" w:rsidR="00A61A4A" w:rsidRDefault="00A61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83D2D" w14:textId="29A82EFF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8E47C1">
      <w:rPr>
        <w:noProof/>
      </w:rPr>
      <w:t>2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0BDD0907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E731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0F7FA8" w14:textId="77777777" w:rsidR="00A61A4A" w:rsidRDefault="00A61A4A">
      <w:r>
        <w:separator/>
      </w:r>
    </w:p>
  </w:footnote>
  <w:footnote w:type="continuationSeparator" w:id="0">
    <w:p w14:paraId="533A7CE6" w14:textId="77777777" w:rsidR="00A61A4A" w:rsidRDefault="00A61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05AE8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43B65"/>
    <w:multiLevelType w:val="hybridMultilevel"/>
    <w:tmpl w:val="E95871CA"/>
    <w:lvl w:ilvl="0" w:tplc="EF425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56F3029F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FBB45C6"/>
    <w:multiLevelType w:val="hybridMultilevel"/>
    <w:tmpl w:val="DBFCC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2"/>
  </w:num>
  <w:num w:numId="8">
    <w:abstractNumId w:val="6"/>
  </w:num>
  <w:num w:numId="9">
    <w:abstractNumId w:val="10"/>
  </w:num>
  <w:num w:numId="10">
    <w:abstractNumId w:val="13"/>
  </w:num>
  <w:num w:numId="11">
    <w:abstractNumId w:val="11"/>
  </w:num>
  <w:num w:numId="12">
    <w:abstractNumId w:val="8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3E"/>
    <w:rsid w:val="00010328"/>
    <w:rsid w:val="00014343"/>
    <w:rsid w:val="00023E4C"/>
    <w:rsid w:val="0003441B"/>
    <w:rsid w:val="0004158F"/>
    <w:rsid w:val="00062109"/>
    <w:rsid w:val="000841E2"/>
    <w:rsid w:val="000C5409"/>
    <w:rsid w:val="000F0EF8"/>
    <w:rsid w:val="001256F2"/>
    <w:rsid w:val="00132103"/>
    <w:rsid w:val="00142D3B"/>
    <w:rsid w:val="001763FC"/>
    <w:rsid w:val="001F076A"/>
    <w:rsid w:val="00203BEF"/>
    <w:rsid w:val="00256F12"/>
    <w:rsid w:val="0027326A"/>
    <w:rsid w:val="00291386"/>
    <w:rsid w:val="00296934"/>
    <w:rsid w:val="002B40F0"/>
    <w:rsid w:val="002E3A12"/>
    <w:rsid w:val="00350EB5"/>
    <w:rsid w:val="0036028D"/>
    <w:rsid w:val="00384F20"/>
    <w:rsid w:val="003A54D9"/>
    <w:rsid w:val="003E38C4"/>
    <w:rsid w:val="003E609E"/>
    <w:rsid w:val="004928E9"/>
    <w:rsid w:val="00495C6B"/>
    <w:rsid w:val="004A1AA9"/>
    <w:rsid w:val="004B225D"/>
    <w:rsid w:val="004E4714"/>
    <w:rsid w:val="004F322C"/>
    <w:rsid w:val="00547C3A"/>
    <w:rsid w:val="005C3B55"/>
    <w:rsid w:val="005D6554"/>
    <w:rsid w:val="005F18A7"/>
    <w:rsid w:val="00604934"/>
    <w:rsid w:val="0061145D"/>
    <w:rsid w:val="00653EAA"/>
    <w:rsid w:val="00667F92"/>
    <w:rsid w:val="006A478A"/>
    <w:rsid w:val="006D58C9"/>
    <w:rsid w:val="007525D0"/>
    <w:rsid w:val="007673A4"/>
    <w:rsid w:val="007677D8"/>
    <w:rsid w:val="00782A6F"/>
    <w:rsid w:val="007D1319"/>
    <w:rsid w:val="007D149D"/>
    <w:rsid w:val="007D7A8C"/>
    <w:rsid w:val="007E5F3B"/>
    <w:rsid w:val="007E7C41"/>
    <w:rsid w:val="0080387E"/>
    <w:rsid w:val="00837AF2"/>
    <w:rsid w:val="00870563"/>
    <w:rsid w:val="008B0BB8"/>
    <w:rsid w:val="008C6701"/>
    <w:rsid w:val="008E47C1"/>
    <w:rsid w:val="008E7319"/>
    <w:rsid w:val="008F74CB"/>
    <w:rsid w:val="009112DF"/>
    <w:rsid w:val="00972784"/>
    <w:rsid w:val="00994D1C"/>
    <w:rsid w:val="009B413E"/>
    <w:rsid w:val="009C0104"/>
    <w:rsid w:val="009D4C59"/>
    <w:rsid w:val="009D4F2C"/>
    <w:rsid w:val="009E429E"/>
    <w:rsid w:val="009E4836"/>
    <w:rsid w:val="009F2FEB"/>
    <w:rsid w:val="00A00062"/>
    <w:rsid w:val="00A326AD"/>
    <w:rsid w:val="00A44685"/>
    <w:rsid w:val="00A61A4A"/>
    <w:rsid w:val="00A719BF"/>
    <w:rsid w:val="00A8634D"/>
    <w:rsid w:val="00A94288"/>
    <w:rsid w:val="00A964E8"/>
    <w:rsid w:val="00A97153"/>
    <w:rsid w:val="00AB3FF1"/>
    <w:rsid w:val="00AD4E96"/>
    <w:rsid w:val="00AE4B52"/>
    <w:rsid w:val="00AF44B1"/>
    <w:rsid w:val="00AF6CD2"/>
    <w:rsid w:val="00B074A6"/>
    <w:rsid w:val="00B16BBD"/>
    <w:rsid w:val="00B95F7B"/>
    <w:rsid w:val="00B97765"/>
    <w:rsid w:val="00BD0BF8"/>
    <w:rsid w:val="00BD214A"/>
    <w:rsid w:val="00C10A4F"/>
    <w:rsid w:val="00C207A9"/>
    <w:rsid w:val="00C57802"/>
    <w:rsid w:val="00CA542B"/>
    <w:rsid w:val="00CA64DF"/>
    <w:rsid w:val="00CB0AE2"/>
    <w:rsid w:val="00CD49BF"/>
    <w:rsid w:val="00CF6322"/>
    <w:rsid w:val="00CF67E6"/>
    <w:rsid w:val="00D146B5"/>
    <w:rsid w:val="00D34986"/>
    <w:rsid w:val="00D5123A"/>
    <w:rsid w:val="00D6742B"/>
    <w:rsid w:val="00D802F7"/>
    <w:rsid w:val="00D847BE"/>
    <w:rsid w:val="00DF489A"/>
    <w:rsid w:val="00DF6B62"/>
    <w:rsid w:val="00E06EDE"/>
    <w:rsid w:val="00E273B9"/>
    <w:rsid w:val="00E36B61"/>
    <w:rsid w:val="00E67CBD"/>
    <w:rsid w:val="00E75617"/>
    <w:rsid w:val="00EB0E3F"/>
    <w:rsid w:val="00EB60AC"/>
    <w:rsid w:val="00EF2E48"/>
    <w:rsid w:val="00F061D8"/>
    <w:rsid w:val="00F43684"/>
    <w:rsid w:val="00FC3BFD"/>
    <w:rsid w:val="00FE166E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7BD42-EFF5-4F11-BD62-39CACDADE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Шестак</dc:creator>
  <dc:description/>
  <cp:lastModifiedBy>RePack by Diakov</cp:lastModifiedBy>
  <cp:revision>2</cp:revision>
  <dcterms:created xsi:type="dcterms:W3CDTF">2024-11-13T10:40:00Z</dcterms:created>
  <dcterms:modified xsi:type="dcterms:W3CDTF">2024-11-13T10:40:00Z</dcterms:modified>
  <dc:language>ru-RU</dc:language>
</cp:coreProperties>
</file>