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8E89" w14:textId="77777777"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Geile Headline</w:t>
      </w:r>
    </w:p>
    <w:p w14:paraId="102C11D6" w14:textId="77777777"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bester set ever</w:t>
      </w:r>
    </w:p>
    <w:p w14:paraId="05B50029" w14:textId="77777777"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14:paraId="0BD3C7F7" w14:textId="3807D57A" w:rsidR="000D1DFC" w:rsidRPr="00261502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en-GB"/>
        </w:rPr>
        <w:sectPr w:rsidR="000D1DFC" w:rsidRPr="00261502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>
        <w:rPr>
          <w:rFonts w:ascii="RotisSansSerif" w:hAnsi="RotisSansSerif" w:cs="RotisSansSerifPro"/>
          <w:color w:val="00B482"/>
          <w:lang w:val="en-GB"/>
        </w:rPr>
        <w:lastRenderedPageBreak/>
        <w:t>projekt typ ist sehr wichtig</w:t>
      </w:r>
    </w:p>
    <w:p w14:paraId="12BAB9DB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</w:p>
    <w:p w14:paraId="2078D29D" w14:textId="602BFB4A" w:rsidR="000D1DFC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A1E0084" w14:textId="58317F24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8BFEB3" w14:textId="7DE75CF8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0DFD" w14:textId="30CB070B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1A09194" w14:textId="294530A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7FDBF7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CA73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6E4C3B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135482F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41EDA7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EB0B5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C381DC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FDBFFA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5EBED7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7016D0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CC0A95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62D5BD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bookmarkStart w:id="0" w:name="_GoBack"/>
      <w:bookmarkEnd w:id="0"/>
    </w:p>
    <w:p w14:paraId="75298D9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629BA1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9D3DA5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6C365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56D6F5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5423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0E11F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78A6BA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5093A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3E1BB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3B9A9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AE16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A02F1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D3C569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ED367E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F44E7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1840F0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240613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ADE8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5451EF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7C0EAF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F025F9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91A1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848634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C148F2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BC3A8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C29C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92975B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694D9B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771608E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391F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122B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CC24F9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>
      <w:pPr>
        <w:pageBreakBefore w:val="true"/>
      </w:pPr>
    </w:p>
    <w:p w14:paraId="7C9F8E89" w14:textId="77777777"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${headline}</w:t>
      </w:r>
    </w:p>
    <w:p w14:paraId="102C11D6" w14:textId="77777777"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${set_name}</w:t>
      </w:r>
    </w:p>
    <w:p w14:paraId="05B50029" w14:textId="77777777"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14:paraId="0BD3C7F7" w14:textId="3807D57A" w:rsidR="000D1DFC" w:rsidRPr="00261502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en-GB"/>
        </w:rPr>
        <w:sectPr w:rsidR="000D1DFC" w:rsidRPr="00261502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>
        <w:rPr>
          <w:rFonts w:ascii="RotisSansSerif" w:hAnsi="RotisSansSerif" w:cs="RotisSansSerifPro"/>
          <w:color w:val="00B482"/>
          <w:lang w:val="en-GB"/>
        </w:rPr>
        <w:lastRenderedPageBreak/>
        <w:t>${project_type}</w:t>
      </w:r>
    </w:p>
    <w:p w14:paraId="12BAB9DB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</w:p>
    <w:p w14:paraId="2078D29D" w14:textId="602BFB4A" w:rsidR="000D1DFC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A1E0084" w14:textId="58317F24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8BFEB3" w14:textId="7DE75CF8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0DFD" w14:textId="30CB070B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1A09194" w14:textId="294530A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7FDBF7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CA73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6E4C3B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135482F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41EDA7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EB0B5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C381DC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FDBFFA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5EBED7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7016D0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CC0A95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62D5BD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bookmarkStart w:id="0" w:name="_GoBack"/>
      <w:bookmarkEnd w:id="0"/>
    </w:p>
    <w:p w14:paraId="75298D9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629BA1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9D3DA5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6C365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56D6F5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5423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0E11F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78A6BA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5093A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3E1BB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3B9A9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AE16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A02F1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D3C569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ED367E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F44E7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1840F0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240613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ADE8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5451EF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7C0EAF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F025F9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91A1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848634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C148F2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BC3A8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C29C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92975B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694D9B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771608E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391F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122B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CC24F9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>
      <w:pPr>
        <w:pageBreakBefore w:val="true"/>
      </w:pPr>
    </w:p>
    <w:p w14:paraId="1F3B5F9C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  <w:sectPr w:rsidR="00046E35" w:rsidRPr="00261502" w:rsidSect="00CA0081">
          <w:type w:val="continuous"/>
          <w:pgSz w:w="11907" w:h="16840" w:code="9"/>
          <w:pgMar w:top="1985" w:right="1134" w:bottom="1219" w:left="1985" w:header="907" w:footer="0" w:gutter="0"/>
          <w:cols w:num="2" w:space="312"/>
          <w:titlePg/>
          <w:docGrid w:linePitch="360"/>
        </w:sectPr>
      </w:pPr>
    </w:p>
    <w:p w14:paraId="43CFAF6D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743929CB" wp14:editId="5005554B">
                <wp:simplePos x="0" y="0"/>
                <wp:positionH relativeFrom="column">
                  <wp:posOffset>-127000</wp:posOffset>
                </wp:positionH>
                <wp:positionV relativeFrom="page">
                  <wp:posOffset>9439275</wp:posOffset>
                </wp:positionV>
                <wp:extent cx="5597525" cy="466725"/>
                <wp:effectExtent l="0" t="0" r="3175" b="0"/>
                <wp:wrapSquare wrapText="bothSides"/>
                <wp:docPr id="1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A93B2" w14:textId="77777777" w:rsidR="00046E35" w:rsidRPr="002C18B1" w:rsidRDefault="00046E35" w:rsidP="00046E3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B. Braun Melsungen AG | 34209 Melsungen | Germany</w:t>
                            </w:r>
                          </w:p>
                          <w:p w14:paraId="7AE0DAEB" w14:textId="77777777" w:rsidR="00046E35" w:rsidRPr="002C18B1" w:rsidRDefault="00046E35" w:rsidP="00046E35">
                            <w:pPr>
                              <w:spacing w:line="280" w:lineRule="exact"/>
                              <w:rPr>
                                <w:rFonts w:ascii="RotisSansSerif" w:hAnsi="RotisSansSerif"/>
                                <w:sz w:val="20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Tel. +49 5661 71-0 | Fax +49 5661 71-2732 | www.bbraun.com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929C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10pt;margin-top:743.25pt;width:440.75pt;height:36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FqiLewIAAP8EAAAOAAAAZHJzL2Uyb0RvYy54bWysVNuO2yAQfa/Uf0C8Z21nnYutOKu9NFWl 7UXa7QcQwDEqBgok9nbVf++A42x6eaiq+gGPYTic4Zzx6qpvJTpw64RWFc4uUoy4opoJtavw58fN ZImR80QxIrXiFX7iDl+tX79adabkU91oybhFAKJc2ZkKN96bMkkcbXhL3IU2XMFirW1LPHzaXcIs 6QC9lck0TedJpy0zVlPuHMzeDYt4HfHrmlP/sa4d90hWGLj5ONo4bsOYrFek3FliGkGPNMg/sGiJ UHDoCeqOeIL2VvwG1QpqtdO1v6C6TXRdC8pjDVBNlv5SzUNDDI+1wOU4c7om9/9g6YfDJ4sEA+0w UqQFiR5572suGboMt9MZV0LSg4E039/oPmSGSp251/SLQ0rfNkTt+LW1ums4YcAuCzuTs60Djgsg 2+69ZnAM2XsdgfratgEQLgMBOqj0dFIGqCAKk7NZsZhNZxhRWMvn8wXE4QhSjruNdf4t1y0KQYUt KB/RyeHe+SF1TInstRRsI6SMH3a3vZUWHQi4ZBOfI7o7T5MqJCsdtg2IwwyQhDPCWqAbVX8usmme 3kyLyWa+XEzyTT6bFIt0OUmz4qaYp3mR322+B4JZXjaCMa7uheKjA7P87xQ+9sLgnehB1FV4fjlL B4nO2bvzItP4/KnIVnhoSCnaCi9PSaQMwr5RDMompSdCDnHyM/0oCNzB+I63Em0QlB884PttDyjB G1vNnsAQVoNeoDr8RSBotP2GUQcdWWH3dU8sx0i+U2Cq0L5jYMdgOwZEUdhaYY/REN76oc33xopd A8iDbZW+BuPVInrihcXRrtBlkfzxjxDa+Pw7Zr38t9Y/AAAA//8DAFBLAwQUAAYACAAAACEADjDM Qt4AAAANAQAADwAAAGRycy9kb3ducmV2LnhtbEyPwW7CMBBE75X4B2uRuIEDghClcVDVlg9o4MDR xEuSEq9DbCD5+25P7W13ZzT7JtsNthUP7H3jSMFyEYFAKp1pqFJwPOznCQgfNBndOkIFI3rY5ZOX TKfGPekLH0WoBIeQT7WCOoQuldKXNVrtF65DYu3ieqsDr30lTa+fHG5buYqiWFrdEH+odYfvNZbX 4m4VmO3qVoZrMRbf+wvdxs9D1Z0+lJpNh7dXEAGH8GeGX3xGh5yZzu5OxotWwZzj2crCOok3INiS xEseznzaxCzKPJP/W+Q/AAAA//8DAFBLAQItABQABgAIAAAAIQC2gziS/gAAAOEBAAATAAAAAAAA AAAAAAAAAAAAAABbQ29udGVudF9UeXBlc10ueG1sUEsBAi0AFAAGAAgAAAAhADj9If/WAAAAlAEA AAsAAAAAAAAAAAAAAAAALwEAAF9yZWxzLy5yZWxzUEsBAi0AFAAGAAgAAAAhAIIWqIt7AgAA/wQA AA4AAAAAAAAAAAAAAAAALgIAAGRycy9lMm9Eb2MueG1sUEsBAi0AFAAGAAgAAAAhAA4wzELeAAAA DQEAAA8AAAAAAAAAAAAAAAAA1QQAAGRycy9kb3ducmV2LnhtbFBLBQYAAAAABAAEAPMAAADgBQAA AAA= " stroked="f" strokeweight=".5pt">
                <v:textbox inset="0,0,0,0">
                  <w:txbxContent>
                    <w:p w14:paraId="315A93B2" w14:textId="77777777" w:rsidR="00046E35" w:rsidRPr="002C18B1" w:rsidRDefault="00046E35" w:rsidP="00046E3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B. Braun Melsungen AG | 34209 Melsungen | Germany</w:t>
                      </w:r>
                    </w:p>
                    <w:p w14:paraId="7AE0DAEB" w14:textId="77777777" w:rsidR="00046E35" w:rsidRPr="002C18B1" w:rsidRDefault="00046E35" w:rsidP="00046E35">
                      <w:pPr>
                        <w:spacing w:line="280" w:lineRule="exact"/>
                        <w:rPr>
                          <w:rFonts w:ascii="RotisSansSerif" w:hAnsi="RotisSansSerif"/>
                          <w:sz w:val="20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Tel. +49 5661 71-0 | Fax +49 5661 71-2732 | www.bbraun.com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60485" wp14:editId="37086032">
                <wp:simplePos x="0" y="0"/>
                <wp:positionH relativeFrom="page">
                  <wp:posOffset>0</wp:posOffset>
                </wp:positionH>
                <wp:positionV relativeFrom="page">
                  <wp:posOffset>9973310</wp:posOffset>
                </wp:positionV>
                <wp:extent cx="1134110" cy="720090"/>
                <wp:effectExtent l="0" t="0" r="8890" b="3810"/>
                <wp:wrapNone/>
                <wp:docPr id="39" name="Rechtec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720090"/>
                        </a:xfrm>
                        <a:prstGeom prst="rect">
                          <a:avLst/>
                        </a:prstGeom>
                        <a:solidFill>
                          <a:srgbClr val="00B4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5CC9" id="Rechteck 39" o:spid="_x0000_s1026" style="position:absolute;margin-left:0;margin-top:785.3pt;width:89.3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7aXPogIAAJ8FAAAOAAAAZHJzL2Uyb0RvYy54bWysVFtP2zAUfp+0/2D5fSQpZYOIFHVFnSZV gICJZ9exmwjHx7Pdpt2v59i50DG0h2l5sGKf73znfi6v9o0iO2FdDbqg2UlKidAcylpvCvrjcfnp nBLnmS6ZAi0KehCOXs0+frhsTS4mUIEqhSVIol3emoJW3ps8SRyvRMPcCRihUSjBNszj1W6S0rIW 2RuVTNL0c9KCLY0FLpzD1+tOSGeRX0rB/a2UTniiCoq++XjaeK7DmcwuWb6xzFQ1791g/+BFw2qN Rkeqa+YZ2dr6D6qm5hYcSH/CoUlAypqLGANGk6VvonmomBExFkyOM2Oa3P+j5Te7O0vqsqCnF5Ro 1mCN7gWvvODPBJ8wP61xOcIezJ0NETqzAv7sUJD8JgkX12P20jYBi/GRfUz2YUy22HvC8THLTqdZ hjXhKPuCtbyI1UhYPmgb6/w3AQ0JPwW1WMyYY7ZbOR/ss3yARMdA1eWyVipe7Ga9UJbsWCh8+nV6 PgmxoIo7hikdwBqCWicOLzGwLpYYlT8oEXBK3wuJyULvJ9GT2KZitMM4F9pnnahipejMn6X4DdZD YweN6EskDMwS7Y/cPcGA7EgG7s7LHh9URezyUTn9m2Od8qgRLYP2o3JTa7DvESiMqrfc4YckdakJ WVpDecBWstDNmDN8WWPdVsz5O2ZxqLDUuCj8LR5SQVtQ6P8oqcD+eu894LHXUUpJi0NaUPdzy6yg RH3XOAUX2XQapjpepmfYRZTYY8n6WKK3zQKwHTJcSYbH34D3aviVFpon3CfzYBVFTHO0XVDu7XBZ +G554EbiYj6PMJxkw/xKPxgeyENWQ18+7p+YNX3zemz7GxgGmuVverjDBk0N860HWccGf81rn2/c ArFx+o0V1szxPaJe9+rsBQAA//8DAFBLAwQUAAYACAAAACEAptZCQN8AAAAKAQAADwAAAGRycy9k b3ducmV2LnhtbEyPwU7DMBBE70j9B2srcaN2KkiiEKcqqKgSN0olrk7sOlHjdRS7aeDr2Z7gNruz mn1TbmbXs8mMofMoIVkJYAYbrzu0Eo6fbw85sBAVatV7NBK+TYBNtbgrVaH9FT/MdIiWUQiGQklo YxwKzkPTGqfCyg8GyTv50alI42i5HtWVwl3P10Kk3KkO6UOrBvPamuZ8uDgJtnu3+1Oye8n2aTLV Xz+79fZ4lvJ+OW+fgUUzx79juOETOlTEVPsL6sB6CVQk0vYpEymwm5/lJGoSaf4ogFcl/1+h+gUA AP//AwBQSwECLQAUAAYACAAAACEAtoM4kv4AAADhAQAAEwAAAAAAAAAAAAAAAAAAAAAAW0NvbnRl bnRfVHlwZXNdLnhtbFBLAQItABQABgAIAAAAIQA4/SH/1gAAAJQBAAALAAAAAAAAAAAAAAAAAC8B AABfcmVscy8ucmVsc1BLAQItABQABgAIAAAAIQB+7aXPogIAAJ8FAAAOAAAAAAAAAAAAAAAAAC4C AABkcnMvZTJvRG9jLnhtbFBLAQItABQABgAIAAAAIQCm1kJA3wAAAAoBAAAPAAAAAAAAAAAAAAAA APwEAABkcnMvZG93bnJldi54bWxQSwUGAAAAAAQABADzAAAACAYAAAAA " fillcolor="#00b482" stroked="f" strokeweight="1pt">
                <v:path arrowok="t"/>
                <w10:wrap anchorx="page" anchory="page"/>
              </v:rect>
            </w:pict>
          </mc:Fallback>
        </mc:AlternateContent>
      </w:r>
    </w:p>
    <w:p w14:paraId="1189B494" w14:textId="77777777" w:rsidR="00046E35" w:rsidRPr="00BD29CE" w:rsidRDefault="00046E35" w:rsidP="00046E35">
      <w:pPr>
        <w:rPr>
          <w:szCs w:val="20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308"/>
        <w:gridCol w:w="1930"/>
      </w:tblGrid>
      <w:tr w:rsidR="00046E35" w14:paraId="6DEF9246" w14:textId="77777777" w:rsidTr="00597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AE14C4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 xml:space="preserve">Titel </w:t>
            </w:r>
          </w:p>
        </w:tc>
        <w:tc>
          <w:tcPr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0386109" w14:textId="77777777" w:rsidR="00046E35" w:rsidRDefault="00046E35" w:rsidP="00597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2278E85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ACB78E0" w14:textId="77777777" w:rsidR="00046E35" w:rsidRDefault="00046E35" w:rsidP="005971BE">
            <w:pPr>
              <w:rPr>
                <w:szCs w:val="20"/>
              </w:rPr>
            </w:pPr>
          </w:p>
        </w:tc>
        <w:tc>
          <w:tcPr>
            <w:tcW w:w="4389" w:type="dxa"/>
            <w:shd w:val="clear" w:color="auto" w:fill="FFFFFF" w:themeFill="background1"/>
          </w:tcPr>
          <w:p w14:paraId="0AE8DD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4C0FB026" w14:textId="77777777" w:rsidTr="005971B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3768D9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Steckbrief ID ! !</w:t>
            </w:r>
          </w:p>
        </w:tc>
        <w:tc>
          <w:tcPr>
            <w:tcW w:w="4389" w:type="dxa"/>
          </w:tcPr>
          <w:p w14:paraId="46231CAB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${indication}</w:t>
            </w:r>
          </w:p>
        </w:tc>
      </w:tr>
      <w:tr w:rsidR="00046E35" w14:paraId="1E7044F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10E58E74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${location_label}</w:t>
            </w:r>
          </w:p>
        </w:tc>
        <w:tc>
          <w:tcPr>
            <w:tcW w:w="4389" w:type="dxa"/>
            <w:shd w:val="clear" w:color="auto" w:fill="81DAC1"/>
          </w:tcPr>
          <w:p w14:paraId="5196BA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${hospital_location}</w:t>
            </w:r>
          </w:p>
        </w:tc>
      </w:tr>
      <w:tr w:rsidR="00046E35" w14:paraId="7406324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41330B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${disciplin_label}</w:t>
            </w:r>
          </w:p>
        </w:tc>
        <w:tc>
          <w:tcPr>
            <w:tcW w:w="4389" w:type="dxa"/>
          </w:tcPr>
          <w:p w14:paraId="7F40CD0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${disciplin}</w:t>
            </w:r>
          </w:p>
        </w:tc>
      </w:tr>
      <w:tr w:rsidR="00046E35" w14:paraId="776C58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CC39234" w14:textId="77777777" w:rsidR="00046E35" w:rsidRDefault="00046E35" w:rsidP="005971BE">
            <w:pPr>
              <w:rPr>
                <w:szCs w:val="20"/>
              </w:rPr>
            </w:pPr>
            <w:bookmarkStart w:id="0" w:name="_GoBack"/>
            <w:r>
              <w:rPr>
                <w:szCs w:val="20"/>
              </w:rPr>
              <w:t>${set_name_label} / ${set_number_label}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5CCA895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${set_name} / ${set_number}</w:t>
            </w:r>
          </w:p>
        </w:tc>
      </w:tr>
      <w:bookmarkEnd w:id="0"/>
      <w:tr w:rsidR="00046E35" w14:paraId="341A15FB" w14:textId="77777777" w:rsidTr="005971BE">
        <w:trPr>
          <w:trHeight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280E1A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${set_img_label}</w:t>
            </w:r>
          </w:p>
        </w:tc>
        <w:tc>
          <w:tcPr>
            <w:tcW w:w="4389" w:type="dxa"/>
            <w:shd w:val="clear" w:color="auto" w:fill="82DAC1"/>
          </w:tcPr>
          <w:p w14:paraId="755E0CB3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${set_img}</w:t>
            </w:r>
          </w:p>
        </w:tc>
      </w:tr>
      <w:tr w:rsidR="00046E35" w14:paraId="064E7F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67CA07D6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${manufacturer_label}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C9B8BC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${manufacturer}</w:t>
            </w:r>
          </w:p>
        </w:tc>
      </w:tr>
      <w:tr w:rsidR="00046E35" w14:paraId="20E426C5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C72B7EC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${model_description_label}</w:t>
            </w:r>
          </w:p>
        </w:tc>
        <w:tc>
          <w:tcPr>
            <w:tcW w:w="4389" w:type="dxa"/>
          </w:tcPr>
          <w:p w14:paraId="28069D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3E1D0BD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6BB01F7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${current_maintanance_label} / ${repair_price_label}</w:t>
            </w:r>
          </w:p>
        </w:tc>
        <w:tc>
          <w:tcPr>
            <w:tcW w:w="4389" w:type="dxa"/>
            <w:shd w:val="clear" w:color="auto" w:fill="81DAC1"/>
          </w:tcPr>
          <w:p w14:paraId="5EB4188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1B31C1C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B5D18EA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${yearOfConstruction_label}</w:t>
            </w:r>
          </w:p>
        </w:tc>
        <w:tc>
          <w:tcPr>
            <w:tcW w:w="4389" w:type="dxa"/>
          </w:tcPr>
          <w:p w14:paraId="3D91BDF9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${yearOfConstruction}</w:t>
            </w:r>
          </w:p>
        </w:tc>
      </w:tr>
      <w:tr w:rsidR="00046E35" w14:paraId="7F1C6CA2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EE33A8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${ps_power_concrete_permission_label}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E49C52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${ps_power_concrete_permission}</w:t>
            </w:r>
          </w:p>
        </w:tc>
      </w:tr>
      <w:tr w:rsidR="00046E35" w14:paraId="24E5A66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0080876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${ps_renew_label}</w:t>
            </w:r>
          </w:p>
        </w:tc>
        <w:tc>
          <w:tcPr>
            <w:tcW w:w="4389" w:type="dxa"/>
            <w:shd w:val="clear" w:color="auto" w:fill="82DAC1"/>
          </w:tcPr>
          <w:p w14:paraId="5DD73A5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${ps_renew}</w:t>
            </w:r>
          </w:p>
        </w:tc>
      </w:tr>
      <w:tr w:rsidR="00046E35" w14:paraId="2BF8DA2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92D5BFE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626C2F">
              <w:rPr>
                <w:szCs w:val="20"/>
              </w:rPr>
              <w:t>ps_power_permission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7C2ED6F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${ps_power_permission_grant}</w:t>
            </w:r>
          </w:p>
        </w:tc>
      </w:tr>
      <w:tr w:rsidR="00046E35" w14:paraId="61158DE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04D6EFA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4B4A472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}</w:t>
            </w:r>
          </w:p>
        </w:tc>
      </w:tr>
      <w:tr w:rsidR="00046E35" w14:paraId="190B10A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12F153ED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${total_new_inventory_value_label}</w:t>
            </w:r>
          </w:p>
        </w:tc>
        <w:tc>
          <w:tcPr>
            <w:tcW w:w="4389" w:type="dxa"/>
            <w:shd w:val="clear" w:color="auto" w:fill="82DAC1"/>
          </w:tcPr>
          <w:p w14:paraId="4F2D546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${total_new_inventory_value}</w:t>
            </w:r>
          </w:p>
        </w:tc>
      </w:tr>
      <w:tr w:rsidR="00046E35" w14:paraId="63D93F86" w14:textId="77777777" w:rsidTr="005971B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88B1429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${KRINKO_RKI_label}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A9150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${KRINKO_RKI}</w:t>
            </w:r>
          </w:p>
        </w:tc>
      </w:tr>
      <w:tr w:rsidR="00046E35" w14:paraId="4D046EE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066EBD2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${to_do_label}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27719F9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E20325F" w14:textId="77777777" w:rsidR="00046E35" w:rsidRPr="00460F71" w:rsidRDefault="00046E35" w:rsidP="00046E35">
      <w:pPr>
        <w:rPr>
          <w:szCs w:val="20"/>
        </w:rPr>
      </w:pPr>
    </w:p>
    <w:p w14:paraId="0CC24F90" w14:textId="77777777" w:rsidR="005C3F9C" w:rsidRPr="00046E35" w:rsidRDefault="005C3F9C" w:rsidP="00046E35"/>
    <w:p>
      <w:pPr>
        <w:pageBreakBefore w:val="true"/>
      </w:pPr>
    </w:p>
    <w:p w14:paraId="1F3B5F9C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  <w:sectPr w:rsidR="00046E35" w:rsidRPr="00261502" w:rsidSect="00CA0081">
          <w:type w:val="continuous"/>
          <w:pgSz w:w="11907" w:h="16840" w:code="9"/>
          <w:pgMar w:top="1985" w:right="1134" w:bottom="1219" w:left="1985" w:header="907" w:footer="0" w:gutter="0"/>
          <w:cols w:num="2" w:space="312"/>
          <w:titlePg/>
          <w:docGrid w:linePitch="360"/>
        </w:sectPr>
      </w:pPr>
    </w:p>
    <w:p w14:paraId="43CFAF6D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743929CB" wp14:editId="5005554B">
                <wp:simplePos x="0" y="0"/>
                <wp:positionH relativeFrom="column">
                  <wp:posOffset>-127000</wp:posOffset>
                </wp:positionH>
                <wp:positionV relativeFrom="page">
                  <wp:posOffset>9439275</wp:posOffset>
                </wp:positionV>
                <wp:extent cx="5597525" cy="466725"/>
                <wp:effectExtent l="0" t="0" r="3175" b="0"/>
                <wp:wrapSquare wrapText="bothSides"/>
                <wp:docPr id="1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A93B2" w14:textId="77777777" w:rsidR="00046E35" w:rsidRPr="002C18B1" w:rsidRDefault="00046E35" w:rsidP="00046E3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B. Braun Melsungen AG | 34209 Melsungen | Germany</w:t>
                            </w:r>
                          </w:p>
                          <w:p w14:paraId="7AE0DAEB" w14:textId="77777777" w:rsidR="00046E35" w:rsidRPr="002C18B1" w:rsidRDefault="00046E35" w:rsidP="00046E35">
                            <w:pPr>
                              <w:spacing w:line="280" w:lineRule="exact"/>
                              <w:rPr>
                                <w:rFonts w:ascii="RotisSansSerif" w:hAnsi="RotisSansSerif"/>
                                <w:sz w:val="20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Tel. +49 5661 71-0 | Fax +49 5661 71-2732 | www.bbraun.com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929C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10pt;margin-top:743.25pt;width:440.75pt;height:36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FqiLewIAAP8EAAAOAAAAZHJzL2Uyb0RvYy54bWysVNuO2yAQfa/Uf0C8Z21nnYutOKu9NFWl 7UXa7QcQwDEqBgok9nbVf++A42x6eaiq+gGPYTic4Zzx6qpvJTpw64RWFc4uUoy4opoJtavw58fN ZImR80QxIrXiFX7iDl+tX79adabkU91oybhFAKJc2ZkKN96bMkkcbXhL3IU2XMFirW1LPHzaXcIs 6QC9lck0TedJpy0zVlPuHMzeDYt4HfHrmlP/sa4d90hWGLj5ONo4bsOYrFek3FliGkGPNMg/sGiJ UHDoCeqOeIL2VvwG1QpqtdO1v6C6TXRdC8pjDVBNlv5SzUNDDI+1wOU4c7om9/9g6YfDJ4sEA+0w UqQFiR5572suGboMt9MZV0LSg4E039/oPmSGSp251/SLQ0rfNkTt+LW1ums4YcAuCzuTs60Djgsg 2+69ZnAM2XsdgfratgEQLgMBOqj0dFIGqCAKk7NZsZhNZxhRWMvn8wXE4QhSjruNdf4t1y0KQYUt KB/RyeHe+SF1TInstRRsI6SMH3a3vZUWHQi4ZBOfI7o7T5MqJCsdtg2IwwyQhDPCWqAbVX8usmme 3kyLyWa+XEzyTT6bFIt0OUmz4qaYp3mR322+B4JZXjaCMa7uheKjA7P87xQ+9sLgnehB1FV4fjlL B4nO2bvzItP4/KnIVnhoSCnaCi9PSaQMwr5RDMompSdCDnHyM/0oCNzB+I63Em0QlB884PttDyjB G1vNnsAQVoNeoDr8RSBotP2GUQcdWWH3dU8sx0i+U2Cq0L5jYMdgOwZEUdhaYY/REN76oc33xopd A8iDbZW+BuPVInrihcXRrtBlkfzxjxDa+Pw7Zr38t9Y/AAAA//8DAFBLAwQUAAYACAAAACEADjDM Qt4AAAANAQAADwAAAGRycy9kb3ducmV2LnhtbEyPwW7CMBBE75X4B2uRuIEDghClcVDVlg9o4MDR xEuSEq9DbCD5+25P7W13ZzT7JtsNthUP7H3jSMFyEYFAKp1pqFJwPOznCQgfNBndOkIFI3rY5ZOX TKfGPekLH0WoBIeQT7WCOoQuldKXNVrtF65DYu3ieqsDr30lTa+fHG5buYqiWFrdEH+odYfvNZbX 4m4VmO3qVoZrMRbf+wvdxs9D1Z0+lJpNh7dXEAGH8GeGX3xGh5yZzu5OxotWwZzj2crCOok3INiS xEseznzaxCzKPJP/W+Q/AAAA//8DAFBLAQItABQABgAIAAAAIQC2gziS/gAAAOEBAAATAAAAAAAA AAAAAAAAAAAAAABbQ29udGVudF9UeXBlc10ueG1sUEsBAi0AFAAGAAgAAAAhADj9If/WAAAAlAEA AAsAAAAAAAAAAAAAAAAALwEAAF9yZWxzLy5yZWxzUEsBAi0AFAAGAAgAAAAhAIIWqIt7AgAA/wQA AA4AAAAAAAAAAAAAAAAALgIAAGRycy9lMm9Eb2MueG1sUEsBAi0AFAAGAAgAAAAhAA4wzELeAAAA DQEAAA8AAAAAAAAAAAAAAAAA1QQAAGRycy9kb3ducmV2LnhtbFBLBQYAAAAABAAEAPMAAADgBQAA AAA= " stroked="f" strokeweight=".5pt">
                <v:textbox inset="0,0,0,0">
                  <w:txbxContent>
                    <w:p w14:paraId="315A93B2" w14:textId="77777777" w:rsidR="00046E35" w:rsidRPr="002C18B1" w:rsidRDefault="00046E35" w:rsidP="00046E3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B. Braun Melsungen AG | 34209 Melsungen | Germany</w:t>
                      </w:r>
                    </w:p>
                    <w:p w14:paraId="7AE0DAEB" w14:textId="77777777" w:rsidR="00046E35" w:rsidRPr="002C18B1" w:rsidRDefault="00046E35" w:rsidP="00046E35">
                      <w:pPr>
                        <w:spacing w:line="280" w:lineRule="exact"/>
                        <w:rPr>
                          <w:rFonts w:ascii="RotisSansSerif" w:hAnsi="RotisSansSerif"/>
                          <w:sz w:val="20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Tel. +49 5661 71-0 | Fax +49 5661 71-2732 | www.bbraun.com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60485" wp14:editId="37086032">
                <wp:simplePos x="0" y="0"/>
                <wp:positionH relativeFrom="page">
                  <wp:posOffset>0</wp:posOffset>
                </wp:positionH>
                <wp:positionV relativeFrom="page">
                  <wp:posOffset>9973310</wp:posOffset>
                </wp:positionV>
                <wp:extent cx="1134110" cy="720090"/>
                <wp:effectExtent l="0" t="0" r="8890" b="3810"/>
                <wp:wrapNone/>
                <wp:docPr id="39" name="Rechtec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720090"/>
                        </a:xfrm>
                        <a:prstGeom prst="rect">
                          <a:avLst/>
                        </a:prstGeom>
                        <a:solidFill>
                          <a:srgbClr val="00B4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5CC9" id="Rechteck 39" o:spid="_x0000_s1026" style="position:absolute;margin-left:0;margin-top:785.3pt;width:89.3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7aXPogIAAJ8FAAAOAAAAZHJzL2Uyb0RvYy54bWysVFtP2zAUfp+0/2D5fSQpZYOIFHVFnSZV gICJZ9exmwjHx7Pdpt2v59i50DG0h2l5sGKf73znfi6v9o0iO2FdDbqg2UlKidAcylpvCvrjcfnp nBLnmS6ZAi0KehCOXs0+frhsTS4mUIEqhSVIol3emoJW3ps8SRyvRMPcCRihUSjBNszj1W6S0rIW 2RuVTNL0c9KCLY0FLpzD1+tOSGeRX0rB/a2UTniiCoq++XjaeK7DmcwuWb6xzFQ1791g/+BFw2qN Rkeqa+YZ2dr6D6qm5hYcSH/CoUlAypqLGANGk6VvonmomBExFkyOM2Oa3P+j5Te7O0vqsqCnF5Ro 1mCN7gWvvODPBJ8wP61xOcIezJ0NETqzAv7sUJD8JgkX12P20jYBi/GRfUz2YUy22HvC8THLTqdZ hjXhKPuCtbyI1UhYPmgb6/w3AQ0JPwW1WMyYY7ZbOR/ss3yARMdA1eWyVipe7Ga9UJbsWCh8+nV6 PgmxoIo7hikdwBqCWicOLzGwLpYYlT8oEXBK3wuJyULvJ9GT2KZitMM4F9pnnahipejMn6X4DdZD YweN6EskDMwS7Y/cPcGA7EgG7s7LHh9URezyUTn9m2Od8qgRLYP2o3JTa7DvESiMqrfc4YckdakJ WVpDecBWstDNmDN8WWPdVsz5O2ZxqLDUuCj8LR5SQVtQ6P8oqcD+eu894LHXUUpJi0NaUPdzy6yg RH3XOAUX2XQapjpepmfYRZTYY8n6WKK3zQKwHTJcSYbH34D3aviVFpon3CfzYBVFTHO0XVDu7XBZ +G554EbiYj6PMJxkw/xKPxgeyENWQ18+7p+YNX3zemz7GxgGmuVverjDBk0N860HWccGf81rn2/c ArFx+o0V1szxPaJe9+rsBQAA//8DAFBLAwQUAAYACAAAACEAptZCQN8AAAAKAQAADwAAAGRycy9k b3ducmV2LnhtbEyPwU7DMBBE70j9B2srcaN2KkiiEKcqqKgSN0olrk7sOlHjdRS7aeDr2Z7gNruz mn1TbmbXs8mMofMoIVkJYAYbrzu0Eo6fbw85sBAVatV7NBK+TYBNtbgrVaH9FT/MdIiWUQiGQklo YxwKzkPTGqfCyg8GyTv50alI42i5HtWVwl3P10Kk3KkO6UOrBvPamuZ8uDgJtnu3+1Oye8n2aTLV Xz+79fZ4lvJ+OW+fgUUzx79juOETOlTEVPsL6sB6CVQk0vYpEymwm5/lJGoSaf4ogFcl/1+h+gUA AP//AwBQSwECLQAUAAYACAAAACEAtoM4kv4AAADhAQAAEwAAAAAAAAAAAAAAAAAAAAAAW0NvbnRl bnRfVHlwZXNdLnhtbFBLAQItABQABgAIAAAAIQA4/SH/1gAAAJQBAAALAAAAAAAAAAAAAAAAAC8B AABfcmVscy8ucmVsc1BLAQItABQABgAIAAAAIQB+7aXPogIAAJ8FAAAOAAAAAAAAAAAAAAAAAC4C AABkcnMvZTJvRG9jLnhtbFBLAQItABQABgAIAAAAIQCm1kJA3wAAAAoBAAAPAAAAAAAAAAAAAAAA APwEAABkcnMvZG93bnJldi54bWxQSwUGAAAAAAQABADzAAAACAYAAAAA " fillcolor="#00b482" stroked="f" strokeweight="1pt">
                <v:path arrowok="t"/>
                <w10:wrap anchorx="page" anchory="page"/>
              </v:rect>
            </w:pict>
          </mc:Fallback>
        </mc:AlternateContent>
      </w:r>
    </w:p>
    <w:p w14:paraId="1189B494" w14:textId="77777777" w:rsidR="00046E35" w:rsidRPr="00BD29CE" w:rsidRDefault="00046E35" w:rsidP="00046E35">
      <w:pPr>
        <w:rPr>
          <w:szCs w:val="20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308"/>
        <w:gridCol w:w="1930"/>
      </w:tblGrid>
      <w:tr w:rsidR="00046E35" w14:paraId="6DEF9246" w14:textId="77777777" w:rsidTr="00597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AE14C4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${set_title}</w:t>
            </w:r>
          </w:p>
        </w:tc>
        <w:tc>
          <w:tcPr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0386109" w14:textId="77777777" w:rsidR="00046E35" w:rsidRDefault="00046E35" w:rsidP="00597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2278E85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ACB78E0" w14:textId="77777777" w:rsidR="00046E35" w:rsidRDefault="00046E35" w:rsidP="005971BE">
            <w:pPr>
              <w:rPr>
                <w:szCs w:val="20"/>
              </w:rPr>
            </w:pPr>
          </w:p>
        </w:tc>
        <w:tc>
          <w:tcPr>
            <w:tcW w:w="4389" w:type="dxa"/>
            <w:shd w:val="clear" w:color="auto" w:fill="FFFFFF" w:themeFill="background1"/>
          </w:tcPr>
          <w:p w14:paraId="0AE8DD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4C0FB026" w14:textId="77777777" w:rsidTr="005971B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3768D9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${steckbrief_id}</w:t>
            </w:r>
          </w:p>
        </w:tc>
        <w:tc>
          <w:tcPr>
            <w:tcW w:w="4389" w:type="dxa"/>
          </w:tcPr>
          <w:p w14:paraId="46231CAB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${indication}</w:t>
            </w:r>
          </w:p>
        </w:tc>
      </w:tr>
      <w:tr w:rsidR="00046E35" w14:paraId="1E7044F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10E58E74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${location_label}</w:t>
            </w:r>
          </w:p>
        </w:tc>
        <w:tc>
          <w:tcPr>
            <w:tcW w:w="4389" w:type="dxa"/>
            <w:shd w:val="clear" w:color="auto" w:fill="81DAC1"/>
          </w:tcPr>
          <w:p w14:paraId="5196BA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${hospital_location}</w:t>
            </w:r>
          </w:p>
        </w:tc>
      </w:tr>
      <w:tr w:rsidR="00046E35" w14:paraId="7406324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41330B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${disciplin_label}</w:t>
            </w:r>
          </w:p>
        </w:tc>
        <w:tc>
          <w:tcPr>
            <w:tcW w:w="4389" w:type="dxa"/>
          </w:tcPr>
          <w:p w14:paraId="7F40CD0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${disciplin}</w:t>
            </w:r>
          </w:p>
        </w:tc>
      </w:tr>
      <w:tr w:rsidR="00046E35" w14:paraId="776C58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CC39234" w14:textId="77777777" w:rsidR="00046E35" w:rsidRDefault="00046E35" w:rsidP="005971BE">
            <w:pPr>
              <w:rPr>
                <w:szCs w:val="20"/>
              </w:rPr>
            </w:pPr>
            <w:bookmarkStart w:id="0" w:name="_GoBack"/>
            <w:r>
              <w:rPr>
                <w:szCs w:val="20"/>
              </w:rPr>
              <w:t>${set_name_label} / ${set_number_label}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5CCA895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${set_name} / ${set_number}</w:t>
            </w:r>
          </w:p>
        </w:tc>
      </w:tr>
      <w:bookmarkEnd w:id="0"/>
      <w:tr w:rsidR="00046E35" w14:paraId="341A15FB" w14:textId="77777777" w:rsidTr="005971BE">
        <w:trPr>
          <w:trHeight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280E1A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${set_img_label}</w:t>
            </w:r>
          </w:p>
        </w:tc>
        <w:tc>
          <w:tcPr>
            <w:tcW w:w="4389" w:type="dxa"/>
            <w:shd w:val="clear" w:color="auto" w:fill="82DAC1"/>
          </w:tcPr>
          <w:p w14:paraId="755E0CB3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${set_img}</w:t>
            </w:r>
          </w:p>
        </w:tc>
      </w:tr>
      <w:tr w:rsidR="00046E35" w14:paraId="064E7F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67CA07D6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${manufacturer_label}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C9B8BC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${manufacturer}</w:t>
            </w:r>
          </w:p>
        </w:tc>
      </w:tr>
      <w:tr w:rsidR="00046E35" w14:paraId="20E426C5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C72B7EC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${model_description_label}</w:t>
            </w:r>
          </w:p>
        </w:tc>
        <w:tc>
          <w:tcPr>
            <w:tcW w:w="4389" w:type="dxa"/>
          </w:tcPr>
          <w:p w14:paraId="28069D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3E1D0BD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6BB01F7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${current_maintanance_label} / ${repair_price_label}</w:t>
            </w:r>
          </w:p>
        </w:tc>
        <w:tc>
          <w:tcPr>
            <w:tcW w:w="4389" w:type="dxa"/>
            <w:shd w:val="clear" w:color="auto" w:fill="81DAC1"/>
          </w:tcPr>
          <w:p w14:paraId="5EB4188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1B31C1C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B5D18EA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${yearOfConstruction_label}</w:t>
            </w:r>
          </w:p>
        </w:tc>
        <w:tc>
          <w:tcPr>
            <w:tcW w:w="4389" w:type="dxa"/>
          </w:tcPr>
          <w:p w14:paraId="3D91BDF9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${yearOfConstruction}</w:t>
            </w:r>
          </w:p>
        </w:tc>
      </w:tr>
      <w:tr w:rsidR="00046E35" w14:paraId="7F1C6CA2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EE33A8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${ps_power_concrete_permission_label}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E49C52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${ps_power_concrete_permission}</w:t>
            </w:r>
          </w:p>
        </w:tc>
      </w:tr>
      <w:tr w:rsidR="00046E35" w14:paraId="24E5A66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0080876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${ps_renew_label}</w:t>
            </w:r>
          </w:p>
        </w:tc>
        <w:tc>
          <w:tcPr>
            <w:tcW w:w="4389" w:type="dxa"/>
            <w:shd w:val="clear" w:color="auto" w:fill="82DAC1"/>
          </w:tcPr>
          <w:p w14:paraId="5DD73A5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${ps_renew}</w:t>
            </w:r>
          </w:p>
        </w:tc>
      </w:tr>
      <w:tr w:rsidR="00046E35" w14:paraId="2BF8DA2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92D5BFE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626C2F">
              <w:rPr>
                <w:szCs w:val="20"/>
              </w:rPr>
              <w:t>ps_power_permission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7C2ED6F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${ps_power_permission_grant}</w:t>
            </w:r>
          </w:p>
        </w:tc>
      </w:tr>
      <w:tr w:rsidR="00046E35" w14:paraId="61158DE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04D6EFA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4B4A472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}</w:t>
            </w:r>
          </w:p>
        </w:tc>
      </w:tr>
      <w:tr w:rsidR="00046E35" w14:paraId="190B10A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12F153ED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${total_new_inventory_value_label}</w:t>
            </w:r>
          </w:p>
        </w:tc>
        <w:tc>
          <w:tcPr>
            <w:tcW w:w="4389" w:type="dxa"/>
            <w:shd w:val="clear" w:color="auto" w:fill="82DAC1"/>
          </w:tcPr>
          <w:p w14:paraId="4F2D546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${total_new_inventory_value}</w:t>
            </w:r>
          </w:p>
        </w:tc>
      </w:tr>
      <w:tr w:rsidR="00046E35" w14:paraId="63D93F86" w14:textId="77777777" w:rsidTr="005971B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88B1429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${KRINKO_RKI_label}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A9150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${KRINKO_RKI}</w:t>
            </w:r>
          </w:p>
        </w:tc>
      </w:tr>
      <w:tr w:rsidR="00046E35" w14:paraId="4D046EE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066EBD2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${to_do_label}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27719F9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E20325F" w14:textId="77777777" w:rsidR="00046E35" w:rsidRPr="00460F71" w:rsidRDefault="00046E35" w:rsidP="00046E35">
      <w:pPr>
        <w:rPr>
          <w:szCs w:val="20"/>
        </w:rPr>
      </w:pPr>
    </w:p>
    <w:p w14:paraId="0CC24F90" w14:textId="77777777" w:rsidR="005C3F9C" w:rsidRPr="00046E35" w:rsidRDefault="005C3F9C" w:rsidP="00046E35"/>
    <w:p>
      <w:pPr>
        <w:pageBreakBefore w:val="true"/>
      </w:pPr>
    </w:p>
    <w:p w14:paraId="1F3B5F9C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  <w:sectPr w:rsidR="00046E35" w:rsidRPr="00261502" w:rsidSect="00CA0081">
          <w:type w:val="continuous"/>
          <w:pgSz w:w="11907" w:h="16840" w:code="9"/>
          <w:pgMar w:top="1985" w:right="1134" w:bottom="1219" w:left="1985" w:header="907" w:footer="0" w:gutter="0"/>
          <w:cols w:num="2" w:space="312"/>
          <w:titlePg/>
          <w:docGrid w:linePitch="360"/>
        </w:sectPr>
      </w:pPr>
    </w:p>
    <w:p w14:paraId="43CFAF6D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743929CB" wp14:editId="5005554B">
                <wp:simplePos x="0" y="0"/>
                <wp:positionH relativeFrom="column">
                  <wp:posOffset>-127000</wp:posOffset>
                </wp:positionH>
                <wp:positionV relativeFrom="page">
                  <wp:posOffset>9439275</wp:posOffset>
                </wp:positionV>
                <wp:extent cx="5597525" cy="466725"/>
                <wp:effectExtent l="0" t="0" r="3175" b="0"/>
                <wp:wrapSquare wrapText="bothSides"/>
                <wp:docPr id="1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A93B2" w14:textId="77777777" w:rsidR="00046E35" w:rsidRPr="002C18B1" w:rsidRDefault="00046E35" w:rsidP="00046E3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B. Braun Melsungen AG | 34209 Melsungen | Germany</w:t>
                            </w:r>
                          </w:p>
                          <w:p w14:paraId="7AE0DAEB" w14:textId="77777777" w:rsidR="00046E35" w:rsidRPr="002C18B1" w:rsidRDefault="00046E35" w:rsidP="00046E35">
                            <w:pPr>
                              <w:spacing w:line="280" w:lineRule="exact"/>
                              <w:rPr>
                                <w:rFonts w:ascii="RotisSansSerif" w:hAnsi="RotisSansSerif"/>
                                <w:sz w:val="20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Tel. +49 5661 71-0 | Fax +49 5661 71-2732 | www.bbraun.com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929C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10pt;margin-top:743.25pt;width:440.75pt;height:36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FqiLewIAAP8EAAAOAAAAZHJzL2Uyb0RvYy54bWysVNuO2yAQfa/Uf0C8Z21nnYutOKu9NFWl 7UXa7QcQwDEqBgok9nbVf++A42x6eaiq+gGPYTic4Zzx6qpvJTpw64RWFc4uUoy4opoJtavw58fN ZImR80QxIrXiFX7iDl+tX79adabkU91oybhFAKJc2ZkKN96bMkkcbXhL3IU2XMFirW1LPHzaXcIs 6QC9lck0TedJpy0zVlPuHMzeDYt4HfHrmlP/sa4d90hWGLj5ONo4bsOYrFek3FliGkGPNMg/sGiJ UHDoCeqOeIL2VvwG1QpqtdO1v6C6TXRdC8pjDVBNlv5SzUNDDI+1wOU4c7om9/9g6YfDJ4sEA+0w UqQFiR5572suGboMt9MZV0LSg4E039/oPmSGSp251/SLQ0rfNkTt+LW1ums4YcAuCzuTs60Djgsg 2+69ZnAM2XsdgfratgEQLgMBOqj0dFIGqCAKk7NZsZhNZxhRWMvn8wXE4QhSjruNdf4t1y0KQYUt KB/RyeHe+SF1TInstRRsI6SMH3a3vZUWHQi4ZBOfI7o7T5MqJCsdtg2IwwyQhDPCWqAbVX8usmme 3kyLyWa+XEzyTT6bFIt0OUmz4qaYp3mR322+B4JZXjaCMa7uheKjA7P87xQ+9sLgnehB1FV4fjlL B4nO2bvzItP4/KnIVnhoSCnaCi9PSaQMwr5RDMompSdCDnHyM/0oCNzB+I63Em0QlB884PttDyjB G1vNnsAQVoNeoDr8RSBotP2GUQcdWWH3dU8sx0i+U2Cq0L5jYMdgOwZEUdhaYY/REN76oc33xopd A8iDbZW+BuPVInrihcXRrtBlkfzxjxDa+Pw7Zr38t9Y/AAAA//8DAFBLAwQUAAYACAAAACEADjDM Qt4AAAANAQAADwAAAGRycy9kb3ducmV2LnhtbEyPwW7CMBBE75X4B2uRuIEDghClcVDVlg9o4MDR xEuSEq9DbCD5+25P7W13ZzT7JtsNthUP7H3jSMFyEYFAKp1pqFJwPOznCQgfNBndOkIFI3rY5ZOX TKfGPekLH0WoBIeQT7WCOoQuldKXNVrtF65DYu3ieqsDr30lTa+fHG5buYqiWFrdEH+odYfvNZbX 4m4VmO3qVoZrMRbf+wvdxs9D1Z0+lJpNh7dXEAGH8GeGX3xGh5yZzu5OxotWwZzj2crCOok3INiS xEseznzaxCzKPJP/W+Q/AAAA//8DAFBLAQItABQABgAIAAAAIQC2gziS/gAAAOEBAAATAAAAAAAA AAAAAAAAAAAAAABbQ29udGVudF9UeXBlc10ueG1sUEsBAi0AFAAGAAgAAAAhADj9If/WAAAAlAEA AAsAAAAAAAAAAAAAAAAALwEAAF9yZWxzLy5yZWxzUEsBAi0AFAAGAAgAAAAhAIIWqIt7AgAA/wQA AA4AAAAAAAAAAAAAAAAALgIAAGRycy9lMm9Eb2MueG1sUEsBAi0AFAAGAAgAAAAhAA4wzELeAAAA DQEAAA8AAAAAAAAAAAAAAAAA1QQAAGRycy9kb3ducmV2LnhtbFBLBQYAAAAABAAEAPMAAADgBQAA AAA= " stroked="f" strokeweight=".5pt">
                <v:textbox inset="0,0,0,0">
                  <w:txbxContent>
                    <w:p w14:paraId="315A93B2" w14:textId="77777777" w:rsidR="00046E35" w:rsidRPr="002C18B1" w:rsidRDefault="00046E35" w:rsidP="00046E3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B. Braun Melsungen AG | 34209 Melsungen | Germany</w:t>
                      </w:r>
                    </w:p>
                    <w:p w14:paraId="7AE0DAEB" w14:textId="77777777" w:rsidR="00046E35" w:rsidRPr="002C18B1" w:rsidRDefault="00046E35" w:rsidP="00046E35">
                      <w:pPr>
                        <w:spacing w:line="280" w:lineRule="exact"/>
                        <w:rPr>
                          <w:rFonts w:ascii="RotisSansSerif" w:hAnsi="RotisSansSerif"/>
                          <w:sz w:val="20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Tel. +49 5661 71-0 | Fax +49 5661 71-2732 | www.bbraun.com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60485" wp14:editId="37086032">
                <wp:simplePos x="0" y="0"/>
                <wp:positionH relativeFrom="page">
                  <wp:posOffset>0</wp:posOffset>
                </wp:positionH>
                <wp:positionV relativeFrom="page">
                  <wp:posOffset>9973310</wp:posOffset>
                </wp:positionV>
                <wp:extent cx="1134110" cy="720090"/>
                <wp:effectExtent l="0" t="0" r="8890" b="3810"/>
                <wp:wrapNone/>
                <wp:docPr id="39" name="Rechtec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720090"/>
                        </a:xfrm>
                        <a:prstGeom prst="rect">
                          <a:avLst/>
                        </a:prstGeom>
                        <a:solidFill>
                          <a:srgbClr val="00B4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5CC9" id="Rechteck 39" o:spid="_x0000_s1026" style="position:absolute;margin-left:0;margin-top:785.3pt;width:89.3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7aXPogIAAJ8FAAAOAAAAZHJzL2Uyb0RvYy54bWysVFtP2zAUfp+0/2D5fSQpZYOIFHVFnSZV gICJZ9exmwjHx7Pdpt2v59i50DG0h2l5sGKf73znfi6v9o0iO2FdDbqg2UlKidAcylpvCvrjcfnp nBLnmS6ZAi0KehCOXs0+frhsTS4mUIEqhSVIol3emoJW3ps8SRyvRMPcCRihUSjBNszj1W6S0rIW 2RuVTNL0c9KCLY0FLpzD1+tOSGeRX0rB/a2UTniiCoq++XjaeK7DmcwuWb6xzFQ1791g/+BFw2qN Rkeqa+YZ2dr6D6qm5hYcSH/CoUlAypqLGANGk6VvonmomBExFkyOM2Oa3P+j5Te7O0vqsqCnF5Ro 1mCN7gWvvODPBJ8wP61xOcIezJ0NETqzAv7sUJD8JgkX12P20jYBi/GRfUz2YUy22HvC8THLTqdZ hjXhKPuCtbyI1UhYPmgb6/w3AQ0JPwW1WMyYY7ZbOR/ss3yARMdA1eWyVipe7Ga9UJbsWCh8+nV6 PgmxoIo7hikdwBqCWicOLzGwLpYYlT8oEXBK3wuJyULvJ9GT2KZitMM4F9pnnahipejMn6X4DdZD YweN6EskDMwS7Y/cPcGA7EgG7s7LHh9URezyUTn9m2Od8qgRLYP2o3JTa7DvESiMqrfc4YckdakJ WVpDecBWstDNmDN8WWPdVsz5O2ZxqLDUuCj8LR5SQVtQ6P8oqcD+eu894LHXUUpJi0NaUPdzy6yg RH3XOAUX2XQapjpepmfYRZTYY8n6WKK3zQKwHTJcSYbH34D3aviVFpon3CfzYBVFTHO0XVDu7XBZ +G554EbiYj6PMJxkw/xKPxgeyENWQ18+7p+YNX3zemz7GxgGmuVverjDBk0N860HWccGf81rn2/c ArFx+o0V1szxPaJe9+rsBQAA//8DAFBLAwQUAAYACAAAACEAptZCQN8AAAAKAQAADwAAAGRycy9k b3ducmV2LnhtbEyPwU7DMBBE70j9B2srcaN2KkiiEKcqqKgSN0olrk7sOlHjdRS7aeDr2Z7gNruz mn1TbmbXs8mMofMoIVkJYAYbrzu0Eo6fbw85sBAVatV7NBK+TYBNtbgrVaH9FT/MdIiWUQiGQklo YxwKzkPTGqfCyg8GyTv50alI42i5HtWVwl3P10Kk3KkO6UOrBvPamuZ8uDgJtnu3+1Oye8n2aTLV Xz+79fZ4lvJ+OW+fgUUzx79juOETOlTEVPsL6sB6CVQk0vYpEymwm5/lJGoSaf4ogFcl/1+h+gUA AP//AwBQSwECLQAUAAYACAAAACEAtoM4kv4AAADhAQAAEwAAAAAAAAAAAAAAAAAAAAAAW0NvbnRl bnRfVHlwZXNdLnhtbFBLAQItABQABgAIAAAAIQA4/SH/1gAAAJQBAAALAAAAAAAAAAAAAAAAAC8B AABfcmVscy8ucmVsc1BLAQItABQABgAIAAAAIQB+7aXPogIAAJ8FAAAOAAAAAAAAAAAAAAAAAC4C AABkcnMvZTJvRG9jLnhtbFBLAQItABQABgAIAAAAIQCm1kJA3wAAAAoBAAAPAAAAAAAAAAAAAAAA APwEAABkcnMvZG93bnJldi54bWxQSwUGAAAAAAQABADzAAAACAYAAAAA " fillcolor="#00b482" stroked="f" strokeweight="1pt">
                <v:path arrowok="t"/>
                <w10:wrap anchorx="page" anchory="page"/>
              </v:rect>
            </w:pict>
          </mc:Fallback>
        </mc:AlternateContent>
      </w:r>
    </w:p>
    <w:p w14:paraId="1189B494" w14:textId="77777777" w:rsidR="00046E35" w:rsidRPr="00BD29CE" w:rsidRDefault="00046E35" w:rsidP="00046E35">
      <w:pPr>
        <w:rPr>
          <w:szCs w:val="20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308"/>
        <w:gridCol w:w="1930"/>
      </w:tblGrid>
      <w:tr w:rsidR="00046E35" w14:paraId="6DEF9246" w14:textId="77777777" w:rsidTr="00597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AE14C4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${set_title}</w:t>
            </w:r>
          </w:p>
        </w:tc>
        <w:tc>
          <w:tcPr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0386109" w14:textId="77777777" w:rsidR="00046E35" w:rsidRDefault="00046E35" w:rsidP="00597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2278E85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ACB78E0" w14:textId="77777777" w:rsidR="00046E35" w:rsidRDefault="00046E35" w:rsidP="005971BE">
            <w:pPr>
              <w:rPr>
                <w:szCs w:val="20"/>
              </w:rPr>
            </w:pPr>
          </w:p>
        </w:tc>
        <w:tc>
          <w:tcPr>
            <w:tcW w:w="4389" w:type="dxa"/>
            <w:shd w:val="clear" w:color="auto" w:fill="FFFFFF" w:themeFill="background1"/>
          </w:tcPr>
          <w:p w14:paraId="0AE8DD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4C0FB026" w14:textId="77777777" w:rsidTr="005971B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3768D9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${steckbrief_id}</w:t>
            </w:r>
          </w:p>
        </w:tc>
        <w:tc>
          <w:tcPr>
            <w:tcW w:w="4389" w:type="dxa"/>
          </w:tcPr>
          <w:p w14:paraId="46231CAB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${indication}</w:t>
            </w:r>
          </w:p>
        </w:tc>
      </w:tr>
      <w:tr w:rsidR="00046E35" w14:paraId="1E7044F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10E58E74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${location_label}</w:t>
            </w:r>
          </w:p>
        </w:tc>
        <w:tc>
          <w:tcPr>
            <w:tcW w:w="4389" w:type="dxa"/>
            <w:shd w:val="clear" w:color="auto" w:fill="81DAC1"/>
          </w:tcPr>
          <w:p w14:paraId="5196BA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${hospital_location}</w:t>
            </w:r>
          </w:p>
        </w:tc>
      </w:tr>
      <w:tr w:rsidR="00046E35" w14:paraId="7406324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41330B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${disciplin_label}</w:t>
            </w:r>
          </w:p>
        </w:tc>
        <w:tc>
          <w:tcPr>
            <w:tcW w:w="4389" w:type="dxa"/>
          </w:tcPr>
          <w:p w14:paraId="7F40CD0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${disciplin}</w:t>
            </w:r>
          </w:p>
        </w:tc>
      </w:tr>
      <w:tr w:rsidR="00046E35" w14:paraId="776C58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CC39234" w14:textId="77777777" w:rsidR="00046E35" w:rsidRDefault="00046E35" w:rsidP="005971BE">
            <w:pPr>
              <w:rPr>
                <w:szCs w:val="20"/>
              </w:rPr>
            </w:pPr>
            <w:bookmarkStart w:id="0" w:name="_GoBack"/>
            <w:r>
              <w:rPr>
                <w:szCs w:val="20"/>
              </w:rPr>
              <w:t>${set_name_label} / ${set_number_label}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5CCA895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${set_name} / ${set_number}</w:t>
            </w:r>
          </w:p>
        </w:tc>
      </w:tr>
      <w:bookmarkEnd w:id="0"/>
      <w:tr w:rsidR="00046E35" w14:paraId="341A15FB" w14:textId="77777777" w:rsidTr="005971BE">
        <w:trPr>
          <w:trHeight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280E1A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${set_img_label}</w:t>
            </w:r>
          </w:p>
        </w:tc>
        <w:tc>
          <w:tcPr>
            <w:tcW w:w="4389" w:type="dxa"/>
            <w:shd w:val="clear" w:color="auto" w:fill="82DAC1"/>
          </w:tcPr>
          <w:p w14:paraId="755E0CB3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${set_img}</w:t>
            </w:r>
          </w:p>
        </w:tc>
      </w:tr>
      <w:tr w:rsidR="00046E35" w14:paraId="064E7F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67CA07D6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${manufacturer_label}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C9B8BC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${manufacturer}</w:t>
            </w:r>
          </w:p>
        </w:tc>
      </w:tr>
      <w:tr w:rsidR="00046E35" w14:paraId="20E426C5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C72B7EC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${model_description_label}</w:t>
            </w:r>
          </w:p>
        </w:tc>
        <w:tc>
          <w:tcPr>
            <w:tcW w:w="4389" w:type="dxa"/>
          </w:tcPr>
          <w:p w14:paraId="28069D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3E1D0BD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6BB01F7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${current_maintanance_label} / ${repair_price_label}</w:t>
            </w:r>
          </w:p>
        </w:tc>
        <w:tc>
          <w:tcPr>
            <w:tcW w:w="4389" w:type="dxa"/>
            <w:shd w:val="clear" w:color="auto" w:fill="81DAC1"/>
          </w:tcPr>
          <w:p w14:paraId="5EB4188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1B31C1C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B5D18EA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${yearOfConstruction_label}</w:t>
            </w:r>
          </w:p>
        </w:tc>
        <w:tc>
          <w:tcPr>
            <w:tcW w:w="4389" w:type="dxa"/>
          </w:tcPr>
          <w:p w14:paraId="3D91BDF9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${yearOfConstruction}</w:t>
            </w:r>
          </w:p>
        </w:tc>
      </w:tr>
      <w:tr w:rsidR="00046E35" w14:paraId="7F1C6CA2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EE33A8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${ps_power_concrete_permission_label}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E49C52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${ps_power_concrete_permission}</w:t>
            </w:r>
          </w:p>
        </w:tc>
      </w:tr>
      <w:tr w:rsidR="00046E35" w14:paraId="24E5A66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0080876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${ps_renew_label}</w:t>
            </w:r>
          </w:p>
        </w:tc>
        <w:tc>
          <w:tcPr>
            <w:tcW w:w="4389" w:type="dxa"/>
            <w:shd w:val="clear" w:color="auto" w:fill="82DAC1"/>
          </w:tcPr>
          <w:p w14:paraId="5DD73A5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${ps_renew}</w:t>
            </w:r>
          </w:p>
        </w:tc>
      </w:tr>
      <w:tr w:rsidR="00046E35" w14:paraId="2BF8DA2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92D5BFE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626C2F">
              <w:rPr>
                <w:szCs w:val="20"/>
              </w:rPr>
              <w:t>ps_power_permission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7C2ED6F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${ps_power_permission_grant}</w:t>
            </w:r>
          </w:p>
        </w:tc>
      </w:tr>
      <w:tr w:rsidR="00046E35" w14:paraId="61158DE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04D6EFA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4B4A472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}</w:t>
            </w:r>
          </w:p>
        </w:tc>
      </w:tr>
      <w:tr w:rsidR="00046E35" w14:paraId="190B10A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12F153ED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${total_new_inventory_value_label}</w:t>
            </w:r>
          </w:p>
        </w:tc>
        <w:tc>
          <w:tcPr>
            <w:tcW w:w="4389" w:type="dxa"/>
            <w:shd w:val="clear" w:color="auto" w:fill="82DAC1"/>
          </w:tcPr>
          <w:p w14:paraId="4F2D546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${total_new_inventory_value}</w:t>
            </w:r>
          </w:p>
        </w:tc>
      </w:tr>
      <w:tr w:rsidR="00046E35" w14:paraId="63D93F86" w14:textId="77777777" w:rsidTr="005971B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88B1429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${KRINKO_RKI_label}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A9150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${KRINKO_RKI}</w:t>
            </w:r>
          </w:p>
        </w:tc>
      </w:tr>
      <w:tr w:rsidR="00046E35" w14:paraId="4D046EE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066EBD2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${to_do_label}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27719F9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E20325F" w14:textId="77777777" w:rsidR="00046E35" w:rsidRPr="00460F71" w:rsidRDefault="00046E35" w:rsidP="00046E35">
      <w:pPr>
        <w:rPr>
          <w:szCs w:val="20"/>
        </w:rPr>
      </w:pPr>
    </w:p>
    <w:p w14:paraId="0CC24F90" w14:textId="77777777" w:rsidR="005C3F9C" w:rsidRPr="00046E35" w:rsidRDefault="005C3F9C" w:rsidP="00046E35"/>
    <w:sectPr w:rsidR="005C3F9C" w:rsidSect="00B47F89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134" w:bottom="1219" w:left="1985" w:header="907" w:footer="0" w:gutter="0"/>
      <w:cols w:num="2" w:space="31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AEF7" w14:textId="77777777" w:rsidR="00E832E3" w:rsidRDefault="00E832E3">
      <w:r>
        <w:separator/>
      </w:r>
    </w:p>
  </w:endnote>
  <w:endnote w:type="continuationSeparator" w:id="0">
    <w:p w14:paraId="470F44B4" w14:textId="77777777" w:rsidR="00E832E3" w:rsidRDefault="00E8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tisSansSerif">
    <w:altName w:val="Arial"/>
    <w:charset w:val="00"/>
    <w:family w:val="swiss"/>
    <w:pitch w:val="variable"/>
    <w:sig w:usb0="80000027" w:usb1="00000000" w:usb2="00000000" w:usb3="00000000" w:csb0="00000093" w:csb1="00000000"/>
  </w:font>
  <w:font w:name="RotisSansSerif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BCE31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ACEA5" w14:textId="7CA774ED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CCC7E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19D17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A4A7D" w14:textId="77777777" w:rsidR="009D0D1B" w:rsidRPr="000647CF" w:rsidRDefault="007B22F5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="009D0D1B" w:rsidRPr="000647CF">
      <w:rPr>
        <w:rFonts w:ascii="RotisSansSerif" w:hAnsi="RotisSansSerif"/>
        <w:sz w:val="16"/>
        <w:szCs w:val="16"/>
        <w:lang w:val="de-DE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3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7D539A13" w14:textId="77777777" w:rsidR="00000000" w:rsidRDefault="00E832E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1A24" w14:textId="6592C4A4" w:rsidR="009D0D1B" w:rsidRPr="000647CF" w:rsidRDefault="009D0D1B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646FC24D" w14:textId="77777777" w:rsidR="00000000" w:rsidRDefault="00E832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7A5F0" w14:textId="77777777" w:rsidR="00E832E3" w:rsidRDefault="00E832E3">
      <w:r>
        <w:separator/>
      </w:r>
    </w:p>
  </w:footnote>
  <w:footnote w:type="continuationSeparator" w:id="0">
    <w:p w14:paraId="381EFF34" w14:textId="77777777" w:rsidR="00E832E3" w:rsidRDefault="00E8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3C057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6B137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noProof/>
        <w:sz w:val="2"/>
        <w:szCs w:val="2"/>
        <w:lang w:val="de-DE" w:eastAsia="de-DE"/>
      </w:rPr>
      <w:drawing>
        <wp:anchor distT="0" distB="0" distL="114300" distR="114300" simplePos="0" relativeHeight="251660288" behindDoc="0" locked="0" layoutInCell="1" allowOverlap="1" wp14:anchorId="1D504950" wp14:editId="2C194905">
          <wp:simplePos x="0" y="0"/>
          <wp:positionH relativeFrom="column">
            <wp:posOffset>-352425</wp:posOffset>
          </wp:positionH>
          <wp:positionV relativeFrom="paragraph">
            <wp:posOffset>-206375</wp:posOffset>
          </wp:positionV>
          <wp:extent cx="1457960" cy="356870"/>
          <wp:effectExtent l="0" t="0" r="8890" b="5080"/>
          <wp:wrapNone/>
          <wp:docPr id="4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4416">
      <w:rPr>
        <w:rFonts w:ascii="RotisSansSerif" w:hAnsi="RotisSansSerif"/>
        <w:sz w:val="2"/>
        <w:szCs w:val="2"/>
        <w:lang w:val="de-DE"/>
      </w:rPr>
      <w:t xml:space="preserve"> </w:t>
    </w:r>
    <w:r w:rsidRPr="00F1476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31F2E" wp14:editId="35A003CC">
              <wp:simplePos x="0" y="0"/>
              <wp:positionH relativeFrom="page">
                <wp:posOffset>0</wp:posOffset>
              </wp:positionH>
              <wp:positionV relativeFrom="page">
                <wp:posOffset>1008380</wp:posOffset>
              </wp:positionV>
              <wp:extent cx="1134110" cy="1134110"/>
              <wp:effectExtent l="0" t="0" r="8890" b="889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4110" cy="1134110"/>
                      </a:xfrm>
                      <a:prstGeom prst="rect">
                        <a:avLst/>
                      </a:prstGeom>
                      <a:solidFill>
                        <a:srgbClr val="00B48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78A4FD2" id="Rectangle_x0020_1" o:spid="_x0000_s1026" style="position:absolute;margin-left:0;margin-top:79.4pt;width:89.3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cNziYHsCAAD8BAAADgAAAGRycy9lMm9Eb2MueG1srFTbjtMwEH1H4h8sv3cTh3S3iTZd7YUipAVW LHyAazuNhWMb2226i/h3xk5bWuABIfrgejLj4zMzZ3x5te0V2gjnpdENJmc5RkIzw6VeNfjzp8Vk hpEPVHOqjBYNfhIeX81fvrgcbC0K0xnFhUMAon092AZ3Idg6yzzrRE/9mbFCg7M1rqcBTLfKuKMD oPcqK/L8PBuM49YZJryHr3ejE88TftsKFj60rRcBqQYDt5BWl9ZlXLP5Ja1XjtpOsh0N+g8seio1 XHqAuqOBorWTv0H1kjnjTRvOmOkz07aSiZQDZEPyX7J57KgVKRcojreHMvn/B8vebx4ckrzBU4w0 7aFFH6FoVK+UQCSWZ7C+hqhH++Bigt7eG/bFI21uO4gS186ZoROUA6kUn50ciIaHo2g5vDMc0Ok6 mFSpbev6CAg1QNvUkKdDQ8Q2IAYfCXlVEgJ9Y+DbG8Apo/X+uHU+vBGmR3HTYAfkEzzd3Pswhu5D En2jJF9IpZLhVstb5dCGRnXkN+WsiBkDuj8OUzoGaxOPje7xC7CEO6Iv8k3d/laRosxvimqyOJ9d TMpFOZ1UF/lskpPqpjrPy6q8W3yPBElZd5Jzoe+lFnvlkfLvOrubgVEzSXtoaHA1LaYp9xP2/jTJ HH5/SrKXAQZRyb7BsxizG43Y2deaQ9q0DlSqcZ+d0k8lgxrs/1NVkg5i60cJLQ1/Ahk4A02ChsKT AZvOuGeMBhi/Bvuva+oERuqtBilVpCzjvCajnF4UYLhjz/LYQzUDqAYHjMbtbRhnfG2dXHVwE0mF 0eYa5NfKJIwozZEV8I4GjFjKYPccxBk+tlPUz0dr/gMAAP//AwBQSwMEFAAGAAgAAAAhALKRSb/e AAAACAEAAA8AAABkcnMvZG93bnJldi54bWxMj8FOwzAMhu9IvENkJG4sgY21lKYTAsEBDhMd4pw2 pq3WOFWTbWVPP+8ER/u3fn9fvppcL/Y4hs6ThtuZAoFUe9tRo+Fr83qTggjRkDW9J9TwiwFWxeVF bjLrD/SJ+zI2gksoZEZDG+OQSRnqFp0JMz8gcfbjR2cij2Mj7WgOXO56eafUUjrTEX9ozYDPLdbb cuc0bJV6K/FlQev1gzzGxFTv35sPra+vpqdHEBGn+HcMZ3xGh4KZKr8jG0SvgUUib+9TFjjHSboE UWmYz5MFyCKX/wWKEwAAAP//AwBQSwECLQAUAAYACAAAACEA5JnDwPsAAADhAQAAEwAAAAAAAAAA AAAAAAAAAAAAW0NvbnRlbnRfVHlwZXNdLnhtbFBLAQItABQABgAIAAAAIQAjsmrh1wAAAJQBAAAL AAAAAAAAAAAAAAAAACwBAABfcmVscy8ucmVsc1BLAQItABQABgAIAAAAIQBw3OJgewIAAPwEAAAO AAAAAAAAAAAAAAAAACwCAABkcnMvZTJvRG9jLnhtbFBLAQItABQABgAIAAAAIQCykUm/3gAAAAgB AAAPAAAAAAAAAAAAAAAAANMEAABkcnMvZG93bnJldi54bWxQSwUGAAAAAAQABADzAAAA3gUAAAAA " fillcolor="#00b482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D98C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EFD6C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C110" w14:textId="77777777" w:rsidR="009D0D1B" w:rsidRPr="00403840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  <w:p w14:paraId="3D18BA67" w14:textId="77777777" w:rsidR="00000000" w:rsidRDefault="00E832E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91731" w14:textId="77777777" w:rsidR="009D0D1B" w:rsidRPr="009E4416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  <w:p w14:paraId="7ECE1FEF" w14:textId="77777777" w:rsidR="00000000" w:rsidRDefault="00E83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15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9EBC1C90"/>
    <w:lvl w:ilvl="0" w:tplc="7AB63708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 w15:restartNumberingAfterBreak="0">
    <w:nsid w:val="0CBD6EAC"/>
    <w:multiLevelType w:val="hybridMultilevel"/>
    <w:tmpl w:val="59720154"/>
    <w:lvl w:ilvl="0" w:tplc="5636E7D2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252F31D4"/>
    <w:multiLevelType w:val="multilevel"/>
    <w:tmpl w:val="9EBC1C90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2F9D4B85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E3A0917"/>
    <w:multiLevelType w:val="hybridMultilevel"/>
    <w:tmpl w:val="2A12447A"/>
    <w:lvl w:ilvl="0" w:tplc="8EB2D29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41633CB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74B80E15"/>
    <w:multiLevelType w:val="hybridMultilevel"/>
    <w:tmpl w:val="F408810E"/>
    <w:lvl w:ilvl="0" w:tplc="B9EAFDFA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A9152E9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7CDD07E1"/>
    <w:multiLevelType w:val="hybridMultilevel"/>
    <w:tmpl w:val="05D62B14"/>
    <w:lvl w:ilvl="0" w:tplc="52D07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C"/>
    <w:rsid w:val="00002B5C"/>
    <w:rsid w:val="000034DD"/>
    <w:rsid w:val="00014098"/>
    <w:rsid w:val="000303F0"/>
    <w:rsid w:val="000460F1"/>
    <w:rsid w:val="00046E35"/>
    <w:rsid w:val="00047EA1"/>
    <w:rsid w:val="000647CF"/>
    <w:rsid w:val="000666E8"/>
    <w:rsid w:val="0008033B"/>
    <w:rsid w:val="00094C75"/>
    <w:rsid w:val="000B7EAB"/>
    <w:rsid w:val="000D1DFC"/>
    <w:rsid w:val="000F2FFD"/>
    <w:rsid w:val="0010350E"/>
    <w:rsid w:val="00127F6C"/>
    <w:rsid w:val="00135C42"/>
    <w:rsid w:val="00142050"/>
    <w:rsid w:val="0016345F"/>
    <w:rsid w:val="00176293"/>
    <w:rsid w:val="001813BE"/>
    <w:rsid w:val="001A3670"/>
    <w:rsid w:val="001A4CC9"/>
    <w:rsid w:val="001B4A85"/>
    <w:rsid w:val="001E6E35"/>
    <w:rsid w:val="001F069A"/>
    <w:rsid w:val="00206F35"/>
    <w:rsid w:val="002120A2"/>
    <w:rsid w:val="0021230A"/>
    <w:rsid w:val="00227F2A"/>
    <w:rsid w:val="00230056"/>
    <w:rsid w:val="0024019A"/>
    <w:rsid w:val="00242ADD"/>
    <w:rsid w:val="00255140"/>
    <w:rsid w:val="00282B73"/>
    <w:rsid w:val="00294B38"/>
    <w:rsid w:val="00295039"/>
    <w:rsid w:val="002C24F3"/>
    <w:rsid w:val="002C595B"/>
    <w:rsid w:val="002D09E1"/>
    <w:rsid w:val="003143C0"/>
    <w:rsid w:val="00314B2D"/>
    <w:rsid w:val="00322D8D"/>
    <w:rsid w:val="00324B29"/>
    <w:rsid w:val="00325472"/>
    <w:rsid w:val="00326906"/>
    <w:rsid w:val="00336085"/>
    <w:rsid w:val="0034718C"/>
    <w:rsid w:val="00353A5B"/>
    <w:rsid w:val="00357968"/>
    <w:rsid w:val="003841E4"/>
    <w:rsid w:val="00397D40"/>
    <w:rsid w:val="003A3B77"/>
    <w:rsid w:val="003C0FB6"/>
    <w:rsid w:val="003C4B81"/>
    <w:rsid w:val="003F6358"/>
    <w:rsid w:val="00403840"/>
    <w:rsid w:val="00405E5F"/>
    <w:rsid w:val="0040678F"/>
    <w:rsid w:val="004132A7"/>
    <w:rsid w:val="00440890"/>
    <w:rsid w:val="00445248"/>
    <w:rsid w:val="0044603F"/>
    <w:rsid w:val="00460F71"/>
    <w:rsid w:val="00463ACE"/>
    <w:rsid w:val="004815AA"/>
    <w:rsid w:val="00486EC8"/>
    <w:rsid w:val="00535454"/>
    <w:rsid w:val="00551EE8"/>
    <w:rsid w:val="005817E6"/>
    <w:rsid w:val="005C3F9C"/>
    <w:rsid w:val="005E4D2B"/>
    <w:rsid w:val="005F01DA"/>
    <w:rsid w:val="006114E4"/>
    <w:rsid w:val="00626C2F"/>
    <w:rsid w:val="00633E97"/>
    <w:rsid w:val="006409AF"/>
    <w:rsid w:val="00647D8B"/>
    <w:rsid w:val="006934CB"/>
    <w:rsid w:val="00695028"/>
    <w:rsid w:val="006B4781"/>
    <w:rsid w:val="006C0DFD"/>
    <w:rsid w:val="006D687E"/>
    <w:rsid w:val="006E5CCE"/>
    <w:rsid w:val="006F71EE"/>
    <w:rsid w:val="00734559"/>
    <w:rsid w:val="007456C8"/>
    <w:rsid w:val="00751C86"/>
    <w:rsid w:val="00785D40"/>
    <w:rsid w:val="00786B08"/>
    <w:rsid w:val="007904AC"/>
    <w:rsid w:val="00792A7B"/>
    <w:rsid w:val="007B22F5"/>
    <w:rsid w:val="007F170A"/>
    <w:rsid w:val="007F76A6"/>
    <w:rsid w:val="00821607"/>
    <w:rsid w:val="00837CF5"/>
    <w:rsid w:val="008667F4"/>
    <w:rsid w:val="008D00A3"/>
    <w:rsid w:val="008E09C2"/>
    <w:rsid w:val="008F274E"/>
    <w:rsid w:val="00901B63"/>
    <w:rsid w:val="00925DFC"/>
    <w:rsid w:val="0093086F"/>
    <w:rsid w:val="00942D49"/>
    <w:rsid w:val="00977D82"/>
    <w:rsid w:val="009B3843"/>
    <w:rsid w:val="009B6A48"/>
    <w:rsid w:val="009D0D1B"/>
    <w:rsid w:val="009D25FA"/>
    <w:rsid w:val="009E4416"/>
    <w:rsid w:val="009F216F"/>
    <w:rsid w:val="00A14A14"/>
    <w:rsid w:val="00A87270"/>
    <w:rsid w:val="00A93215"/>
    <w:rsid w:val="00AB798A"/>
    <w:rsid w:val="00AD0876"/>
    <w:rsid w:val="00AF55A8"/>
    <w:rsid w:val="00AF7EDB"/>
    <w:rsid w:val="00B07124"/>
    <w:rsid w:val="00B277DD"/>
    <w:rsid w:val="00B37B85"/>
    <w:rsid w:val="00B404EF"/>
    <w:rsid w:val="00B4523F"/>
    <w:rsid w:val="00B47F89"/>
    <w:rsid w:val="00B748B0"/>
    <w:rsid w:val="00B91862"/>
    <w:rsid w:val="00BC4B02"/>
    <w:rsid w:val="00BD29CE"/>
    <w:rsid w:val="00C33D22"/>
    <w:rsid w:val="00C51A2E"/>
    <w:rsid w:val="00C56AEE"/>
    <w:rsid w:val="00C65F97"/>
    <w:rsid w:val="00C83018"/>
    <w:rsid w:val="00C8730C"/>
    <w:rsid w:val="00CA2B38"/>
    <w:rsid w:val="00CB7AF3"/>
    <w:rsid w:val="00CE2792"/>
    <w:rsid w:val="00CF6B6A"/>
    <w:rsid w:val="00CF7272"/>
    <w:rsid w:val="00D36794"/>
    <w:rsid w:val="00D6516F"/>
    <w:rsid w:val="00D66A78"/>
    <w:rsid w:val="00D70FF7"/>
    <w:rsid w:val="00D71FB2"/>
    <w:rsid w:val="00D7250A"/>
    <w:rsid w:val="00D80622"/>
    <w:rsid w:val="00DF5E2B"/>
    <w:rsid w:val="00E204BF"/>
    <w:rsid w:val="00E817F6"/>
    <w:rsid w:val="00E832E3"/>
    <w:rsid w:val="00E97A44"/>
    <w:rsid w:val="00ED1BF5"/>
    <w:rsid w:val="00ED374E"/>
    <w:rsid w:val="00EE5418"/>
    <w:rsid w:val="00EF2DF3"/>
    <w:rsid w:val="00EF3574"/>
    <w:rsid w:val="00F154B9"/>
    <w:rsid w:val="00F21424"/>
    <w:rsid w:val="00F23186"/>
    <w:rsid w:val="00F508C5"/>
    <w:rsid w:val="00F6325F"/>
    <w:rsid w:val="00F8049F"/>
    <w:rsid w:val="00FA0814"/>
    <w:rsid w:val="00FD4E8D"/>
    <w:rsid w:val="00FF18AC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A45B5"/>
  <w15:chartTrackingRefBased/>
  <w15:docId w15:val="{1865EFA0-E05A-4B4B-8913-08B381C0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97D4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397D40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647CF"/>
  </w:style>
  <w:style w:type="character" w:styleId="Hyperlink">
    <w:name w:val="Hyperlink"/>
    <w:basedOn w:val="Absatz-Standardschriftart"/>
    <w:uiPriority w:val="99"/>
    <w:unhideWhenUsed/>
    <w:rsid w:val="003579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227F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5dunkelAkzent3">
    <w:name w:val="List Table 5 Dark Accent 3"/>
    <w:basedOn w:val="NormaleTabelle"/>
    <w:uiPriority w:val="50"/>
    <w:rsid w:val="00227F2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tternetztabelle7farbig">
    <w:name w:val="Grid Table 7 Colorful"/>
    <w:basedOn w:val="NormaleTabelle"/>
    <w:uiPriority w:val="52"/>
    <w:rsid w:val="00227F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227F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3">
    <w:name w:val="Grid Table 3"/>
    <w:basedOn w:val="NormaleTabelle"/>
    <w:uiPriority w:val="48"/>
    <w:rsid w:val="00227F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4">
    <w:name w:val="Grid Table 2 Accent 4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6">
    <w:name w:val="Grid Table 2 Accent 6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footer2.xml" Type="http://schemas.openxmlformats.org/officeDocument/2006/relationships/footer"/>
<Relationship Id="rId12" Target="header3.xml" Type="http://schemas.openxmlformats.org/officeDocument/2006/relationships/header"/>
<Relationship Id="rId13" Target="footer3.xml" Type="http://schemas.openxmlformats.org/officeDocument/2006/relationships/footer"/>
<Relationship Id="rId14" Target="header4.xml" Type="http://schemas.openxmlformats.org/officeDocument/2006/relationships/header"/>
<Relationship Id="rId15" Target="footer4.xml" Type="http://schemas.openxmlformats.org/officeDocument/2006/relationships/footer"/>
<Relationship Id="rId16" Target="media/image2.jpeg" Type="http://schemas.openxmlformats.org/officeDocument/2006/relationships/image"/>
<Relationship Id="rId17" Target="header5.xml" Type="http://schemas.openxmlformats.org/officeDocument/2006/relationships/header"/>
<Relationship Id="rId18" Target="footer5.xml" Type="http://schemas.openxmlformats.org/officeDocument/2006/relationships/footer"/>
<Relationship Id="rId19" Target="header6.xml" Type="http://schemas.openxmlformats.org/officeDocument/2006/relationships/header"/>
<Relationship Id="rId2" Target="numbering.xml" Type="http://schemas.openxmlformats.org/officeDocument/2006/relationships/numbering"/>
<Relationship Id="rId20" Target="footer6.xml" Type="http://schemas.openxmlformats.org/officeDocument/2006/relationships/footer"/>
<Relationship Id="rId21" Target="fontTable.xml" Type="http://schemas.openxmlformats.org/officeDocument/2006/relationships/fontTable"/>
<Relationship Id="rId22" Target="theme/theme1.xml" Type="http://schemas.openxmlformats.org/officeDocument/2006/relationships/theme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2.xml.rels><?xml version="1.0" encoding="UTF-8" standalone="yes"?>
<Relationships xmlns="http://schemas.openxmlformats.org/package/2006/relationships">
<Relationship Id="rId1" Target="media/image1.jpeg" Type="http://schemas.openxmlformats.org/officeDocument/2006/relationships/image"/>
</Relationships>

</file>

<file path=word/_rels/settings.xml.rels><?xml version="1.0" encoding="UTF-8" standalone="yes"?>
<Relationships xmlns="http://schemas.openxmlformats.org/package/2006/relationships">
<Relationship Id="rId1" Target="file:///C:/Users/vsokol/Downloads/Basic%20Layout.dot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3D9E0-21E0-44A9-8415-9D789A06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Layout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</vt:lpstr>
    </vt:vector>
  </TitlesOfParts>
  <Company>B. Braun Melsungen AG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2016-02-09T10:51:00Z</dcterms:created>
  <dc:creator>Vladimir Sokol</dc:creator>
  <cp:lastModifiedBy>Kukanauskas, Vilius</cp:lastModifiedBy>
  <dcterms:modified xsi:type="dcterms:W3CDTF">2016-02-09T10:51:00Z</dcterms:modified>
  <cp:revision>2</cp:revision>
  <dc:title>Information</dc:title>
</cp:coreProperties>
</file>