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8897" w14:textId="77777777" w:rsidR="00C11F93" w:rsidRPr="00C11F93" w:rsidRDefault="00C11F93" w:rsidP="00C11F93">
      <w:pPr>
        <w:spacing w:after="0" w:line="48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11F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4.8 Часто задаваемые вопросы по работе в </w:t>
      </w:r>
      <w:proofErr w:type="spellStart"/>
      <w:r w:rsidRPr="00C11F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Ozon</w:t>
      </w:r>
      <w:proofErr w:type="spellEnd"/>
    </w:p>
    <w:p w14:paraId="4FDEDA01" w14:textId="77777777" w:rsidR="00C11F93" w:rsidRPr="00C11F93" w:rsidRDefault="00C11F93" w:rsidP="00C11F93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Описание</w:t>
      </w:r>
    </w:p>
    <w:p w14:paraId="335E2757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 данным </w:t>
      </w:r>
      <w:hyperlink r:id="rId7" w:tgtFrame="_blank" w:history="1">
        <w:r w:rsidRPr="00C11F9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Data Insight</w:t>
        </w:r>
      </w:hyperlink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занимает второе место по обороту в секторе e-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commerce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, поэтому специалисты по работе с этим маркетплейсом крайне востребованы на рынке труда. Чтобы успешно работать на площадке, необходимо разбираться во всех операционных бизнес-процессах в личном кабинете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сейлера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(продавца)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 </w:t>
      </w:r>
    </w:p>
    <w:p w14:paraId="3E17F951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 этом материале вы получите подробные ответы на часто задаваемые вопросы по работе с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 детальные инструкции о том, как создавать и оформлять карточки, проводить поставки по FBO и FBS, а также о том, какие рекламные инструменты предлагает площадка и как правильно ими пользоваться.</w:t>
      </w:r>
    </w:p>
    <w:p w14:paraId="38C4618E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</w:r>
    </w:p>
    <w:p w14:paraId="60DF6937" w14:textId="77777777" w:rsidR="00C11F93" w:rsidRPr="00C11F93" w:rsidRDefault="00C11F93" w:rsidP="00C11F93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1. Как загрузить карточки товаров на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?</w:t>
      </w:r>
    </w:p>
    <w:p w14:paraId="75D43AA5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Карточка товара — ваш основной продающий инструмент, фундамент дальнейшей работы на маркетплейсе. Создать карточки товаров на маркетплейсе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можно пятью основными способами:</w:t>
      </w:r>
    </w:p>
    <w:p w14:paraId="69DAB9B6" w14:textId="77777777" w:rsidR="00C11F93" w:rsidRPr="00C11F93" w:rsidRDefault="00C11F93" w:rsidP="00C11F93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8" w:tgtFrame="_blank" w:history="1">
        <w:r w:rsidRPr="00C11F9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Через контент-редактор в личном кабинете</w:t>
        </w:r>
      </w:hyperlink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(загрузка одного товара).</w:t>
      </w:r>
    </w:p>
    <w:p w14:paraId="07135902" w14:textId="77777777" w:rsidR="00C11F93" w:rsidRPr="00C11F93" w:rsidRDefault="00C11F93" w:rsidP="00C11F93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9" w:tgtFrame="_blank" w:history="1">
        <w:r w:rsidRPr="00C11F9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Через прикрепление к существующей карточке</w:t>
        </w:r>
      </w:hyperlink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0C4A45B2" w14:textId="77777777" w:rsidR="00C11F93" w:rsidRPr="00C11F93" w:rsidRDefault="00C11F93" w:rsidP="00C11F93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0" w:tgtFrame="_blank" w:history="1">
        <w:r w:rsidRPr="00C11F9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Через Excel-таблицу</w:t>
        </w:r>
      </w:hyperlink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(массовая загрузка товаров).</w:t>
      </w:r>
    </w:p>
    <w:p w14:paraId="18607856" w14:textId="77777777" w:rsidR="00C11F93" w:rsidRPr="00C11F93" w:rsidRDefault="00C11F93" w:rsidP="00C11F93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Через XML-файл.</w:t>
      </w:r>
    </w:p>
    <w:p w14:paraId="47F53756" w14:textId="77777777" w:rsidR="00C11F93" w:rsidRPr="00C11F93" w:rsidRDefault="00C11F93" w:rsidP="00C11F93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Через API.</w:t>
      </w:r>
    </w:p>
    <w:p w14:paraId="2558ABA5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Необходимо чётко знать алгоритм загрузки первыми тремя способами, так как загрузка через XML-файл и API более продвинутая и относится скорее к IT-решениям, чем к операционной работе менеджера по маркетплейсам. </w:t>
      </w:r>
    </w:p>
    <w:p w14:paraId="55BDA4C5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</w:r>
    </w:p>
    <w:p w14:paraId="6766EC83" w14:textId="77777777" w:rsidR="00C11F93" w:rsidRPr="00C11F93" w:rsidRDefault="00C11F93" w:rsidP="00C11F93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2. Как выделить карточку товара на фоне конкурентов?</w:t>
      </w:r>
    </w:p>
    <w:p w14:paraId="728C3A59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Чтобы ваша карточка привлекла внимание клиента, в ней должны быть отражены все основные характеристики товара, представлено продающее описание, а также добавлены фото и видео, отражающие различные сценарии использования товара и его сильные стороны. </w:t>
      </w:r>
    </w:p>
    <w:p w14:paraId="08A76398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Однако этим критериям удовлетворяет большинство карточек на маркетплейсе. Чтобы по-настоящему выделиться на фоне конкурентов и привлечь внимание пользователей, можно воспользоваться Rich-контентом, то есть видео- и фотоматериалами внутри блока описания товара. Узнать, как работать с Rich-контентом, вы можете </w:t>
      </w:r>
      <w:hyperlink r:id="rId11" w:tgtFrame="_blank" w:history="1">
        <w:r w:rsidRPr="00C11F9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из нашего материала</w:t>
        </w:r>
      </w:hyperlink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18A46A0E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br/>
      </w:r>
    </w:p>
    <w:p w14:paraId="76855886" w14:textId="77777777" w:rsidR="00C11F93" w:rsidRPr="00C11F93" w:rsidRDefault="00C11F93" w:rsidP="00C11F93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3. Как выбрать модель работы на маркетплейсе?</w:t>
      </w:r>
    </w:p>
    <w:p w14:paraId="74A20AC8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Дать чёткий совет о том, по какой именно модели — FBO, FBS или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realFBS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— должны работать именно вы или ваш работодатель, крайне сложно. Всё зависит от продаваемой продукции, ресурсов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сейлера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 менеджера по маркетплейсу. </w:t>
      </w:r>
    </w:p>
    <w:p w14:paraId="07848F79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Используя механику SWOT-анализа, можно задать верные вопросы, чтобы определить оптимальную для вашего бизнеса модель. </w:t>
      </w:r>
      <w:hyperlink r:id="rId12" w:tgtFrame="_blank" w:history="1">
        <w:r w:rsidRPr="00C11F9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 нашем материале</w:t>
        </w:r>
      </w:hyperlink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представлены возможные вопросы для модели FBS. </w:t>
      </w:r>
    </w:p>
    <w:p w14:paraId="0380CF55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</w:r>
    </w:p>
    <w:p w14:paraId="7F9E9018" w14:textId="77777777" w:rsidR="00C11F93" w:rsidRPr="00C11F93" w:rsidRDefault="00C11F93" w:rsidP="00C11F93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4. Как правильно организовать поставку по модели FBO (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Fulfilled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by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)?</w:t>
      </w:r>
    </w:p>
    <w:p w14:paraId="010AECF9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Вы уже знаете, что по модели FBO отправляете товары на хранение на склад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а далее маркетплейс сам доставляет их до конечного потребителя. По этой модели вам необходимо оплачивать услуги хранения на складе площадки, а также сумму логистики, однако данная модель значительно облегчает жизнь продавцам и часто используется новичками, которые только начинают работу с маркетплейсом. </w:t>
      </w:r>
    </w:p>
    <w:p w14:paraId="1B31B080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Поэтому детально знать процесс осуществления поставки по модели FBO необходимо и будущим продавцам, и менеджерам по работе с маркетплейсами. </w:t>
      </w:r>
    </w:p>
    <w:p w14:paraId="5C4CE023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3" w:tgtFrame="_blank" w:history="1">
        <w:r w:rsidRPr="00C11F9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Из нашего материала</w:t>
        </w:r>
      </w:hyperlink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вы узнаете все тонкости этого процесса и научитесь оформлять поставку корректно с первого раза. </w:t>
      </w:r>
    </w:p>
    <w:p w14:paraId="0C3F888E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</w:r>
    </w:p>
    <w:p w14:paraId="7C6665AE" w14:textId="77777777" w:rsidR="00C11F93" w:rsidRPr="00C11F93" w:rsidRDefault="00C11F93" w:rsidP="00C11F93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5. Как правильно организовать поставку по модели FBS (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Fulfilled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by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Seller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)?</w:t>
      </w:r>
    </w:p>
    <w:p w14:paraId="7F57C9F4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Несмотря на популярность модели FBO, начинающие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сейлеры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также часто используют формат FBS или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realFBS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, в рамках которых вы храните товары на своём складе и отправляете их конечному потребителю либо с помощью службы доставки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(FBS), либо другими службами или самостоятельно (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realFBS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). </w:t>
      </w:r>
    </w:p>
    <w:p w14:paraId="65EB9EAF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Процесс работы по любой из моделей FBS требует большей организованности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сейлера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 менеджера маркетплейсов и состоит из двух основных этапов:</w:t>
      </w:r>
    </w:p>
    <w:p w14:paraId="1B3381F5" w14:textId="77777777" w:rsidR="00C11F93" w:rsidRPr="00C11F93" w:rsidRDefault="00C11F93" w:rsidP="00C11F93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4" w:tgtFrame="_blank" w:history="1">
        <w:r w:rsidRPr="00C11F9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Создание виртуального склада</w:t>
        </w:r>
      </w:hyperlink>
    </w:p>
    <w:p w14:paraId="220D5A70" w14:textId="77777777" w:rsidR="00C11F93" w:rsidRPr="00C11F93" w:rsidRDefault="00C11F93" w:rsidP="00C11F93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5" w:tgtFrame="_blank" w:history="1">
        <w:r w:rsidRPr="00C11F9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Загрузка ассортимента и обработка заказов</w:t>
        </w:r>
      </w:hyperlink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</w:t>
      </w:r>
    </w:p>
    <w:p w14:paraId="75534AA2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Наши методические материалы выше помогут вам быстро разобраться с алгоритмом оформления поставок по модели FBS и подготовят к реальной работе по этой популярной модели. </w:t>
      </w:r>
    </w:p>
    <w:p w14:paraId="176321CA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</w:r>
    </w:p>
    <w:p w14:paraId="5113FC74" w14:textId="77777777" w:rsidR="00C11F93" w:rsidRPr="00C11F93" w:rsidRDefault="00C11F93" w:rsidP="00C11F93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6. Как управлять ценами в карточке товара?</w:t>
      </w:r>
    </w:p>
    <w:p w14:paraId="06C8BF38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Любой процесс продаж, в том числе и на маркетплейсах, требует от продавца большой гибкости, особенно в ценовой политике. Для тестирования ваших гипотез об идеальной цене товара и управления спросом покупателей вам необходимо уметь быстро изменять цены на товары.</w:t>
      </w:r>
    </w:p>
    <w:p w14:paraId="5E5C68FC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Сделать это можно двумя способами:</w:t>
      </w:r>
    </w:p>
    <w:p w14:paraId="1A347ABE" w14:textId="77777777" w:rsidR="00C11F93" w:rsidRPr="00C11F93" w:rsidRDefault="00C11F93" w:rsidP="00C11F93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Вручную в личном кабинете. </w:t>
      </w:r>
    </w:p>
    <w:p w14:paraId="6A5593C7" w14:textId="77777777" w:rsidR="00C11F93" w:rsidRPr="00C11F93" w:rsidRDefault="00C11F93" w:rsidP="00C11F93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Через Excel-шаблон.</w:t>
      </w:r>
    </w:p>
    <w:p w14:paraId="70132171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Оба эти способа достаточно просты и подробно рассмотрены </w:t>
      </w:r>
      <w:hyperlink r:id="rId16" w:tgtFrame="_blank" w:history="1">
        <w:r w:rsidRPr="00C11F9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 нашем материале</w:t>
        </w:r>
      </w:hyperlink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28F6D853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</w:r>
    </w:p>
    <w:p w14:paraId="20D5ADC3" w14:textId="77777777" w:rsidR="00C11F93" w:rsidRPr="00C11F93" w:rsidRDefault="00C11F93" w:rsidP="00C11F93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7. Какие инструменты продвижения на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существуют и как их использовать?</w:t>
      </w:r>
    </w:p>
    <w:p w14:paraId="4077E1DD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Продвигать свои карточки на маркетплейсе можно как бесплатными, так и платными способами. Для бесплатного, или органического, продвижения важно по максимуму заполнить поля при создании карточки и учесть популярные ключевые слова. Об этом вы подробнее узнаете в модуле «Продвижение на маркетплейсах».</w:t>
      </w:r>
    </w:p>
    <w:p w14:paraId="5220B4D3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proofErr w:type="gram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Однако</w:t>
      </w:r>
      <w:proofErr w:type="gram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чтобы точно выделиться на фоне конкурентов, продавцы часто прибегают к использованию платных инструментов продвижения. Их на </w:t>
      </w:r>
      <w:proofErr w:type="spellStart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</w:t>
      </w:r>
      <w:hyperlink r:id="rId17" w:tgtFrame="_blank" w:history="1">
        <w:r w:rsidRPr="00C11F9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множество</w:t>
        </w:r>
      </w:hyperlink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выбор зависит от ваших целей и бюджета. </w:t>
      </w:r>
    </w:p>
    <w:p w14:paraId="4BC5DED0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Наиболее популярные методы для новичков, которые приносят быстрый результат за минимальные ресурсы:</w:t>
      </w:r>
    </w:p>
    <w:p w14:paraId="0101BB71" w14:textId="77777777" w:rsidR="00C11F93" w:rsidRPr="00C11F93" w:rsidRDefault="00C11F93" w:rsidP="00C11F93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8" w:tgtFrame="_blank" w:history="1">
        <w:r w:rsidRPr="00C11F9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Участие в акциях</w:t>
        </w:r>
      </w:hyperlink>
    </w:p>
    <w:p w14:paraId="3A80846A" w14:textId="77777777" w:rsidR="00C11F93" w:rsidRPr="00C11F93" w:rsidRDefault="00C11F93" w:rsidP="00C11F93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9" w:tgtFrame="_blank" w:history="1">
        <w:proofErr w:type="spellStart"/>
        <w:r w:rsidRPr="00C11F9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Кешбэк</w:t>
        </w:r>
        <w:proofErr w:type="spellEnd"/>
        <w:r w:rsidRPr="00C11F9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(баллы за отзывы от клиентов)</w:t>
        </w:r>
      </w:hyperlink>
    </w:p>
    <w:p w14:paraId="6F64B058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Из текстовых материалов выше вы узнаете, как использовать эти инструменты, и сможете обеспечить высокую динамику продаж вашего товара.</w:t>
      </w:r>
    </w:p>
    <w:p w14:paraId="04CE2379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Глоссарий</w:t>
      </w: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:</w:t>
      </w:r>
    </w:p>
    <w:p w14:paraId="7333840A" w14:textId="77777777" w:rsidR="00C11F93" w:rsidRPr="00C11F93" w:rsidRDefault="00C11F93" w:rsidP="00C11F93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E</w:t>
      </w: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-</w:t>
      </w:r>
      <w:proofErr w:type="spellStart"/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commerce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— электронная торговля или электронная коммерция.</w:t>
      </w:r>
    </w:p>
    <w:p w14:paraId="1A5D5E7C" w14:textId="77777777" w:rsidR="00C11F93" w:rsidRPr="00C11F93" w:rsidRDefault="00C11F93" w:rsidP="00C11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lastRenderedPageBreak/>
        <w:t>Электронная коммерция</w:t>
      </w: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— бизнес, связанный с покупкой и продажей товаров и услуг через интернет. </w:t>
      </w:r>
    </w:p>
    <w:p w14:paraId="0AFE6F6D" w14:textId="77777777" w:rsidR="00C11F93" w:rsidRPr="00C11F93" w:rsidRDefault="00C11F93" w:rsidP="00C11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</w:r>
    </w:p>
    <w:p w14:paraId="5E055ACC" w14:textId="77777777" w:rsidR="00C11F93" w:rsidRPr="00C11F93" w:rsidRDefault="00C11F93" w:rsidP="00C11F93">
      <w:pPr>
        <w:shd w:val="clear" w:color="auto" w:fill="141414"/>
        <w:spacing w:after="20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Rich-контент</w:t>
      </w: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— маркетинговый инструмент, который позволяет добавить в описание на карточке товара мультимедийные элементы — изображения и видео.</w:t>
      </w:r>
    </w:p>
    <w:p w14:paraId="0E7938C7" w14:textId="77777777" w:rsidR="00C11F93" w:rsidRPr="00C11F93" w:rsidRDefault="00C11F93" w:rsidP="00C11F93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FBO (</w:t>
      </w:r>
      <w:proofErr w:type="spellStart"/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Fulfillment</w:t>
      </w:r>
      <w:proofErr w:type="spellEnd"/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by</w:t>
      </w:r>
      <w:proofErr w:type="spellEnd"/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Operator</w:t>
      </w:r>
      <w:proofErr w:type="spellEnd"/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) </w:t>
      </w: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— схема торговли со склада маркетплейса. Продавец самостоятельно покупает товар, наклеивает все необходимые наклейки и штрихкоды, упаковывает согласно требованиям маркетплейса и отгружает на его склад.</w:t>
      </w:r>
    </w:p>
    <w:p w14:paraId="5B83D6A6" w14:textId="77777777" w:rsidR="00C11F93" w:rsidRPr="00C11F93" w:rsidRDefault="00C11F93" w:rsidP="00C11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FBS (</w:t>
      </w:r>
      <w:proofErr w:type="spellStart"/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Fulfillment</w:t>
      </w:r>
      <w:proofErr w:type="spellEnd"/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by</w:t>
      </w:r>
      <w:proofErr w:type="spellEnd"/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Seller</w:t>
      </w:r>
      <w:proofErr w:type="spellEnd"/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)</w:t>
      </w:r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— схема, при которой продавец торгует со своего склада либо со склада фулфилмент-партнёра, у которого заказывает услуги по хранению и подготовке товара к отгрузке. Продавец не отгружает всю партию целиком на маркетплейс, а отправляет туда только тот товар, который у него заказали. </w:t>
      </w:r>
    </w:p>
    <w:p w14:paraId="6BCE8C86" w14:textId="77777777" w:rsidR="00C11F93" w:rsidRPr="00C11F93" w:rsidRDefault="00C11F93" w:rsidP="00C11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proofErr w:type="spellStart"/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RealFBS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— это хранение и доставка силами продавца.</w:t>
      </w:r>
    </w:p>
    <w:p w14:paraId="6DF1D1EF" w14:textId="77777777" w:rsidR="00C11F93" w:rsidRPr="00C11F93" w:rsidRDefault="00C11F93" w:rsidP="00C11F93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proofErr w:type="spellStart"/>
      <w:r w:rsidRPr="00C11F93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Кешбэк</w:t>
      </w:r>
      <w:proofErr w:type="spellEnd"/>
      <w:r w:rsidRPr="00C11F93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— баллы за отзывы клиентов.</w:t>
      </w:r>
    </w:p>
    <w:p w14:paraId="64FDEF98" w14:textId="77777777" w:rsidR="00075F8F" w:rsidRDefault="00075F8F"/>
    <w:sectPr w:rsidR="00075F8F" w:rsidSect="00C11F93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9277D" w14:textId="77777777" w:rsidR="00F506BE" w:rsidRDefault="00F506BE" w:rsidP="00C11F93">
      <w:pPr>
        <w:spacing w:after="0" w:line="240" w:lineRule="auto"/>
      </w:pPr>
      <w:r>
        <w:separator/>
      </w:r>
    </w:p>
  </w:endnote>
  <w:endnote w:type="continuationSeparator" w:id="0">
    <w:p w14:paraId="2347C967" w14:textId="77777777" w:rsidR="00F506BE" w:rsidRDefault="00F506BE" w:rsidP="00C1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74633" w14:textId="77777777" w:rsidR="00F506BE" w:rsidRDefault="00F506BE" w:rsidP="00C11F93">
      <w:pPr>
        <w:spacing w:after="0" w:line="240" w:lineRule="auto"/>
      </w:pPr>
      <w:r>
        <w:separator/>
      </w:r>
    </w:p>
  </w:footnote>
  <w:footnote w:type="continuationSeparator" w:id="0">
    <w:p w14:paraId="46843C3F" w14:textId="77777777" w:rsidR="00F506BE" w:rsidRDefault="00F506BE" w:rsidP="00C11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031665"/>
      <w:docPartObj>
        <w:docPartGallery w:val="Page Numbers (Top of Page)"/>
        <w:docPartUnique/>
      </w:docPartObj>
    </w:sdtPr>
    <w:sdtContent>
      <w:p w14:paraId="3227970E" w14:textId="724A9691" w:rsidR="00C11F93" w:rsidRDefault="00C11F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3AEFD5" w14:textId="77777777" w:rsidR="00C11F93" w:rsidRDefault="00C11F9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6BBE"/>
    <w:multiLevelType w:val="multilevel"/>
    <w:tmpl w:val="4592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100F7"/>
    <w:multiLevelType w:val="multilevel"/>
    <w:tmpl w:val="86A4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6607A"/>
    <w:multiLevelType w:val="multilevel"/>
    <w:tmpl w:val="DD96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F55F4"/>
    <w:multiLevelType w:val="multilevel"/>
    <w:tmpl w:val="9088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743596">
    <w:abstractNumId w:val="2"/>
  </w:num>
  <w:num w:numId="2" w16cid:durableId="751778666">
    <w:abstractNumId w:val="1"/>
  </w:num>
  <w:num w:numId="3" w16cid:durableId="548685638">
    <w:abstractNumId w:val="0"/>
  </w:num>
  <w:num w:numId="4" w16cid:durableId="376853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23"/>
    <w:rsid w:val="00075F8F"/>
    <w:rsid w:val="005C3DD5"/>
    <w:rsid w:val="00C11F93"/>
    <w:rsid w:val="00DC5723"/>
    <w:rsid w:val="00F5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C475E-F64F-4487-9DD7-8B59AD07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11F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11F93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1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C11F93"/>
    <w:rPr>
      <w:color w:val="0000FF"/>
      <w:u w:val="single"/>
    </w:rPr>
  </w:style>
  <w:style w:type="character" w:styleId="a5">
    <w:name w:val="Strong"/>
    <w:basedOn w:val="a0"/>
    <w:uiPriority w:val="22"/>
    <w:qFormat/>
    <w:rsid w:val="00C11F93"/>
    <w:rPr>
      <w:b/>
      <w:bCs/>
    </w:rPr>
  </w:style>
  <w:style w:type="paragraph" w:styleId="a6">
    <w:name w:val="header"/>
    <w:basedOn w:val="a"/>
    <w:link w:val="a7"/>
    <w:uiPriority w:val="99"/>
    <w:unhideWhenUsed/>
    <w:rsid w:val="00C11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1F93"/>
  </w:style>
  <w:style w:type="paragraph" w:styleId="a8">
    <w:name w:val="footer"/>
    <w:basedOn w:val="a"/>
    <w:link w:val="a9"/>
    <w:uiPriority w:val="99"/>
    <w:unhideWhenUsed/>
    <w:rsid w:val="00C11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1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N4PdAT0A1d5U93Mv-yVsGsN0irn3-HDeY0cNWxCtyo/edit" TargetMode="External"/><Relationship Id="rId13" Type="http://schemas.openxmlformats.org/officeDocument/2006/relationships/hyperlink" Target="https://docs.google.com/document/d/188Vet1aPjjsKiiNTvcnWqKfF1PVwjc9iS0dq9X4Vqio/edit" TargetMode="External"/><Relationship Id="rId18" Type="http://schemas.openxmlformats.org/officeDocument/2006/relationships/hyperlink" Target="https://docs.google.com/document/d/1Riz2WxNLj-aiQZQMdW_3RxMS0QdhzE5f3niTwQAE23k/ed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op100.datainsight.ru/" TargetMode="External"/><Relationship Id="rId12" Type="http://schemas.openxmlformats.org/officeDocument/2006/relationships/hyperlink" Target="https://docs.google.com/document/d/1SPSwbcjmfMKnaT0Iru_JOELkENAijXD17-bGmnUWP1c/edit" TargetMode="External"/><Relationship Id="rId17" Type="http://schemas.openxmlformats.org/officeDocument/2006/relationships/hyperlink" Target="https://drive.google.com/file/d/1AOpn_NHqkXJnR5njXAX8Hp6G4ljvVICm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z0A3o2Rdt9FGF_uaDbQj-uPRmApkPpjrZ0EA0FqZQ9A/edi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RL9a_eGIZUfwVd_OE-yXJinQWOz8b4RrjnE9h0GFFiM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gg4ZgJV44kKr_Nbaxnt6Kc8_wIQ5POjkRrkTpFRyqO4/edit?usp=sharing" TargetMode="External"/><Relationship Id="rId10" Type="http://schemas.openxmlformats.org/officeDocument/2006/relationships/hyperlink" Target="https://docs.google.com/document/d/19RhZSqi4zHDHpfXN6rV6SeWKpK_RCcBhaX6zfuqy47o/edit" TargetMode="External"/><Relationship Id="rId19" Type="http://schemas.openxmlformats.org/officeDocument/2006/relationships/hyperlink" Target="https://docs.google.com/document/d/1FunAkO32kmVS0stgdG3tu5sOCCL5jlqSMie_SBDdNk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29K2VMJuYnjyink8Jvevjmi5_vTQ-_Hyq_x9mNzNQ9s/edit" TargetMode="External"/><Relationship Id="rId14" Type="http://schemas.openxmlformats.org/officeDocument/2006/relationships/hyperlink" Target="https://docs.google.com/document/d/1w_l6Ljrb4M9eXxzRUiPUcl9rWIxqd1K0FtAVFouAgXc/ed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1121</Words>
  <Characters>6393</Characters>
  <Application>Microsoft Office Word</Application>
  <DocSecurity>0</DocSecurity>
  <Lines>53</Lines>
  <Paragraphs>14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2023-07-01T16:02:00Z</dcterms:created>
  <dcterms:modified xsi:type="dcterms:W3CDTF">2023-07-01T16:03:00Z</dcterms:modified>
</cp:coreProperties>
</file>