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Анализ площадки для продажи handmade-товаров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Для того чтобы найти дополнительные каналы продаж для handmade-товаров, важно научиться анализировать товары и площадки. 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АНАЛИЗ ТОВАРА И ПЛОЩАДКИ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1. Выберите handmade-товары для анализа: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И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спользуйте свой товар или проанализируйте пример — панно из мха.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72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2. Найдите примеры существующих магазинов с данным товаром: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Откройте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список handmade-площадок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(обратите внимание, что handmade-товары продаются также на крупных мультитоварных маркетплейсах, таких как Wildberries и Ozon).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Выберите две-три площадки.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7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а каждой площадке найдите два примера магазинов, которые продают аналогичный товар.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144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3. О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цените состояние каждого магазина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(от 1 до 10, где 1 — всё очень плохо, 10 — очень хороший магазин). Для удобства можно использовать вкладку «Анализ площадки»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в таблице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 Параметры для анализа: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количество товаров в сравнении с конкурентами;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оформление магазина;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фотоконтент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4. Выберите товар/магазин, который имеет наибольшие перспективы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опираясь на свой взгляд как покупателя: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насколько вам нравится ассортимент;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понятны ли детали покупки;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будете ли вы искать товары в другом месте, или данный магазин вас устраивает;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достаточно ли отзывов других клиентов;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есть ли привлекательная акция для клиентов.</w:t>
            </w:r>
          </w:p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ВОЗМОЖНОСТИ ДЛЯ РАЗВИТИЯ</w:t>
            </w:r>
          </w:p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1. Подберите три дополнительных канала продаж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для данного товара, опираясь на его характеристики и особенности каналов: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сайт;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«Инстаграм»* с личным брендом владельца (Россия);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VK с личным брендом владельца (Россия);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Pinterest;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YouTube-канал с мастер-классами;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«Фейсбук»* (для иностранных магазинов);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тематические выставки;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форматы партнёрства.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2. Подберите два дополнительных товара, которые можно ввести в линейку данного магазина,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чтобы расширить ассортимент. Помните о сочетании в одном магазине товаров разных типов: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физический и цифровой;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высокая и низкая стоимость;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готовый и на заказ (учитывает отдельные предпочтения клиентов).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ВЫБОР ПЛОЩАДКИ ДЛЯ ПРОДАЖИ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1. Выберите наиболее перспективную площадку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опираясь на анализ существующих магазинов.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Шаг 2. Используйте информацию по анализу конкурентов для продвижения своего товара: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работайте над визуальным оформлением;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добавляйте акции и отзывы клиентов;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внедряйте новые каналы продаж;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расширяйте ассортимент.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WtcCdNYeLf65d7MSiVotPUS5IAcz6GW/edit?usp=sharing&amp;ouid=116653293735248276735&amp;rtpof=true&amp;sd=true" TargetMode="External"/><Relationship Id="rId8" Type="http://schemas.openxmlformats.org/officeDocument/2006/relationships/hyperlink" Target="https://docs.google.com/spreadsheets/d/1PWtcCdNYeLf65d7MSiVotPUS5IAcz6GW/edit#gid=888662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5yBXHQlvzoTkkcXkU0lwat+g==">AMUW2mXGvzfZKwvPVggc9ARfijqS8hIO1+WdboIW5qbGhWbrXPlJLKx4llBekoobBCw243HKllrjTW42S4vUt0rx09xKWZkC9AQckMjVbUetj5NitK1TiQ+ShU3vNThtyz2niDINNMafIOW6MT1dCOzWQU/kwG4WKIpAZ+Ylb0vgh7wIfELXDw6VL/UpTjMFrlHd1n41fDzsACrYdJckSaSuAVyvBEJq+kyZAq5J09DUiyG69GMiNKgUZNVtlLPd9OoZUrdF7h1PrmxrdJVWBceEyK5Lv92IuDsYrB5OV2YVdOdpYgvjlb2hqeqvDDw/hDdLdw8Jyk6OAUYOK+KBK2q5nQpSpVaP7/4A4EpNc27Rnvc27D721BIZFxPWK1fVl42cqQLCfrjaJIV8Z6V0x32iLUYRu6Sc/JI6zxrseuFzc4yAjDvhCkDw9sh8GNdGvXJ8jw6wklBnVBQ5dj3fJ7wrLIR8l0vWjDM+P1QlM7XqsRtvAUjhwRj1iuNSySjgbf7o6Ob8EIdt/VHLnIqy+/nglGTO+jTBUlboD7NMDbYd4q5b7VfdBdj+VZgpjR3f5uY2CnvuKA+wd1jVHaQ3ySQSAG+YE4QNDdjeEun7buFJM3nSlBCkedNLGIEqNr2sMZv2xONwRXyJ1yHx80eOJOi7+wazL+eSS/oQ9SKuk3mbI+OEvGXKF1PZPHa43CHRpWC7STybFThmGV9hNIPJ1sjiYFbv4rhx4Smbn3Oktl65zzqDNGLuoyBUlC1XUHXlSheSU1DThBz251Ar1x4/c44q1l5k02SGnSzVUP7rNO/vqGJkCYZ7qy+DZqZrA9Eqj7RaEX7mTfvbpHlE0zV1xaZ6deik3cww/THP/vSdPbl7Q6iBsmwC5u1itcPul2Qz4CLpxd0pFWcCdhmxHJw0hS8IoZMOYgx45NWUhaVNzCTkYB//fKbIXFzs/he9pcnMJ9B+P04z9bpEv/THMWJ8PRyqFce/sy0DfSPDbezgoNPTfOB0spxswqmW+9O04lVEaggEmDRoFeTWWzZ/oDHOzrOf7nzKs16ub4p0T9Vqp225Xc07+x5UxWsM4X+5BfS2vrbFbJ19ZerifYfzOzKqgbc520uTAXqWVOxtVSj81M6GRcA9+E0b3Dg8AI6+ReDt4Pvid74hSRYKN4Hn0QVn8qxTny13MVCAN+6F8wOqaeepJJZR6m4DW0g91j6Z2b43on7FYDh8BPgE0PCrpqnJV9YtIb4Efh4RnPBmc/UlbUKNBcVz8dBGfkAJs9TbI+J+WyUjzdEEqS7q35jH9HzFH1juCGBSzjppKowRMuO2B6W/UPsoHavjFf77B3DArue12dXbNFz01fY65me5s+vrLge+tplKBg5ilzTurYUw8DxaNbJf2nESUH1Psqpk8+Cr+dE1+AkL3Ci7DW88ertHi67zx2KQ6sEbeCg9xWkkYUd30OO59qw/RG30MiiFLBOJUpAXd+dXuTY9yZrmQcOtO/79FjyBu77hkwlbWm5WClx6tzXg9x67xMWpxiUofQVH/JIPjPd220fko9AyNGacWtU/4bv1hyEPLAz0liBjs7sn/W7FejDTDi56Q1TFE2RUEMbm+t+VnR/XdwV+4RHVk+sxfYlK2LrgkFlUvPWheLpByfUB96d+nQQkDTDu6axfW17oFl5mSjmv0434hCKuKnF5p7vgMouRnrrBrTOgjNfA5swNVf8zQe0/OjklZXueH6zVjK5YBKmunY5Ycy+WCb+fCEiz0hDVzJ/OuuApzQ60QLKaHZ9azzNvjurTMjnbaMW1J6uORc4MPCzcAgflogtLvmjpS6MK8HTLvGKTSfxZKEIhroI7NJpVsILYQOUujy7Ryh9KkATa7b6lgQ7j9xV5XqlZVVgj0qQJwrapmo4jg/qTVGXA8J9QcdO3NODXXqZ5M3OsX7OWqs4GDgNTh9kvcILpNSh23U9MyTl07wjYqnmz8uC6M8XBlYRdrJ/Ulhs74qJCqHGMfBz0AXzWCZwzf+l+3cg99pIgYXRh3fuSYOM4a6kPtIG7mSZTko/LAuNgYE86cRneS+5Eh907eLi0cTM6J3649Qs7LUK3LYfy8NQOJiszzquaIo2kVuxnSkKMwFF7vxYfz0xIQZc1kr+qic1i5sagkBFGymMLlRCPL84NNC9FzrsQtUeVvbZVfjgR7zOj6TmzcdRyrQ1wm3R95+9bYsVsHNtzL9z3vAEJ68TskuHg3r6ICZu0vkncXxD4CYGCNgeCTjy0lvNnO4if1a1CNx+LKuzSanMl4Hxgu11GQmsT5Ei4yTL0YxzbrQl9hm2/uzmwdiJZBWVpXF9tIsf3PmH7UHgj8zwTEkwOmCvaeEqkcBDGnDjh90ui0e3f27R0ZEob4pUsalKp0CQPdSC/aNSiIodCaKtpCB//VX8hzWhoUeYyGvFKRtF0XgccUAqltbJuO2ikA6pwUpe83ysjG1r8u6r9RMq54y0mwJhOagJY/FHXj1LTAm2fdG8TpiPSnJ1MR1Orb2IidqnqfZy/cAKL4oKOFk6zDoCvOjM/7Zb9Jp8bxjETDspeJr5wI3Jpy9bF6HEaKZ0n0HBbGnWjUE/52VmD0RAKlwbV+wjkRsoYHFFzVtA9M1pFmjHIuBZWnduxH5qNdRZhM++lLndpbOiFY+yesvNyY7NIVkhbZFumk3gqT5qJ05RxTS1NWR7NgXJhjjutvOyGW0Mi/v88jNphKibXmI25uh1PvqYd9lF0umMp67X/fZ3+Zfx7uYgbUUp2cUCeGHP7RM6ccDmatXWudj74PVOQ5jxkicu+5QuXjq2vQW4WpNC2ddj4PIpyzd49CQI/FtEfWmMibSLhpk0XTGOF3lwSKDzZSMMfwyu8PZqO6K61JjQgB0XWimwVBHWyG1NWqTfXO5+5t+t4c3FOqkYYmhm5o0em6D7tICNLMcdHhP8Ut3DZK7FpUMLuxF9CGNWU7OecmX/5D4+M5ee/qqvKYpx+YA9OOvWWbYubIlGdBsbl3gnViDaJZdF5lMrrcMSd/oyUiFmsz+YR4Xqkw9MSrYIS6GlB5r8EYtDeU05DQIRknxFFv80AzXsBQJcnchNNMnHEddiqtjCFPFcoHJU7m8QIvwAHjXbfBveMzrZtXWSLRsXwTd8DyeeBDa875pEJMzwjyrnyKP/YGMKEQNZA/8YKBhtGSpzmCYsdighFoLL3/VKECrtRLomsBurKGlSc9/fyZTLNbNwayqkNFHiRUwi2IPJlo02dSOGK2J/I5b0muIaBzyihcpgIENm8Fbt4DTbgkNQYdhAXPDlodq6U9QMAnARNUYQEbXsL742PmWQ+Fpvi0fCseoQTS796Z7NfILvowawk4Qhx1MKeFEj1Z/OgdY6M/QTfSAufwZsombNMzSLuLWVFdTLCOd/kW1Uyr1UkD3Vr75vg//s2FfOtWkBxYMB+CYtrP31xSuEAE19syrKZQLCEIdDGIBdpt13t0oJeOJLKsSpje0K2thyHRHQeKtBMqZLX0c+sr6jdu+qEXtceli+jmDAYiHoNp9lhl9mFYh1Kiax9yuukSQcUYSS4S2whbqZf8PLT+/EPuwHKO32fwDiCUkOEoENOXmS591TrYvtJRCKhsMZ2qwqGaD6nEXkxi839CWEGFHuW+NluXwICiesCVv+8EbiXE/34K8RBLBlUvKV3dF7JV2wH6ATdEJ9KyDPfxSbR6QL2gWYEWgtmkDxsCrzS7QM28DE2tJCILCLIPYiQQdlrWV02evWMf1DHc0XDB75IWMshKHKBWj4tTuXO+BAVHpzTA1E7kTKA5egYHa86d2YM35SpHigl+DDHYCsZtmSMFxE7gGXgYns86PxpaqxKb0Rd4GO/5iuF4zzzS6U0YkM9mXxuU07xZeTMUxu6hgGecJYxTuB0LLeqdkmMP4X2TcxTHtuowWOKffcDyr27Cdo8n2ZcSQitploSXAKoCzaiQdhaMaO9D3+PmjVTbkVIBLJ9fOsf4kAkXD91Djsw59mYiICWOs339/EhE8K9Ri/VIVMHk285MFB71U7TFPuaZrQY9nvU8z8sB7suvLH8i/yF4vBZQqV0Cxwdi3XPx8WzzQnb4BwoS4zWtCJWeVSVY3AhLqswTvC4QDes1y/NiFd0tHdk0Bd1VSMOWiBCtJBP2MBOj+f+2+x5C/xN/1Tgb/0MSFtUR86LS7TYhzc1iJJkAALIPISkBJbUEHv5QU9dKm7KOzM4Y0LCxwHM5QB8tF6yXFL+AvIy5Xya5djMK0dxojRSLFXMO4hD1adTztkllCjVl8oZdRJYsYRzlG2Mm+slB/hO3/XxBOWPdnISlzcezrWbzFM8pNwnxsv2aX8bJOcGiHxIdEpC07I3N6pAXP6yXG67XidN9aKc65iaLwlwn2s9XLWoHpSQHtZB3GSZ+nyZXiayE4iOIchb3AIzKEMCRpdvVH33dvlSY8jnuIawx5e8JWxhQwhFF1vjCfwtngx+5DJ1WN901mrWkqT3xher4zbSrSE2zfBgacv/vhY2JzlQbM2emvyqwACIBRl/w1FHKS86M2eLo7mXd0dSbMVbX2AJ5OhlmcucX4EMpKAH2w36YQxrSuIw8HWS5zENerhGWAb+sPSVSsKifOT/nvO1e4Nk94T+XlJ+NZuoLBv2oa+hiEVifLW+ucTeRMZn/lNQ4H2ZpJLGd8KJPiaKWVMW8BFT3Refc07iAfJdhZAOE8/ir8xw0yQ191/fDzXo/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