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Карточка товара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это страница на сайте Wildberries с полной информацией о товаре (название, описание, изображения) и другой информацией о доставке и оплате. 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Воронка продаж </w:t>
      </w:r>
      <w:r w:rsidDel="00000000" w:rsidR="00000000" w:rsidRPr="00000000">
        <w:rPr>
          <w:rFonts w:ascii="Arial" w:cs="Arial" w:eastAsia="Arial" w:hAnsi="Arial"/>
          <w:rtl w:val="0"/>
        </w:rPr>
        <w:t xml:space="preserve">— путь клиента от привлечения внимания к вашему товару до покупки.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Семантика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набор ключевых слов, по которым ищут товар на Wildberries.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SEO-оптимизация (Search Engine Optimization)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оптимизация под поисковые системы.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Ключевые слова </w:t>
      </w:r>
      <w:r w:rsidDel="00000000" w:rsidR="00000000" w:rsidRPr="00000000">
        <w:rPr>
          <w:rFonts w:ascii="Arial" w:cs="Arial" w:eastAsia="Arial" w:hAnsi="Arial"/>
          <w:rtl w:val="0"/>
        </w:rPr>
        <w:t xml:space="preserve">— конкретные слова или сочетания слов, по которым ищут товар на Wildberries (или на других площадках/в поисковиках).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Ранжирование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процесс сортировки карточек товаров в поисковой выдаче  Wildberries (в результате в топ попадают наиболее популярные и подходящие под поисковый запрос карточки).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bookmarkStart w:colFirst="0" w:colLast="0" w:name="_heading=h.gzfhc3m8tw1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Частотность</w:t>
      </w:r>
      <w:r w:rsidDel="00000000" w:rsidR="00000000" w:rsidRPr="00000000">
        <w:rPr>
          <w:rFonts w:ascii="Arial" w:cs="Arial" w:eastAsia="Arial" w:hAnsi="Arial"/>
          <w:rtl w:val="0"/>
        </w:rPr>
        <w:t xml:space="preserve"> — это количество обращений пользователя с конкретным словом или фразой к поисковой системе.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F245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b149axOp3RRjlbefSXDBJm85A==">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2021-11-03T21:34:00Z</dcterms:created>
  <dc:creator>Артем Шамеко</dc:creator>
</cp:coreProperties>
</file>