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4AB5" w14:textId="77777777" w:rsidR="00286356" w:rsidRDefault="00286356" w:rsidP="00286356">
      <w:r>
        <w:t xml:space="preserve">    </w:t>
      </w:r>
      <w:r>
        <w:rPr>
          <w:rFonts w:ascii="Segoe UI Emoji" w:hAnsi="Segoe UI Emoji" w:cs="Segoe UI Emoji"/>
        </w:rPr>
        <w:t>❌</w:t>
      </w:r>
      <w:r>
        <w:t xml:space="preserve">  </w:t>
      </w:r>
      <w:r>
        <w:rPr>
          <w:rFonts w:ascii="Calibri" w:hAnsi="Calibri" w:cs="Calibri"/>
        </w:rPr>
        <w:t>методы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функции</w:t>
      </w:r>
      <w:r>
        <w:t xml:space="preserve"> </w:t>
      </w:r>
      <w:r>
        <w:rPr>
          <w:rFonts w:ascii="Calibri" w:hAnsi="Calibri" w:cs="Calibri"/>
        </w:rPr>
        <w:t>принимают</w:t>
      </w:r>
      <w:r>
        <w:t xml:space="preserve"> </w:t>
      </w:r>
      <w:r>
        <w:rPr>
          <w:rFonts w:ascii="Calibri" w:hAnsi="Calibri" w:cs="Calibri"/>
        </w:rPr>
        <w:t>большое</w:t>
      </w:r>
      <w:r>
        <w:t xml:space="preserve"> </w:t>
      </w:r>
      <w:r>
        <w:rPr>
          <w:rFonts w:ascii="Calibri" w:hAnsi="Calibri" w:cs="Calibri"/>
        </w:rPr>
        <w:t>количество</w:t>
      </w:r>
      <w:r>
        <w:t xml:space="preserve"> </w:t>
      </w:r>
      <w:r>
        <w:rPr>
          <w:rFonts w:ascii="Calibri" w:hAnsi="Calibri" w:cs="Calibri"/>
        </w:rPr>
        <w:t>аргументов</w:t>
      </w:r>
    </w:p>
    <w:p w14:paraId="4C2DD7FF" w14:textId="77777777" w:rsidR="00286356" w:rsidRDefault="00286356" w:rsidP="00286356">
      <w:r>
        <w:t xml:space="preserve">    </w:t>
      </w:r>
      <w:r>
        <w:rPr>
          <w:rFonts w:ascii="Segoe UI Emoji" w:hAnsi="Segoe UI Emoji" w:cs="Segoe UI Emoji"/>
        </w:rPr>
        <w:t>❌</w:t>
      </w:r>
      <w:r>
        <w:t xml:space="preserve">  </w:t>
      </w:r>
      <w:r>
        <w:rPr>
          <w:rFonts w:ascii="Calibri" w:hAnsi="Calibri" w:cs="Calibri"/>
        </w:rPr>
        <w:t>сложные</w:t>
      </w:r>
      <w:r>
        <w:t xml:space="preserve"> </w:t>
      </w:r>
      <w:r>
        <w:rPr>
          <w:rFonts w:ascii="Calibri" w:hAnsi="Calibri" w:cs="Calibri"/>
        </w:rPr>
        <w:t>логическ</w:t>
      </w:r>
      <w:r>
        <w:t>ие проверки</w:t>
      </w:r>
    </w:p>
    <w:p w14:paraId="15C42E1A" w14:textId="77777777" w:rsidR="00286356" w:rsidRDefault="00286356" w:rsidP="00286356">
      <w:r>
        <w:t xml:space="preserve">    </w:t>
      </w:r>
      <w:r>
        <w:rPr>
          <w:rFonts w:ascii="Segoe UI Emoji" w:hAnsi="Segoe UI Emoji" w:cs="Segoe UI Emoji"/>
        </w:rPr>
        <w:t>❌</w:t>
      </w:r>
      <w:r>
        <w:t xml:space="preserve">  </w:t>
      </w:r>
      <w:r>
        <w:rPr>
          <w:rFonts w:ascii="Calibri" w:hAnsi="Calibri" w:cs="Calibri"/>
        </w:rPr>
        <w:t>длинные</w:t>
      </w:r>
      <w:r>
        <w:t xml:space="preserve"> </w:t>
      </w:r>
      <w:r>
        <w:rPr>
          <w:rFonts w:ascii="Calibri" w:hAnsi="Calibri" w:cs="Calibri"/>
        </w:rPr>
        <w:t>строки</w:t>
      </w:r>
      <w:r>
        <w:t xml:space="preserve"> </w:t>
      </w:r>
      <w:r>
        <w:rPr>
          <w:rFonts w:ascii="Calibri" w:hAnsi="Calibri" w:cs="Calibri"/>
        </w:rPr>
        <w:t>кода</w:t>
      </w:r>
      <w:r>
        <w:t xml:space="preserve">, </w:t>
      </w:r>
      <w:r>
        <w:rPr>
          <w:rFonts w:ascii="Calibri" w:hAnsi="Calibri" w:cs="Calibri"/>
        </w:rPr>
        <w:t>помещенные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одну</w:t>
      </w:r>
      <w:r>
        <w:t xml:space="preserve"> </w:t>
      </w:r>
      <w:r>
        <w:rPr>
          <w:rFonts w:ascii="Calibri" w:hAnsi="Calibri" w:cs="Calibri"/>
        </w:rPr>
        <w:t>строку</w:t>
      </w:r>
    </w:p>
    <w:p w14:paraId="22295478" w14:textId="77777777" w:rsidR="00286356" w:rsidRDefault="00286356" w:rsidP="00286356">
      <w:r>
        <w:t xml:space="preserve">    </w:t>
      </w:r>
      <w:r>
        <w:rPr>
          <w:rFonts w:ascii="Segoe UI Emoji" w:hAnsi="Segoe UI Emoji" w:cs="Segoe UI Emoji"/>
        </w:rPr>
        <w:t>❌</w:t>
      </w:r>
      <w:r>
        <w:t xml:space="preserve">  </w:t>
      </w:r>
      <w:r>
        <w:rPr>
          <w:rFonts w:ascii="Calibri" w:hAnsi="Calibri" w:cs="Calibri"/>
        </w:rPr>
        <w:t>синтаксически</w:t>
      </w:r>
      <w:r>
        <w:t xml:space="preserve"> </w:t>
      </w:r>
      <w:r>
        <w:rPr>
          <w:rFonts w:ascii="Calibri" w:hAnsi="Calibri" w:cs="Calibri"/>
        </w:rPr>
        <w:t>идентичный</w:t>
      </w:r>
      <w:r>
        <w:t xml:space="preserve"> </w:t>
      </w:r>
      <w:r>
        <w:rPr>
          <w:rFonts w:ascii="Calibri" w:hAnsi="Calibri" w:cs="Calibri"/>
        </w:rPr>
        <w:t>дублирующийся</w:t>
      </w:r>
      <w:r>
        <w:t xml:space="preserve"> </w:t>
      </w:r>
      <w:r>
        <w:rPr>
          <w:rFonts w:ascii="Calibri" w:hAnsi="Calibri" w:cs="Calibri"/>
        </w:rPr>
        <w:t>код</w:t>
      </w:r>
      <w:r>
        <w:t xml:space="preserve"> (</w:t>
      </w:r>
      <w:r>
        <w:rPr>
          <w:rFonts w:ascii="Calibri" w:hAnsi="Calibri" w:cs="Calibri"/>
        </w:rPr>
        <w:t>такой</w:t>
      </w:r>
      <w:r>
        <w:t xml:space="preserve"> </w:t>
      </w:r>
      <w:r>
        <w:rPr>
          <w:rFonts w:ascii="Calibri" w:hAnsi="Calibri" w:cs="Calibri"/>
        </w:rPr>
        <w:t>код</w:t>
      </w:r>
      <w:r>
        <w:t xml:space="preserve"> </w:t>
      </w:r>
      <w:r>
        <w:rPr>
          <w:rFonts w:ascii="Calibri" w:hAnsi="Calibri" w:cs="Calibri"/>
        </w:rPr>
        <w:t>может</w:t>
      </w:r>
      <w:r>
        <w:t xml:space="preserve"> </w:t>
      </w:r>
      <w:r>
        <w:rPr>
          <w:rFonts w:ascii="Calibri" w:hAnsi="Calibri" w:cs="Calibri"/>
        </w:rPr>
        <w:t>иметь</w:t>
      </w:r>
      <w:r>
        <w:t xml:space="preserve"> </w:t>
      </w:r>
      <w:r>
        <w:rPr>
          <w:rFonts w:ascii="Calibri" w:hAnsi="Calibri" w:cs="Calibri"/>
        </w:rPr>
        <w:t>разное</w:t>
      </w:r>
      <w:r>
        <w:t xml:space="preserve"> </w:t>
      </w:r>
      <w:r>
        <w:rPr>
          <w:rFonts w:ascii="Calibri" w:hAnsi="Calibri" w:cs="Calibri"/>
        </w:rPr>
        <w:t>форматирование</w:t>
      </w:r>
      <w:r>
        <w:t>)</w:t>
      </w:r>
    </w:p>
    <w:p w14:paraId="269A3BD7" w14:textId="77777777" w:rsidR="00286356" w:rsidRDefault="00286356" w:rsidP="00286356">
      <w:r>
        <w:t xml:space="preserve">    </w:t>
      </w:r>
      <w:r>
        <w:rPr>
          <w:rFonts w:ascii="Segoe UI Emoji" w:hAnsi="Segoe UI Emoji" w:cs="Segoe UI Emoji"/>
        </w:rPr>
        <w:t>❌</w:t>
      </w:r>
      <w:r>
        <w:t xml:space="preserve">  </w:t>
      </w:r>
      <w:r>
        <w:rPr>
          <w:rFonts w:ascii="Calibri" w:hAnsi="Calibri" w:cs="Calibri"/>
        </w:rPr>
        <w:t>функции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методы</w:t>
      </w:r>
      <w:r>
        <w:t xml:space="preserve">, </w:t>
      </w:r>
      <w:r>
        <w:rPr>
          <w:rFonts w:ascii="Calibri" w:hAnsi="Calibri" w:cs="Calibri"/>
        </w:rPr>
        <w:t>выполняющие</w:t>
      </w:r>
      <w:r>
        <w:t xml:space="preserve"> </w:t>
      </w:r>
      <w:r>
        <w:rPr>
          <w:rFonts w:ascii="Calibri" w:hAnsi="Calibri" w:cs="Calibri"/>
        </w:rPr>
        <w:t>много</w:t>
      </w:r>
      <w:r>
        <w:t xml:space="preserve"> </w:t>
      </w:r>
      <w:r>
        <w:rPr>
          <w:rFonts w:ascii="Calibri" w:hAnsi="Calibri" w:cs="Calibri"/>
        </w:rPr>
        <w:t>задач</w:t>
      </w:r>
    </w:p>
    <w:p w14:paraId="05F65C15" w14:textId="77777777" w:rsidR="00286356" w:rsidRDefault="00286356" w:rsidP="00286356">
      <w:r>
        <w:t xml:space="preserve">    </w:t>
      </w:r>
      <w:r>
        <w:rPr>
          <w:rFonts w:ascii="Segoe UI Emoji" w:hAnsi="Segoe UI Emoji" w:cs="Segoe UI Emoji"/>
        </w:rPr>
        <w:t>❌</w:t>
      </w:r>
      <w:r>
        <w:t xml:space="preserve">  </w:t>
      </w:r>
      <w:r>
        <w:rPr>
          <w:rFonts w:ascii="Calibri" w:hAnsi="Calibri" w:cs="Calibri"/>
        </w:rPr>
        <w:t>классы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компоненты</w:t>
      </w:r>
      <w:r>
        <w:t xml:space="preserve">, </w:t>
      </w:r>
      <w:r>
        <w:rPr>
          <w:rFonts w:ascii="Calibri" w:hAnsi="Calibri" w:cs="Calibri"/>
        </w:rPr>
        <w:t>включающие</w:t>
      </w:r>
      <w:r>
        <w:t xml:space="preserve"> </w:t>
      </w:r>
      <w:r>
        <w:rPr>
          <w:rFonts w:ascii="Calibri" w:hAnsi="Calibri" w:cs="Calibri"/>
        </w:rPr>
        <w:t>мно</w:t>
      </w:r>
      <w:r>
        <w:t>го функций или методов</w:t>
      </w:r>
    </w:p>
    <w:p w14:paraId="57375537" w14:textId="77777777" w:rsidR="00286356" w:rsidRDefault="00286356" w:rsidP="00286356">
      <w:r>
        <w:t xml:space="preserve">    </w:t>
      </w:r>
      <w:r>
        <w:rPr>
          <w:rFonts w:ascii="Segoe UI Emoji" w:hAnsi="Segoe UI Emoji" w:cs="Segoe UI Emoji"/>
        </w:rPr>
        <w:t>❌</w:t>
      </w:r>
      <w:r>
        <w:t xml:space="preserve">  </w:t>
      </w:r>
      <w:r>
        <w:rPr>
          <w:rFonts w:ascii="Calibri" w:hAnsi="Calibri" w:cs="Calibri"/>
        </w:rPr>
        <w:t>сложная</w:t>
      </w:r>
      <w:r>
        <w:t xml:space="preserve"> </w:t>
      </w:r>
      <w:r>
        <w:rPr>
          <w:rFonts w:ascii="Calibri" w:hAnsi="Calibri" w:cs="Calibri"/>
        </w:rPr>
        <w:t>логика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одной</w:t>
      </w:r>
      <w:r>
        <w:t xml:space="preserve"> </w:t>
      </w:r>
      <w:r>
        <w:rPr>
          <w:rFonts w:ascii="Calibri" w:hAnsi="Calibri" w:cs="Calibri"/>
        </w:rPr>
        <w:t>функции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методе</w:t>
      </w:r>
    </w:p>
    <w:p w14:paraId="00CCF2AE" w14:textId="77777777" w:rsidR="00286356" w:rsidRDefault="00286356" w:rsidP="00286356">
      <w:r>
        <w:t xml:space="preserve">    </w:t>
      </w:r>
      <w:r>
        <w:rPr>
          <w:rFonts w:ascii="Segoe UI Emoji" w:hAnsi="Segoe UI Emoji" w:cs="Segoe UI Emoji"/>
        </w:rPr>
        <w:t>❌</w:t>
      </w:r>
      <w:r>
        <w:t xml:space="preserve">  </w:t>
      </w:r>
      <w:r>
        <w:rPr>
          <w:rFonts w:ascii="Calibri" w:hAnsi="Calibri" w:cs="Calibri"/>
        </w:rPr>
        <w:t>функции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методы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большим</w:t>
      </w:r>
      <w:r>
        <w:t xml:space="preserve"> </w:t>
      </w:r>
      <w:r>
        <w:rPr>
          <w:rFonts w:ascii="Calibri" w:hAnsi="Calibri" w:cs="Calibri"/>
        </w:rPr>
        <w:t>количеством</w:t>
      </w:r>
      <w:r>
        <w:t xml:space="preserve"> </w:t>
      </w:r>
      <w:r>
        <w:rPr>
          <w:rFonts w:ascii="Calibri" w:hAnsi="Calibri" w:cs="Calibri"/>
        </w:rPr>
        <w:t>инструкций</w:t>
      </w:r>
      <w:r>
        <w:t xml:space="preserve"> </w:t>
      </w:r>
      <w:proofErr w:type="spellStart"/>
      <w:r>
        <w:t>return</w:t>
      </w:r>
      <w:proofErr w:type="spellEnd"/>
    </w:p>
    <w:p w14:paraId="44AF39B6" w14:textId="21A4B865" w:rsidR="00D67285" w:rsidRDefault="00286356" w:rsidP="00286356">
      <w:r>
        <w:t xml:space="preserve">    </w:t>
      </w:r>
      <w:r>
        <w:rPr>
          <w:rFonts w:ascii="Segoe UI Emoji" w:hAnsi="Segoe UI Emoji" w:cs="Segoe UI Emoji"/>
        </w:rPr>
        <w:t>❌</w:t>
      </w:r>
      <w:r>
        <w:t xml:space="preserve">  </w:t>
      </w:r>
      <w:r>
        <w:rPr>
          <w:rFonts w:ascii="Calibri" w:hAnsi="Calibri" w:cs="Calibri"/>
        </w:rPr>
        <w:t>код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одинаковой</w:t>
      </w:r>
      <w:r>
        <w:t xml:space="preserve"> </w:t>
      </w:r>
      <w:r>
        <w:rPr>
          <w:rFonts w:ascii="Calibri" w:hAnsi="Calibri" w:cs="Calibri"/>
        </w:rPr>
        <w:t>структурой</w:t>
      </w:r>
      <w:r>
        <w:t xml:space="preserve"> (</w:t>
      </w:r>
      <w:r>
        <w:rPr>
          <w:rFonts w:ascii="Calibri" w:hAnsi="Calibri" w:cs="Calibri"/>
        </w:rPr>
        <w:t>названия</w:t>
      </w:r>
      <w:r>
        <w:t xml:space="preserve"> </w:t>
      </w:r>
      <w:r>
        <w:rPr>
          <w:rFonts w:ascii="Calibri" w:hAnsi="Calibri" w:cs="Calibri"/>
        </w:rPr>
        <w:t>переменных</w:t>
      </w:r>
      <w:r>
        <w:t xml:space="preserve"> </w:t>
      </w:r>
      <w:r>
        <w:rPr>
          <w:rFonts w:ascii="Calibri" w:hAnsi="Calibri" w:cs="Calibri"/>
        </w:rPr>
        <w:t>могут</w:t>
      </w:r>
      <w:r>
        <w:t xml:space="preserve"> </w:t>
      </w:r>
      <w:r>
        <w:rPr>
          <w:rFonts w:ascii="Calibri" w:hAnsi="Calibri" w:cs="Calibri"/>
        </w:rPr>
        <w:t>отличаться</w:t>
      </w:r>
      <w:r>
        <w:t>)</w:t>
      </w:r>
    </w:p>
    <w:p w14:paraId="57C6EF97" w14:textId="05E25AF6" w:rsidR="003A49E7" w:rsidRDefault="003A49E7" w:rsidP="00286356">
      <w:bookmarkStart w:id="0" w:name="_GoBack"/>
      <w:bookmarkEnd w:id="0"/>
    </w:p>
    <w:p w14:paraId="299970E2" w14:textId="33B617C3" w:rsidR="003A49E7" w:rsidRDefault="003A49E7" w:rsidP="00356FCB">
      <w:pPr>
        <w:pStyle w:val="a3"/>
        <w:numPr>
          <w:ilvl w:val="0"/>
          <w:numId w:val="1"/>
        </w:numPr>
      </w:pPr>
      <w:r>
        <w:t>Избегай сложного состояния за счет удаления лишнего.</w:t>
      </w:r>
    </w:p>
    <w:p w14:paraId="7E8C4937" w14:textId="0B48D54D" w:rsidR="003A49E7" w:rsidRDefault="003A49E7" w:rsidP="00356FCB">
      <w:pPr>
        <w:pStyle w:val="a3"/>
        <w:numPr>
          <w:ilvl w:val="0"/>
          <w:numId w:val="1"/>
        </w:numPr>
      </w:pPr>
      <w:r>
        <w:t xml:space="preserve">Передавай банан, а не гориллу, держащую банан, вместе с джунглями (старайся передавать примитивы в качестве </w:t>
      </w:r>
      <w:proofErr w:type="spellStart"/>
      <w:r>
        <w:t>пропов</w:t>
      </w:r>
      <w:proofErr w:type="spellEnd"/>
      <w:r>
        <w:t>).</w:t>
      </w:r>
    </w:p>
    <w:p w14:paraId="66E1CF3F" w14:textId="0A2636CA" w:rsidR="003A49E7" w:rsidRDefault="003A49E7" w:rsidP="00356FCB">
      <w:pPr>
        <w:pStyle w:val="a3"/>
        <w:numPr>
          <w:ilvl w:val="0"/>
          <w:numId w:val="1"/>
        </w:numPr>
      </w:pPr>
      <w:r>
        <w:t>Компоненты должны быть маленькими и простыми - принцип единственной ответственности!</w:t>
      </w:r>
    </w:p>
    <w:p w14:paraId="7FD87EEC" w14:textId="3DF266EB" w:rsidR="003A49E7" w:rsidRDefault="003A49E7" w:rsidP="00356FCB">
      <w:pPr>
        <w:pStyle w:val="a3"/>
        <w:numPr>
          <w:ilvl w:val="0"/>
          <w:numId w:val="1"/>
        </w:numPr>
      </w:pPr>
      <w:r>
        <w:t>Дублирование лучше плохой абстракции (избегай преждевременных / неуместных обобщений).</w:t>
      </w:r>
    </w:p>
    <w:p w14:paraId="2F8A182D" w14:textId="53D876D6" w:rsidR="003A49E7" w:rsidRDefault="003A49E7" w:rsidP="00356FCB">
      <w:pPr>
        <w:pStyle w:val="a3"/>
        <w:numPr>
          <w:ilvl w:val="0"/>
          <w:numId w:val="1"/>
        </w:numPr>
      </w:pPr>
      <w:r>
        <w:t xml:space="preserve">Решай проблему передачи </w:t>
      </w:r>
      <w:proofErr w:type="spellStart"/>
      <w:r>
        <w:t>пропов</w:t>
      </w:r>
      <w:proofErr w:type="spellEnd"/>
      <w:r>
        <w:t xml:space="preserve"> за счет композиции. </w:t>
      </w:r>
      <w:proofErr w:type="spellStart"/>
      <w:r>
        <w:t>Context</w:t>
      </w:r>
      <w:proofErr w:type="spellEnd"/>
      <w:r>
        <w:t xml:space="preserve"> не единственное решение проблемы распределения состояния.</w:t>
      </w:r>
    </w:p>
    <w:p w14:paraId="7085C11B" w14:textId="68D01154" w:rsidR="003A49E7" w:rsidRDefault="003A49E7" w:rsidP="00356FCB">
      <w:pPr>
        <w:pStyle w:val="a3"/>
        <w:numPr>
          <w:ilvl w:val="0"/>
          <w:numId w:val="1"/>
        </w:numPr>
      </w:pPr>
      <w:r>
        <w:t xml:space="preserve">Разделяй большие </w:t>
      </w:r>
      <w:proofErr w:type="spellStart"/>
      <w:r>
        <w:t>useEffect</w:t>
      </w:r>
      <w:proofErr w:type="spellEnd"/>
      <w:r>
        <w:t xml:space="preserve"> на несколько небольших.</w:t>
      </w:r>
    </w:p>
    <w:p w14:paraId="564E209E" w14:textId="11F61BDD" w:rsidR="003A49E7" w:rsidRDefault="003A49E7" w:rsidP="00356FCB">
      <w:pPr>
        <w:pStyle w:val="a3"/>
        <w:numPr>
          <w:ilvl w:val="0"/>
          <w:numId w:val="1"/>
        </w:numPr>
      </w:pPr>
      <w:r>
        <w:t>Извлекай логику в хуки и вспомогательные функции.</w:t>
      </w:r>
    </w:p>
    <w:p w14:paraId="0E463853" w14:textId="70B87A91" w:rsidR="003A49E7" w:rsidRDefault="003A49E7" w:rsidP="00356FCB">
      <w:pPr>
        <w:pStyle w:val="a3"/>
        <w:numPr>
          <w:ilvl w:val="0"/>
          <w:numId w:val="1"/>
        </w:numPr>
      </w:pPr>
      <w:r>
        <w:t xml:space="preserve">Большой компонент лучше разделить на </w:t>
      </w:r>
      <w:proofErr w:type="spellStart"/>
      <w:r>
        <w:t>logical</w:t>
      </w:r>
      <w:proofErr w:type="spellEnd"/>
      <w:r>
        <w:t xml:space="preserve"> и </w:t>
      </w:r>
      <w:proofErr w:type="spellStart"/>
      <w:r>
        <w:t>presentational</w:t>
      </w:r>
      <w:proofErr w:type="spellEnd"/>
      <w:r>
        <w:t xml:space="preserve"> компоненты (не обязательно, зависит от ситуации).</w:t>
      </w:r>
    </w:p>
    <w:p w14:paraId="36EB8359" w14:textId="71984323" w:rsidR="003A49E7" w:rsidRDefault="003A49E7" w:rsidP="00356FCB">
      <w:pPr>
        <w:pStyle w:val="a3"/>
        <w:numPr>
          <w:ilvl w:val="0"/>
          <w:numId w:val="1"/>
        </w:numPr>
      </w:pPr>
      <w:r>
        <w:t xml:space="preserve">Старайся, чтобы в зависимостях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useCallback</w:t>
      </w:r>
      <w:proofErr w:type="spellEnd"/>
      <w:r>
        <w:t xml:space="preserve"> и </w:t>
      </w:r>
      <w:proofErr w:type="spellStart"/>
      <w:r>
        <w:t>useMemo</w:t>
      </w:r>
      <w:proofErr w:type="spellEnd"/>
      <w:r>
        <w:t xml:space="preserve"> находились только примитивы.</w:t>
      </w:r>
    </w:p>
    <w:p w14:paraId="041AB3D8" w14:textId="2E6D1370" w:rsidR="003A49E7" w:rsidRDefault="003A49E7" w:rsidP="00356FCB">
      <w:pPr>
        <w:pStyle w:val="a3"/>
        <w:numPr>
          <w:ilvl w:val="0"/>
          <w:numId w:val="1"/>
        </w:numPr>
      </w:pPr>
      <w:r>
        <w:t>Зависимостей этих хуков не должно быть слишком много.</w:t>
      </w:r>
    </w:p>
    <w:p w14:paraId="0F721607" w14:textId="7342B0DA" w:rsidR="003A49E7" w:rsidRDefault="003A49E7" w:rsidP="00356FCB">
      <w:pPr>
        <w:pStyle w:val="a3"/>
        <w:numPr>
          <w:ilvl w:val="0"/>
          <w:numId w:val="1"/>
        </w:numPr>
      </w:pPr>
      <w:r>
        <w:t xml:space="preserve">Вместе нескольких </w:t>
      </w:r>
      <w:proofErr w:type="spellStart"/>
      <w:r>
        <w:t>useState</w:t>
      </w:r>
      <w:proofErr w:type="spellEnd"/>
      <w:r>
        <w:t xml:space="preserve"> лучше использовать один </w:t>
      </w:r>
      <w:proofErr w:type="spellStart"/>
      <w:r>
        <w:t>useReducer</w:t>
      </w:r>
      <w:proofErr w:type="spellEnd"/>
      <w:r>
        <w:t>, особенно в случае, когда некоторые значения состояния зависят от других значений или предыдущего состояния.</w:t>
      </w:r>
    </w:p>
    <w:p w14:paraId="57C84072" w14:textId="77766C35" w:rsidR="003A49E7" w:rsidRDefault="003A49E7" w:rsidP="00356FCB">
      <w:pPr>
        <w:pStyle w:val="a3"/>
        <w:numPr>
          <w:ilvl w:val="0"/>
          <w:numId w:val="1"/>
        </w:numPr>
      </w:pPr>
      <w:proofErr w:type="spellStart"/>
      <w:r>
        <w:t>Context</w:t>
      </w:r>
      <w:proofErr w:type="spellEnd"/>
      <w:r>
        <w:t xml:space="preserve"> не должен быть глобальным для всего приложения. Он должен находиться максимально близко к компонентам, потребляющим контекст. Такая техника называется "размещением совместного состояния" (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collocation</w:t>
      </w:r>
      <w:proofErr w:type="spellEnd"/>
      <w:r>
        <w:t>).</w:t>
      </w:r>
    </w:p>
    <w:sectPr w:rsidR="003A4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207CE"/>
    <w:multiLevelType w:val="hybridMultilevel"/>
    <w:tmpl w:val="59D254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1B"/>
    <w:rsid w:val="00286356"/>
    <w:rsid w:val="00356FCB"/>
    <w:rsid w:val="003A49E7"/>
    <w:rsid w:val="00453C1B"/>
    <w:rsid w:val="008C0514"/>
    <w:rsid w:val="00D6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571C"/>
  <w15:chartTrackingRefBased/>
  <w15:docId w15:val="{E5B5B750-143E-4632-98D4-872CA122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2022-12-15T17:31:00Z</dcterms:created>
  <dcterms:modified xsi:type="dcterms:W3CDTF">2022-12-15T17:34:00Z</dcterms:modified>
</cp:coreProperties>
</file>