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Why a Private Villa is Better Than a Hotel for Group Gatherings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Most group trips settle for a hotel because it’s the default. It works, up to a point — but for a gathering where the occasion actually matters, a private villa is a meaningfully different experience. Here’s an honest look at why.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Space Is Yours</w:t>
      </w:r>
    </w:p>
    <w:p>
      <w:pPr>
        <w:spacing w:after="160"/>
      </w:pPr>
      <w:r>
        <w:t xml:space="preserve">When you book a private villa, the entire property belongs to your group for the duration. The pool, the terrace, the outdoor sala, the kitchen — no sharing with other guests, no scheduled pool hours, no noise policy that kicks in at 10pm.</w:t>
      </w:r>
    </w:p>
    <w:p>
      <w:pPr>
        <w:spacing w:after="160"/>
      </w:pPr>
      <w:r>
        <w:t xml:space="preserve">Villa Anushka has a 12-metre infinity pool and a sprawling outdoor terrace with sea views. Here, it’s yours.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Everyone Is Actually in the Same Place</w:t>
      </w:r>
    </w:p>
    <w:p>
      <w:pPr>
        <w:spacing w:after="160"/>
      </w:pPr>
      <w:r>
        <w:t xml:space="preserve">A private villa puts everyone under the same roof with a shared outdoor space as a natural gathering point. The group dynamic is different — more relaxed, more spontaneous, less logistical.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Better Value at Scale</w:t>
      </w:r>
    </w:p>
    <w:p>
      <w:pPr>
        <w:spacing w:after="160"/>
      </w:pPr>
      <w:r>
        <w:t xml:space="preserve">A six-bedroom property split across 10 or 12 people often comes out at a per-person cost comparable to mid-range hotel rooms — sometimes less. At Villa Anushka: six en-suite bedrooms, an infinity pool, sea views, a housekeeping team, and daily breakfast service. Divided across a group of 12, the per-person nightly rate is genuinely competitive.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You Eat and Celebrate How You Want</w:t>
      </w:r>
    </w:p>
    <w:p>
      <w:pPr>
        <w:spacing w:after="160"/>
      </w:pPr>
      <w:r>
        <w:t xml:space="preserve">A private villa means a private chef, a table by the pool, a menu chosen by your group, and no one rushing you out. For a celebration — birthday, anniversary, reunion, whatever the occasion — this flexibility is significant.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Staff Are There for You</w:t>
      </w:r>
    </w:p>
    <w:p>
      <w:pPr>
        <w:spacing w:after="160"/>
      </w:pPr>
      <w:r>
        <w:t xml:space="preserve">Villa Anushka comes with a dedicated housekeeping team and daily breakfast service. Things get sorted quietly without requiring a call to reception. More personal, more efficient.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Setting Has a Different Quality</w:t>
      </w:r>
    </w:p>
    <w:p>
      <w:pPr>
        <w:spacing w:after="160"/>
      </w:pPr>
      <w:r>
        <w:t xml:space="preserve">There is something specific about waking up in a private villa — particularly one with the sea views Villa Anushka offers — that changes how the trip feels. The space feels inhabited rather than transient. The pool is there when you want it. The terrace belongs to the group.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Practical Notes for Koh Samui</w:t>
      </w:r>
    </w:p>
    <w:p>
      <w:pPr>
        <w:spacing w:after="160"/>
      </w:pPr>
      <w:r>
        <w:rPr>
          <w:b/>
          <w:bCs/>
        </w:rPr>
        <w:t xml:space="preserve">Flights:</w:t>
      </w:r>
      <w:r>
        <w:t xml:space="preserve"> Koh Samui Airport is served by direct flights from Bangkok, Singapore, Hong Kong, and Kuala Lumpur.</w:t>
      </w:r>
    </w:p>
    <w:p>
      <w:pPr>
        <w:spacing w:after="160"/>
      </w:pPr>
      <w:r>
        <w:rPr>
          <w:b/>
          <w:bCs/>
        </w:rPr>
        <w:t xml:space="preserve">Getting around:</w:t>
      </w:r>
      <w:r>
        <w:t xml:space="preserve"> Two rental cars covers most of what the island requires. Taxis from Chaweng are plentiful for evenings out.</w:t>
      </w:r>
    </w:p>
    <w:p>
      <w:pPr>
        <w:spacing w:after="160"/>
      </w:pPr>
      <w:r>
        <w:rPr>
          <w:b/>
          <w:bCs/>
        </w:rPr>
        <w:t xml:space="preserve">Location:</w:t>
      </w:r>
      <w:r>
        <w:t xml:space="preserve"> Villa Anushka is in the Bo Put / Chaweng Noi area — two minutes from the beach, ten minutes from Bophut.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Contact Villa Anushka to check availability for your group.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2026-06-23T10:52:44.220Z</dcterms:created>
  <dcterms:modified xsi:type="dcterms:W3CDTF">2026-06-23T10:52:44.220Z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