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-164464</wp:posOffset>
            </wp:positionH>
            <wp:positionV relativeFrom="paragraph">
              <wp:posOffset>-583564</wp:posOffset>
            </wp:positionV>
            <wp:extent cx="1028700" cy="1028700"/>
            <wp:effectExtent b="0" l="0" r="0" t="0"/>
            <wp:wrapNone/>
            <wp:docPr id="141875444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28700" cy="10287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1265873</wp:posOffset>
                </wp:positionH>
                <wp:positionV relativeFrom="paragraph">
                  <wp:posOffset>-593406</wp:posOffset>
                </wp:positionV>
                <wp:extent cx="4770755" cy="1026378"/>
                <wp:effectExtent b="0" l="0" r="0" t="0"/>
                <wp:wrapNone/>
                <wp:docPr id="1418754439" name=""/>
                <a:graphic>
                  <a:graphicData uri="http://schemas.microsoft.com/office/word/2010/wordprocessingShape">
                    <wps:wsp>
                      <wps:cNvSpPr/>
                      <wps:cNvPr id="2" name="Shape 2"/>
                      <wps:spPr>
                        <a:xfrm>
                          <a:off x="2965385" y="3275493"/>
                          <a:ext cx="4761230" cy="1009015"/>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77.99999237060547"/>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Administración de proyectos</w:t>
                            </w:r>
                          </w:p>
                          <w:p w:rsidR="00000000" w:rsidDel="00000000" w:rsidP="00000000" w:rsidRDefault="00000000" w:rsidRPr="00000000">
                            <w:pPr>
                              <w:spacing w:after="160" w:before="0" w:line="277.99999237060547"/>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Nombre de la reunión: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Construcción y definicón de los Sprint de las futuras actividades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1265873</wp:posOffset>
                </wp:positionH>
                <wp:positionV relativeFrom="paragraph">
                  <wp:posOffset>-593406</wp:posOffset>
                </wp:positionV>
                <wp:extent cx="4770755" cy="1026378"/>
                <wp:effectExtent b="0" l="0" r="0" t="0"/>
                <wp:wrapNone/>
                <wp:docPr id="141875443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770755" cy="102637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-181926</wp:posOffset>
                </wp:positionH>
                <wp:positionV relativeFrom="paragraph">
                  <wp:posOffset>581343</wp:posOffset>
                </wp:positionV>
                <wp:extent cx="2716530" cy="1006826"/>
                <wp:effectExtent b="0" l="0" r="0" t="0"/>
                <wp:wrapNone/>
                <wp:docPr id="1418754441" name=""/>
                <a:graphic>
                  <a:graphicData uri="http://schemas.microsoft.com/office/word/2010/wordprocessingShape">
                    <wps:wsp>
                      <wps:cNvSpPr/>
                      <wps:cNvPr id="4" name="Shape 4"/>
                      <wps:spPr>
                        <a:xfrm>
                          <a:off x="3992498" y="3311053"/>
                          <a:ext cx="2707005" cy="93789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Fecha: 31 d</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 Agosto de 2025</w:t>
                            </w:r>
                          </w:p>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Hora:</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7:00 PM / 19:00</w:t>
                            </w:r>
                          </w:p>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Lugar: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Se realizara en Teams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-181926</wp:posOffset>
                </wp:positionH>
                <wp:positionV relativeFrom="paragraph">
                  <wp:posOffset>581343</wp:posOffset>
                </wp:positionV>
                <wp:extent cx="2716530" cy="1006826"/>
                <wp:effectExtent b="0" l="0" r="0" t="0"/>
                <wp:wrapNone/>
                <wp:docPr id="141875444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716530" cy="100682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2714943</wp:posOffset>
                </wp:positionH>
                <wp:positionV relativeFrom="paragraph">
                  <wp:posOffset>581343</wp:posOffset>
                </wp:positionV>
                <wp:extent cx="3334385" cy="949967"/>
                <wp:effectExtent b="0" l="0" r="0" t="0"/>
                <wp:wrapNone/>
                <wp:docPr id="1418754440" name=""/>
                <a:graphic>
                  <a:graphicData uri="http://schemas.microsoft.com/office/word/2010/wordprocessingShape">
                    <wps:wsp>
                      <wps:cNvSpPr/>
                      <wps:cNvPr id="3" name="Shape 3"/>
                      <wps:spPr>
                        <a:xfrm>
                          <a:off x="3683570" y="3311053"/>
                          <a:ext cx="3324860" cy="93789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77.99999237060547"/>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N</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ú</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mero de Minuta:</w:t>
                            </w:r>
                          </w:p>
                          <w:p w:rsidR="00000000" w:rsidDel="00000000" w:rsidP="00000000" w:rsidRDefault="00000000" w:rsidRPr="00000000">
                            <w:pPr>
                              <w:spacing w:after="160" w:before="0" w:line="277.99999237060547"/>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Minuta No. </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8</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2714943</wp:posOffset>
                </wp:positionH>
                <wp:positionV relativeFrom="paragraph">
                  <wp:posOffset>581343</wp:posOffset>
                </wp:positionV>
                <wp:extent cx="3334385" cy="949967"/>
                <wp:effectExtent b="0" l="0" r="0" t="0"/>
                <wp:wrapNone/>
                <wp:docPr id="1418754440"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334385" cy="94996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810.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0"/>
        <w:gridCol w:w="1800"/>
        <w:gridCol w:w="1800"/>
        <w:gridCol w:w="1890"/>
        <w:gridCol w:w="1710"/>
        <w:tblGridChange w:id="0">
          <w:tblGrid>
            <w:gridCol w:w="2610"/>
            <w:gridCol w:w="1800"/>
            <w:gridCol w:w="1800"/>
            <w:gridCol w:w="1890"/>
            <w:gridCol w:w="1710"/>
          </w:tblGrid>
        </w:tblGridChange>
      </w:tblGrid>
      <w:tr>
        <w:trPr>
          <w:cantSplit w:val="0"/>
          <w:tblHeader w:val="0"/>
        </w:trPr>
        <w:tc>
          <w:tcPr>
            <w:vAlign w:val="center"/>
          </w:tcPr>
          <w:p w:rsidR="00000000" w:rsidDel="00000000" w:rsidP="00000000" w:rsidRDefault="00000000" w:rsidRPr="00000000" w14:paraId="00000007">
            <w:pPr>
              <w:jc w:val="center"/>
              <w:rPr/>
            </w:pPr>
            <w:r w:rsidDel="00000000" w:rsidR="00000000" w:rsidRPr="00000000">
              <w:rPr>
                <w:rtl w:val="0"/>
              </w:rPr>
              <w:t xml:space="preserve">Convocada por:</w:t>
            </w:r>
          </w:p>
        </w:tc>
        <w:tc>
          <w:tcPr>
            <w:gridSpan w:val="4"/>
            <w:vAlign w:val="center"/>
          </w:tcPr>
          <w:p w:rsidR="00000000" w:rsidDel="00000000" w:rsidP="00000000" w:rsidRDefault="00000000" w:rsidRPr="00000000" w14:paraId="00000008">
            <w:pPr>
              <w:jc w:val="center"/>
              <w:rPr/>
            </w:pPr>
            <w:r w:rsidDel="00000000" w:rsidR="00000000" w:rsidRPr="00000000">
              <w:rPr>
                <w:rtl w:val="0"/>
              </w:rPr>
              <w:t xml:space="preserve">Arturo Villa y Leonardo Chávez</w:t>
            </w:r>
          </w:p>
        </w:tc>
      </w:tr>
      <w:tr>
        <w:trPr>
          <w:cantSplit w:val="0"/>
          <w:tblHeader w:val="0"/>
        </w:trPr>
        <w:tc>
          <w:tcPr>
            <w:vAlign w:val="center"/>
          </w:tcPr>
          <w:p w:rsidR="00000000" w:rsidDel="00000000" w:rsidP="00000000" w:rsidRDefault="00000000" w:rsidRPr="00000000" w14:paraId="0000000C">
            <w:pPr>
              <w:jc w:val="center"/>
              <w:rPr/>
            </w:pPr>
            <w:r w:rsidDel="00000000" w:rsidR="00000000" w:rsidRPr="00000000">
              <w:rPr>
                <w:rtl w:val="0"/>
              </w:rPr>
              <w:t xml:space="preserve">Propósito de reunión:</w:t>
            </w:r>
          </w:p>
        </w:tc>
        <w:tc>
          <w:tcPr>
            <w:gridSpan w:val="4"/>
            <w:vAlign w:val="center"/>
          </w:tcPr>
          <w:p w:rsidR="00000000" w:rsidDel="00000000" w:rsidP="00000000" w:rsidRDefault="00000000" w:rsidRPr="00000000" w14:paraId="0000000D">
            <w:pPr>
              <w:jc w:val="center"/>
              <w:rPr/>
            </w:pPr>
            <w:r w:rsidDel="00000000" w:rsidR="00000000" w:rsidRPr="00000000">
              <w:rPr>
                <w:rtl w:val="0"/>
              </w:rPr>
              <w:t xml:space="preserve">Declaración y especificación de las actividades por Sprint</w:t>
            </w:r>
          </w:p>
        </w:tc>
      </w:tr>
      <w:tr>
        <w:trPr>
          <w:cantSplit w:val="0"/>
          <w:tblHeader w:val="0"/>
        </w:trPr>
        <w:tc>
          <w:tcPr>
            <w:vAlign w:val="center"/>
          </w:tcPr>
          <w:p w:rsidR="00000000" w:rsidDel="00000000" w:rsidP="00000000" w:rsidRDefault="00000000" w:rsidRPr="00000000" w14:paraId="00000011">
            <w:pPr>
              <w:jc w:val="center"/>
              <w:rPr/>
            </w:pPr>
            <w:r w:rsidDel="00000000" w:rsidR="00000000" w:rsidRPr="00000000">
              <w:rPr>
                <w:rtl w:val="0"/>
              </w:rPr>
              <w:t xml:space="preserve">Asistentes:</w:t>
            </w:r>
          </w:p>
        </w:tc>
        <w:tc>
          <w:tcPr>
            <w:vAlign w:val="center"/>
          </w:tcPr>
          <w:p w:rsidR="00000000" w:rsidDel="00000000" w:rsidP="00000000" w:rsidRDefault="00000000" w:rsidRPr="00000000" w14:paraId="00000012">
            <w:pPr>
              <w:jc w:val="center"/>
              <w:rPr/>
            </w:pPr>
            <w:r w:rsidDel="00000000" w:rsidR="00000000" w:rsidRPr="00000000">
              <w:rPr>
                <w:rtl w:val="0"/>
              </w:rPr>
              <w:t xml:space="preserve">Arturo</w:t>
            </w:r>
          </w:p>
        </w:tc>
        <w:tc>
          <w:tcPr>
            <w:vAlign w:val="center"/>
          </w:tcPr>
          <w:p w:rsidR="00000000" w:rsidDel="00000000" w:rsidP="00000000" w:rsidRDefault="00000000" w:rsidRPr="00000000" w14:paraId="00000013">
            <w:pPr>
              <w:jc w:val="center"/>
              <w:rPr/>
            </w:pPr>
            <w:r w:rsidDel="00000000" w:rsidR="00000000" w:rsidRPr="00000000">
              <w:rPr>
                <w:rtl w:val="0"/>
              </w:rPr>
              <w:t xml:space="preserve">Leonardo</w:t>
            </w:r>
          </w:p>
        </w:tc>
        <w:tc>
          <w:tcPr>
            <w:vAlign w:val="center"/>
          </w:tcPr>
          <w:p w:rsidR="00000000" w:rsidDel="00000000" w:rsidP="00000000" w:rsidRDefault="00000000" w:rsidRPr="00000000" w14:paraId="00000014">
            <w:pPr>
              <w:jc w:val="center"/>
              <w:rPr/>
            </w:pPr>
            <w:r w:rsidDel="00000000" w:rsidR="00000000" w:rsidRPr="00000000">
              <w:rPr>
                <w:rtl w:val="0"/>
              </w:rPr>
              <w:t xml:space="preserve">Jaime</w:t>
            </w:r>
          </w:p>
        </w:tc>
        <w:tc>
          <w:tcPr>
            <w:vAlign w:val="center"/>
          </w:tcPr>
          <w:p w:rsidR="00000000" w:rsidDel="00000000" w:rsidP="00000000" w:rsidRDefault="00000000" w:rsidRPr="00000000" w14:paraId="00000015">
            <w:pPr>
              <w:jc w:val="center"/>
              <w:rPr/>
            </w:pPr>
            <w:r w:rsidDel="00000000" w:rsidR="00000000" w:rsidRPr="00000000">
              <w:rPr>
                <w:rtl w:val="0"/>
              </w:rPr>
              <w:t xml:space="preserve">Eliezer</w:t>
            </w:r>
          </w:p>
        </w:tc>
      </w:tr>
      <w:tr>
        <w:trPr>
          <w:cantSplit w:val="0"/>
          <w:tblHeader w:val="0"/>
        </w:trPr>
        <w:tc>
          <w:tcPr>
            <w:vAlign w:val="center"/>
          </w:tcPr>
          <w:p w:rsidR="00000000" w:rsidDel="00000000" w:rsidP="00000000" w:rsidRDefault="00000000" w:rsidRPr="00000000" w14:paraId="00000016">
            <w:pPr>
              <w:jc w:val="center"/>
              <w:rPr/>
            </w:pPr>
            <w:r w:rsidDel="00000000" w:rsidR="00000000" w:rsidRPr="00000000">
              <w:rPr>
                <w:rtl w:val="0"/>
              </w:rPr>
              <w:t xml:space="preserve">Documentos de la reunión:</w:t>
            </w:r>
          </w:p>
        </w:tc>
        <w:tc>
          <w:tcPr>
            <w:gridSpan w:val="4"/>
            <w:vAlign w:val="center"/>
          </w:tcPr>
          <w:p w:rsidR="00000000" w:rsidDel="00000000" w:rsidP="00000000" w:rsidRDefault="00000000" w:rsidRPr="00000000" w14:paraId="00000017">
            <w:pPr>
              <w:jc w:val="center"/>
              <w:rPr/>
            </w:pPr>
            <w:r w:rsidDel="00000000" w:rsidR="00000000" w:rsidRPr="00000000">
              <w:rPr>
                <w:rtl w:val="0"/>
              </w:rPr>
              <w:t xml:space="preserve">Evidencia de reunión y reporte de actividades</w:t>
            </w:r>
          </w:p>
        </w:tc>
      </w:tr>
      <w:tr>
        <w:trPr>
          <w:cantSplit w:val="0"/>
          <w:trHeight w:val="85" w:hRule="atLeast"/>
          <w:tblHeader w:val="0"/>
        </w:trPr>
        <w:tc>
          <w:tcPr>
            <w:vAlign w:val="center"/>
          </w:tcPr>
          <w:p w:rsidR="00000000" w:rsidDel="00000000" w:rsidP="00000000" w:rsidRDefault="00000000" w:rsidRPr="00000000" w14:paraId="0000001B">
            <w:pPr>
              <w:jc w:val="center"/>
              <w:rPr/>
            </w:pPr>
            <w:r w:rsidDel="00000000" w:rsidR="00000000" w:rsidRPr="00000000">
              <w:rPr>
                <w:rtl w:val="0"/>
              </w:rPr>
              <w:t xml:space="preserve">Adjuntos:</w:t>
            </w:r>
          </w:p>
        </w:tc>
        <w:tc>
          <w:tcPr>
            <w:gridSpan w:val="4"/>
            <w:vAlign w:val="center"/>
          </w:tcPr>
          <w:p w:rsidR="00000000" w:rsidDel="00000000" w:rsidP="00000000" w:rsidRDefault="00000000" w:rsidRPr="00000000" w14:paraId="0000001C">
            <w:pPr>
              <w:jc w:val="left"/>
              <w:rPr/>
            </w:pPr>
            <w:hyperlink r:id="rId9">
              <w:r w:rsidDel="00000000" w:rsidR="00000000" w:rsidRPr="00000000">
                <w:rPr>
                  <w:color w:val="1155cc"/>
                  <w:u w:val="single"/>
                  <w:rtl w:val="0"/>
                </w:rPr>
                <w:t xml:space="preserve">Reunión</w:t>
              </w:r>
            </w:hyperlink>
            <w:r w:rsidDel="00000000" w:rsidR="00000000" w:rsidRPr="00000000">
              <w:rPr>
                <w:rtl w:val="0"/>
              </w:rPr>
            </w:r>
          </w:p>
          <w:p w:rsidR="00000000" w:rsidDel="00000000" w:rsidP="00000000" w:rsidRDefault="00000000" w:rsidRPr="00000000" w14:paraId="0000001D">
            <w:pPr>
              <w:jc w:val="left"/>
              <w:rPr/>
            </w:pPr>
            <w:hyperlink r:id="rId10">
              <w:r w:rsidDel="00000000" w:rsidR="00000000" w:rsidRPr="00000000">
                <w:rPr>
                  <w:color w:val="1155cc"/>
                  <w:u w:val="single"/>
                  <w:rtl w:val="0"/>
                </w:rPr>
                <w:t xml:space="preserve">Reporte de actividades</w:t>
              </w:r>
            </w:hyperlink>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Puntos clave a discutir</w:t>
      </w:r>
    </w:p>
    <w:tbl>
      <w:tblPr>
        <w:tblStyle w:val="Table2"/>
        <w:tblW w:w="9810.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8370"/>
        <w:tblGridChange w:id="0">
          <w:tblGrid>
            <w:gridCol w:w="1440"/>
            <w:gridCol w:w="8370"/>
          </w:tblGrid>
        </w:tblGridChange>
      </w:tblGrid>
      <w:tr>
        <w:trPr>
          <w:cantSplit w:val="0"/>
          <w:trHeight w:val="1014.9609375" w:hRule="atLeast"/>
          <w:tblHeader w:val="0"/>
        </w:trPr>
        <w:tc>
          <w:tcPr>
            <w:vAlign w:val="center"/>
          </w:tcPr>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Align w:val="center"/>
          </w:tcPr>
          <w:p w:rsidR="00000000" w:rsidDel="00000000" w:rsidP="00000000" w:rsidRDefault="00000000" w:rsidRPr="00000000" w14:paraId="00000024">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Durante la reunión se especificaron las necesidades y los objetivos de cada uno de las actividades asignadas en el árbol de actividades, además, se mostró los tiempos que tendrá cada uno de las actividades en tiempos estimados de elaboración.</w:t>
            </w:r>
          </w:p>
        </w:tc>
      </w:tr>
      <w:tr>
        <w:trPr>
          <w:cantSplit w:val="0"/>
          <w:tblHeader w:val="0"/>
        </w:trPr>
        <w:tc>
          <w:tcPr>
            <w:vAlign w:val="center"/>
          </w:tcPr>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Align w:val="center"/>
          </w:tcPr>
          <w:p w:rsidR="00000000" w:rsidDel="00000000" w:rsidP="00000000" w:rsidRDefault="00000000" w:rsidRPr="00000000" w14:paraId="00000026">
            <w:pPr>
              <w:numPr>
                <w:ilvl w:val="0"/>
                <w:numId w:val="3"/>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terminaron de elaborar los sprint, se les dio un seguimiento de revisión con respecto a las fechas de elaboración, contenido, y actividades asignadas para cada Sprint, además, se tomaron varios puntos a resaltar.</w:t>
            </w:r>
          </w:p>
          <w:p w:rsidR="00000000" w:rsidDel="00000000" w:rsidP="00000000" w:rsidRDefault="00000000" w:rsidRPr="00000000" w14:paraId="00000027">
            <w:pPr>
              <w:numPr>
                <w:ilvl w:val="1"/>
                <w:numId w:val="3"/>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Finalización de una actividad: Si el responsable de la actividad termina antes de su último día de trabajo o incluso horas antes, deberá informar a un administrador de Jira, para poder dar como finalizada el Sprint, y poder iniciar el siguiente.</w:t>
            </w:r>
          </w:p>
          <w:p w:rsidR="00000000" w:rsidDel="00000000" w:rsidP="00000000" w:rsidRDefault="00000000" w:rsidRPr="00000000" w14:paraId="00000028">
            <w:pPr>
              <w:numPr>
                <w:ilvl w:val="1"/>
                <w:numId w:val="3"/>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Fechas de prolongado o de inicio temprano: Si una de las actividades es terminada de forma temprana, y se avisa al administrador de turno, los Sprint deberán actualizar sus fechas, con respecto al desarrollo de la actividad.</w:t>
            </w:r>
          </w:p>
          <w:p w:rsidR="00000000" w:rsidDel="00000000" w:rsidP="00000000" w:rsidRDefault="00000000" w:rsidRPr="00000000" w14:paraId="00000029">
            <w:pPr>
              <w:numPr>
                <w:ilvl w:val="1"/>
                <w:numId w:val="3"/>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Análisis de cumplimiento: Se utilizará el resumen que proporciona Jira para anotar observaciones con respecto a los tiempos de cumplimiento, para poder definir la probabilidad de cumplimiento de las actividades.</w:t>
            </w:r>
          </w:p>
        </w:tc>
      </w:tr>
      <w:tr>
        <w:trPr>
          <w:cantSplit w:val="0"/>
          <w:tblHeader w:val="0"/>
        </w:trPr>
        <w:tc>
          <w:tcPr>
            <w:vAlign w:val="center"/>
          </w:tcPr>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14:paraId="0000002B">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 finalizar la fase de desarrollo del SRS, se deberá trabajar y documentar la probabilidad de cumplimiento de las actividades, durante y después del desarrollo de las actividades, para poder comprobar el nivel de trabajo que posee el equipo, con medio a la responsabilidad y habilidad.</w:t>
            </w:r>
          </w:p>
        </w:tc>
      </w:tr>
    </w:tbl>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Problemas</w:t>
      </w:r>
    </w:p>
    <w:tbl>
      <w:tblPr>
        <w:tblStyle w:val="Table3"/>
        <w:tblW w:w="9810.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8370"/>
        <w:tblGridChange w:id="0">
          <w:tblGrid>
            <w:gridCol w:w="1440"/>
            <w:gridCol w:w="8370"/>
          </w:tblGrid>
        </w:tblGridChange>
      </w:tblGrid>
      <w:tr>
        <w:trPr>
          <w:cantSplit w:val="0"/>
          <w:tblHeader w:val="0"/>
        </w:trPr>
        <w:tc>
          <w:tcPr>
            <w:vAlign w:val="center"/>
          </w:tcPr>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Align w:val="center"/>
          </w:tcPr>
          <w:p w:rsidR="00000000" w:rsidDel="00000000" w:rsidP="00000000" w:rsidRDefault="00000000" w:rsidRPr="00000000" w14:paraId="0000002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Ninguno</w:t>
            </w:r>
          </w:p>
        </w:tc>
      </w:tr>
    </w:tbl>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Líneas de acción</w:t>
      </w:r>
    </w:p>
    <w:tbl>
      <w:tblPr>
        <w:tblStyle w:val="Table4"/>
        <w:tblW w:w="9810.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8370"/>
        <w:tblGridChange w:id="0">
          <w:tblGrid>
            <w:gridCol w:w="1440"/>
            <w:gridCol w:w="8370"/>
          </w:tblGrid>
        </w:tblGridChange>
      </w:tblGrid>
      <w:tr>
        <w:trPr>
          <w:cantSplit w:val="0"/>
          <w:tblHeader w:val="0"/>
        </w:trPr>
        <w:tc>
          <w:tcPr>
            <w:vAlign w:val="center"/>
          </w:tcPr>
          <w:p w:rsidR="00000000" w:rsidDel="00000000" w:rsidP="00000000" w:rsidRDefault="00000000" w:rsidRPr="00000000" w14:paraId="0000003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Align w:val="center"/>
          </w:tcPr>
          <w:p w:rsidR="00000000" w:rsidDel="00000000" w:rsidP="00000000" w:rsidRDefault="00000000" w:rsidRPr="00000000" w14:paraId="0000003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Ninguno</w:t>
            </w:r>
          </w:p>
        </w:tc>
      </w:tr>
    </w:tbl>
    <w:p w:rsidR="00000000" w:rsidDel="00000000" w:rsidP="00000000" w:rsidRDefault="00000000" w:rsidRPr="00000000" w14:paraId="00000034">
      <w:pPr>
        <w:rPr>
          <w:rFonts w:ascii="Times New Roman" w:cs="Times New Roman" w:eastAsia="Times New Roman" w:hAnsi="Times New Roman"/>
          <w:b w:val="1"/>
          <w:sz w:val="36"/>
          <w:szCs w:val="36"/>
        </w:rPr>
      </w:pPr>
      <w:r w:rsidDel="00000000" w:rsidR="00000000" w:rsidRPr="00000000">
        <w:rPr>
          <w:rtl w:val="0"/>
        </w:rPr>
      </w:r>
    </w:p>
    <w:sectPr>
      <w:headerReference r:id="rId11" w:type="default"/>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MX"/>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1B68C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1B68C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1B68CA"/>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1B68CA"/>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1B68CA"/>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1B68CA"/>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1B68CA"/>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1B68CA"/>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1B68CA"/>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1B68CA"/>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1B68CA"/>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1B68CA"/>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1B68CA"/>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1B68CA"/>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1B68CA"/>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1B68CA"/>
    <w:rPr>
      <w:i w:val="1"/>
      <w:iCs w:val="1"/>
      <w:color w:val="404040" w:themeColor="text1" w:themeTint="0000BF"/>
    </w:rPr>
  </w:style>
  <w:style w:type="paragraph" w:styleId="Prrafodelista">
    <w:name w:val="List Paragraph"/>
    <w:basedOn w:val="Normal"/>
    <w:uiPriority w:val="34"/>
    <w:qFormat w:val="1"/>
    <w:rsid w:val="001B68CA"/>
    <w:pPr>
      <w:ind w:left="720"/>
      <w:contextualSpacing w:val="1"/>
    </w:pPr>
  </w:style>
  <w:style w:type="character" w:styleId="nfasisintenso">
    <w:name w:val="Intense Emphasis"/>
    <w:basedOn w:val="Fuentedeprrafopredeter"/>
    <w:uiPriority w:val="21"/>
    <w:qFormat w:val="1"/>
    <w:rsid w:val="001B68CA"/>
    <w:rPr>
      <w:i w:val="1"/>
      <w:iCs w:val="1"/>
      <w:color w:val="0f4761" w:themeColor="accent1" w:themeShade="0000BF"/>
    </w:rPr>
  </w:style>
  <w:style w:type="paragraph" w:styleId="Citadestacada">
    <w:name w:val="Intense Quote"/>
    <w:basedOn w:val="Normal"/>
    <w:next w:val="Normal"/>
    <w:link w:val="CitadestacadaCar"/>
    <w:uiPriority w:val="30"/>
    <w:qFormat w:val="1"/>
    <w:rsid w:val="001B68C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1B68CA"/>
    <w:rPr>
      <w:i w:val="1"/>
      <w:iCs w:val="1"/>
      <w:color w:val="0f4761" w:themeColor="accent1" w:themeShade="0000BF"/>
    </w:rPr>
  </w:style>
  <w:style w:type="character" w:styleId="Referenciaintensa">
    <w:name w:val="Intense Reference"/>
    <w:basedOn w:val="Fuentedeprrafopredeter"/>
    <w:uiPriority w:val="32"/>
    <w:qFormat w:val="1"/>
    <w:rsid w:val="001B68CA"/>
    <w:rPr>
      <w:b w:val="1"/>
      <w:bCs w:val="1"/>
      <w:smallCaps w:val="1"/>
      <w:color w:val="0f4761" w:themeColor="accent1" w:themeShade="0000BF"/>
      <w:spacing w:val="5"/>
    </w:rPr>
  </w:style>
  <w:style w:type="table" w:styleId="Tablaconcuadrcula">
    <w:name w:val="Table Grid"/>
    <w:basedOn w:val="Tablanormal"/>
    <w:uiPriority w:val="39"/>
    <w:rsid w:val="001B68C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1sHcsSd1kEOsYZdqg16doFoiK7IF0u-3PWJWzqOMS_c/edit?usp=drive_link" TargetMode="External"/><Relationship Id="rId9" Type="http://schemas.openxmlformats.org/officeDocument/2006/relationships/hyperlink" Target="https://drive.google.com/file/d/1MKOFgc0EmrkfnesiivkgXRzPM-jL-BzX/view?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E1GrcAxZysxdCjsQB5U97WmiAA==">CgMxLjA4AHIhMXBNUjlLT04xZmtERVQtcjRiSzUzcXFFcnVCN21MXzVp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2025-08-11T00:12:00Z</dcterms:created>
  <dc:creator>ARTURO VILLA QUIÑONES</dc:creator>
</cp:coreProperties>
</file>