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005" w:rsidRDefault="00FE7CF3">
      <w:r w:rsidRPr="00FE7CF3">
        <w:drawing>
          <wp:inline distT="0" distB="0" distL="0" distR="0" wp14:anchorId="29C09AAF" wp14:editId="289FE665">
            <wp:extent cx="6120130" cy="343154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CF3" w:rsidRDefault="00FE7CF3">
      <w:r w:rsidRPr="00FE557B">
        <w:rPr>
          <w:b/>
          <w:bCs/>
        </w:rPr>
        <w:t>Associering</w:t>
      </w:r>
      <w:r w:rsidR="00FE557B">
        <w:t xml:space="preserve"> </w:t>
      </w:r>
      <w:r w:rsidR="00E2197C">
        <w:t>–</w:t>
      </w:r>
      <w:r w:rsidR="00FE557B">
        <w:t xml:space="preserve"> </w:t>
      </w:r>
      <w:r w:rsidR="00E2197C">
        <w:t>Associeringen viser klasser der er knyttet til hinanden. Et stævne kræver f.eks. en svømmehal, men et stævne består ikke af en svømmehal – eller omvendt.</w:t>
      </w:r>
      <w:bookmarkStart w:id="0" w:name="_GoBack"/>
      <w:bookmarkEnd w:id="0"/>
    </w:p>
    <w:p w:rsidR="00FE7CF3" w:rsidRDefault="00FE7CF3"/>
    <w:p w:rsidR="00FE7CF3" w:rsidRDefault="00FE7CF3">
      <w:r w:rsidRPr="00FE557B">
        <w:rPr>
          <w:b/>
          <w:bCs/>
        </w:rPr>
        <w:t>Associeringsklasse</w:t>
      </w:r>
      <w:r w:rsidR="00FE557B">
        <w:t xml:space="preserve"> </w:t>
      </w:r>
      <w:r w:rsidR="00554C04">
        <w:t>–</w:t>
      </w:r>
      <w:r w:rsidR="00FE557B">
        <w:t xml:space="preserve"> </w:t>
      </w:r>
      <w:r w:rsidR="00554C04">
        <w:t xml:space="preserve">Det at Resultat-klassen er kommet ind mellem Stævne og Svømmerklasserne er en associeringsklasse. </w:t>
      </w:r>
      <w:r w:rsidR="00554C04">
        <w:t>Dette er fordi at attributter som tid og hvorvidt en svømmer er diskvalificeret ikke kan sættes på en svømmer, men heller ikke på selve stævnet.</w:t>
      </w:r>
    </w:p>
    <w:p w:rsidR="00FE7CF3" w:rsidRDefault="00FE7CF3"/>
    <w:p w:rsidR="00FE7CF3" w:rsidRPr="00FE557B" w:rsidRDefault="00FE7CF3">
      <w:r w:rsidRPr="00FE557B">
        <w:rPr>
          <w:b/>
          <w:bCs/>
        </w:rPr>
        <w:t>Aggregering</w:t>
      </w:r>
      <w:r w:rsidR="00FE557B">
        <w:t xml:space="preserve"> </w:t>
      </w:r>
      <w:r w:rsidR="00C00C72">
        <w:t>–</w:t>
      </w:r>
      <w:r w:rsidR="00FE557B">
        <w:t xml:space="preserve"> </w:t>
      </w:r>
      <w:r w:rsidR="00C00C72">
        <w:t>Der er lavet en forening-medlem aggregering da svømmeren er en del af en klub – en klub består af svømmere. Et stævne består også flere heats hvor der er mange svømmere der deltager.</w:t>
      </w:r>
    </w:p>
    <w:p w:rsidR="00FE7CF3" w:rsidRDefault="00FE7CF3"/>
    <w:p w:rsidR="00FE7CF3" w:rsidRDefault="00FE7CF3">
      <w:r w:rsidRPr="00FE557B">
        <w:rPr>
          <w:b/>
          <w:bCs/>
        </w:rPr>
        <w:t>Rollemønster</w:t>
      </w:r>
      <w:r w:rsidR="00FE557B">
        <w:t xml:space="preserve"> – Der er et rollemønster til Person-klassen. Både svømmer, Kontaktperson og Trænerklasserne har ting til fælles som kan puttes i Personklassen. Dette gør også modellen mere dynamisk da en svømmer vil kunne tiltræde som træner eller kontaktperson eller en træner selv kan starte som svømmer.</w:t>
      </w:r>
    </w:p>
    <w:p w:rsidR="00FE557B" w:rsidRDefault="00FE557B"/>
    <w:p w:rsidR="00FE557B" w:rsidRDefault="00FE557B">
      <w:r w:rsidRPr="00FE557B">
        <w:rPr>
          <w:b/>
          <w:bCs/>
        </w:rPr>
        <w:t>Relateringsmønster</w:t>
      </w:r>
      <w:r>
        <w:t xml:space="preserve"> – Der er lavet et relateringsmønster i det at Resultat-klassen er skudt ind i mellem Stævne og Svømmer klasserne. Dette er fordi at attributter som tid og hvorvidt en svømmer er diskvalificeret ikke kan sættes på en svømmer, men heller ikke på selve stævnet.</w:t>
      </w:r>
    </w:p>
    <w:sectPr w:rsidR="00FE557B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5506" w:rsidRDefault="00345506" w:rsidP="00FE7CF3">
      <w:pPr>
        <w:spacing w:after="0" w:line="240" w:lineRule="auto"/>
      </w:pPr>
      <w:r>
        <w:separator/>
      </w:r>
    </w:p>
  </w:endnote>
  <w:endnote w:type="continuationSeparator" w:id="0">
    <w:p w:rsidR="00345506" w:rsidRDefault="00345506" w:rsidP="00FE7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3658834"/>
      <w:docPartObj>
        <w:docPartGallery w:val="Page Numbers (Bottom of Page)"/>
        <w:docPartUnique/>
      </w:docPartObj>
    </w:sdtPr>
    <w:sdtContent>
      <w:p w:rsidR="00FE7CF3" w:rsidRDefault="00FE7CF3">
        <w:pPr>
          <w:pStyle w:val="Sidefod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E7CF3" w:rsidRDefault="00FE7CF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5506" w:rsidRDefault="00345506" w:rsidP="00FE7CF3">
      <w:pPr>
        <w:spacing w:after="0" w:line="240" w:lineRule="auto"/>
      </w:pPr>
      <w:r>
        <w:separator/>
      </w:r>
    </w:p>
  </w:footnote>
  <w:footnote w:type="continuationSeparator" w:id="0">
    <w:p w:rsidR="00345506" w:rsidRDefault="00345506" w:rsidP="00FE7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7CF3" w:rsidRDefault="00FE7CF3">
    <w:pPr>
      <w:pStyle w:val="Sidehoved"/>
    </w:pPr>
    <w:r>
      <w:t>Klassediagram</w:t>
    </w:r>
    <w:r>
      <w:tab/>
      <w:t>aflevering nr. 2</w:t>
    </w:r>
    <w:r>
      <w:tab/>
      <w:t>Villads Lundgren Møhl</w:t>
    </w:r>
  </w:p>
  <w:p w:rsidR="00FE7CF3" w:rsidRDefault="00FE7CF3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F3"/>
    <w:rsid w:val="00345506"/>
    <w:rsid w:val="00554C04"/>
    <w:rsid w:val="00C00C72"/>
    <w:rsid w:val="00E2197C"/>
    <w:rsid w:val="00E81005"/>
    <w:rsid w:val="00FE557B"/>
    <w:rsid w:val="00FE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718F8"/>
  <w15:chartTrackingRefBased/>
  <w15:docId w15:val="{5D3E92A7-6C00-4D2F-8200-0EC75DD2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dnotetekst">
    <w:name w:val="footnote text"/>
    <w:basedOn w:val="Normal"/>
    <w:link w:val="FodnotetekstTegn"/>
    <w:uiPriority w:val="99"/>
    <w:semiHidden/>
    <w:unhideWhenUsed/>
    <w:rsid w:val="00FE7CF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FE7CF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FE7CF3"/>
    <w:rPr>
      <w:vertAlign w:val="superscript"/>
    </w:rPr>
  </w:style>
  <w:style w:type="paragraph" w:styleId="Sidehoved">
    <w:name w:val="header"/>
    <w:basedOn w:val="Normal"/>
    <w:link w:val="SidehovedTegn"/>
    <w:uiPriority w:val="99"/>
    <w:unhideWhenUsed/>
    <w:rsid w:val="00FE7CF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E7CF3"/>
  </w:style>
  <w:style w:type="paragraph" w:styleId="Sidefod">
    <w:name w:val="footer"/>
    <w:basedOn w:val="Normal"/>
    <w:link w:val="SidefodTegn"/>
    <w:uiPriority w:val="99"/>
    <w:unhideWhenUsed/>
    <w:rsid w:val="00FE7CF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E7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376BF-F638-4191-923E-C410C1C09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171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Villads Lundgren Møhl (EAAVIMO)</dc:creator>
  <cp:keywords/>
  <dc:description/>
  <cp:lastModifiedBy>Villads Lundgren Møhl (EAAVIMO)</cp:lastModifiedBy>
  <cp:revision>4</cp:revision>
  <dcterms:created xsi:type="dcterms:W3CDTF">2020-03-30T20:31:00Z</dcterms:created>
  <dcterms:modified xsi:type="dcterms:W3CDTF">2020-03-30T21:03:00Z</dcterms:modified>
</cp:coreProperties>
</file>