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Tercer semana de Técnicas de Inteligencia Artificial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Actividad 1:</w:t>
      </w:r>
      <w:r w:rsidDel="00000000" w:rsidR="00000000" w:rsidRPr="00000000">
        <w:rPr>
          <w:rtl w:val="0"/>
        </w:rPr>
        <w:t xml:space="preserve"> En el día Martes 8 de septiembre hicimos nos reunimos con nuestro equipo correspondiente para ponernos de acuerdo con el proyecto que vamos a llevar a cabo.</w:t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