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146"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Pescara, lì (</w:t>
      </w:r>
      <w:r w:rsidDel="00000000" w:rsidR="00000000" w:rsidRPr="00000000">
        <w:rPr>
          <w:sz w:val="24"/>
          <w:szCs w:val="24"/>
          <w:rtl w:val="0"/>
        </w:rPr>
        <w:t xml:space="preserve">gg mese aaaa)</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6"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Egregia/o) (Sig.ra/</w:t>
      </w:r>
      <w:r w:rsidDel="00000000" w:rsidR="00000000" w:rsidRPr="00000000">
        <w:rPr>
          <w:sz w:val="24"/>
          <w:szCs w:val="24"/>
          <w:rtl w:val="0"/>
        </w:rPr>
        <w:t xml:space="preserve">Sig.)</w:t>
      </w:r>
      <w:r w:rsidDel="00000000" w:rsidR="00000000" w:rsidRPr="00000000">
        <w:rPr>
          <w:rtl w:val="0"/>
        </w:rPr>
      </w:r>
    </w:p>
    <w:p w:rsidR="00000000" w:rsidDel="00000000" w:rsidP="00000000" w:rsidRDefault="00000000" w:rsidRPr="00000000" w14:paraId="00000006">
      <w:pPr>
        <w:spacing w:before="0" w:lineRule="auto"/>
        <w:ind w:left="5853" w:right="146" w:firstLine="1223.9999999999998"/>
        <w:jc w:val="right"/>
        <w:rPr>
          <w:sz w:val="24"/>
          <w:szCs w:val="24"/>
        </w:rPr>
      </w:pPr>
      <w:r w:rsidDel="00000000" w:rsidR="00000000" w:rsidRPr="00000000">
        <w:rPr>
          <w:b w:val="1"/>
          <w:sz w:val="24"/>
          <w:szCs w:val="24"/>
          <w:rtl w:val="0"/>
        </w:rPr>
        <w:t xml:space="preserve">(Nome e Cognome) </w:t>
      </w:r>
      <w:r w:rsidDel="00000000" w:rsidR="00000000" w:rsidRPr="00000000">
        <w:rPr>
          <w:b w:val="1"/>
          <w:sz w:val="24"/>
          <w:szCs w:val="24"/>
          <w:rtl w:val="0"/>
        </w:rPr>
        <w:t xml:space="preserve"> (indirizzo completo</w:t>
      </w:r>
      <w:r w:rsidDel="00000000" w:rsidR="00000000" w:rsidRPr="00000000">
        <w:rPr>
          <w:sz w:val="24"/>
          <w:szCs w:val="24"/>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8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mezzo raccomandata A/R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pStyle w:val="Heading1"/>
        <w:spacing w:line="276" w:lineRule="auto"/>
        <w:ind w:right="154"/>
        <w:rPr/>
      </w:pPr>
      <w:r w:rsidDel="00000000" w:rsidR="00000000" w:rsidRPr="00000000">
        <w:rPr>
          <w:rtl w:val="0"/>
        </w:rPr>
        <w:t xml:space="preserve">Oggetto: [cliente] / </w:t>
      </w:r>
      <w:r w:rsidDel="00000000" w:rsidR="00000000" w:rsidRPr="00000000">
        <w:rPr>
          <w:b w:val="0"/>
          <w:rtl w:val="0"/>
        </w:rPr>
        <w:t xml:space="preserve">(</w:t>
      </w:r>
      <w:hyperlink r:id="rId7">
        <w:r w:rsidDel="00000000" w:rsidR="00000000" w:rsidRPr="00000000">
          <w:rPr>
            <w:b w:val="0"/>
            <w:color w:val="1155cc"/>
            <w:u w:val="single"/>
            <w:rtl w:val="0"/>
          </w:rPr>
          <w:t xml:space="preserve">Sig.ra/Sig</w:t>
        </w:r>
      </w:hyperlink>
      <w:r w:rsidDel="00000000" w:rsidR="00000000" w:rsidRPr="00000000">
        <w:rPr>
          <w:b w:val="0"/>
          <w:rtl w:val="0"/>
        </w:rPr>
        <w:t xml:space="preserve">.) </w:t>
      </w:r>
      <w:r w:rsidDel="00000000" w:rsidR="00000000" w:rsidRPr="00000000">
        <w:rPr>
          <w:rtl w:val="0"/>
        </w:rPr>
        <w:t xml:space="preserve">(Nome e Cognome)</w:t>
      </w:r>
      <w:r w:rsidDel="00000000" w:rsidR="00000000" w:rsidRPr="00000000">
        <w:rPr>
          <w:b w:val="0"/>
          <w:rtl w:val="0"/>
        </w:rPr>
        <w:t xml:space="preserve"> </w:t>
      </w:r>
      <w:r w:rsidDel="00000000" w:rsidR="00000000" w:rsidRPr="00000000">
        <w:rPr>
          <w:rtl w:val="0"/>
        </w:rPr>
        <w:t xml:space="preserve">. Diffamazione su (Social).</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 w:right="147"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presente in nome e per conto della </w:t>
      </w:r>
      <w:r w:rsidDel="00000000" w:rsidR="00000000" w:rsidRPr="00000000">
        <w:rPr>
          <w:sz w:val="24"/>
          <w:szCs w:val="24"/>
          <w:rtl w:val="0"/>
        </w:rPr>
        <w:t xml:space="preserve">[dicitura cliente]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 conferito mandato al sottoscritto procuratore al fine di richiederLe il risarcimento dei danni subiti 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subendi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causa della condotta diffamante su [social] nei confronti della predetta società.</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 w:right="146"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data (data commento1) e </w:t>
      </w:r>
      <w:r w:rsidDel="00000000" w:rsidR="00000000" w:rsidRPr="00000000">
        <w:rPr>
          <w:sz w:val="24"/>
          <w:szCs w:val="24"/>
          <w:rtl w:val="0"/>
        </w:rPr>
        <w:t xml:space="preserve">(data commento2)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venivano pubblicati dei post sulla pagina [profilo cliente</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sotto gli stessi, la mia assistita veniva attaccata con sgradevoli commenti da parte del profilo denominato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b w:val="1"/>
          <w:sz w:val="24"/>
          <w:szCs w:val="24"/>
          <w:rtl w:val="0"/>
        </w:rPr>
        <w:t xml:space="preserve">(Nome e Cognome)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riconducibile alla Vostra persona link profilo: </w:t>
      </w:r>
      <w:r w:rsidDel="00000000" w:rsidR="00000000" w:rsidRPr="00000000">
        <w:rPr>
          <w:color w:val="000000"/>
          <w:sz w:val="24"/>
          <w:szCs w:val="24"/>
          <w:u w:val="none"/>
          <w:rtl w:val="0"/>
        </w:rPr>
        <w:t xml:space="preserve">[link profilo]</w:t>
      </w:r>
      <w:r w:rsidDel="00000000" w:rsidR="00000000" w:rsidRPr="00000000">
        <w:rPr>
          <w:rFonts w:ascii="Times New Roman" w:cs="Times New Roman" w:eastAsia="Times New Roman" w:hAnsi="Times New Roman"/>
          <w:b w:val="0"/>
          <w:i w:val="0"/>
          <w:smallCaps w:val="0"/>
          <w:strike w:val="0"/>
          <w:color w:val="1154cc"/>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spacing w:before="0" w:line="276" w:lineRule="auto"/>
        <w:ind w:left="118" w:right="140" w:firstLine="720"/>
        <w:jc w:val="left"/>
        <w:rPr>
          <w:sz w:val="24"/>
          <w:szCs w:val="24"/>
        </w:rPr>
      </w:pPr>
      <w:r w:rsidDel="00000000" w:rsidR="00000000" w:rsidRPr="00000000">
        <w:rPr>
          <w:sz w:val="24"/>
          <w:szCs w:val="24"/>
          <w:rtl w:val="0"/>
        </w:rPr>
        <w:t xml:space="preserve">I commenti in questione riportavano testualmente: </w:t>
      </w:r>
      <w:r w:rsidDel="00000000" w:rsidR="00000000" w:rsidRPr="00000000">
        <w:rPr>
          <w:b w:val="1"/>
          <w:i w:val="1"/>
          <w:sz w:val="24"/>
          <w:szCs w:val="24"/>
          <w:rtl w:val="0"/>
        </w:rPr>
        <w:t xml:space="preserve">“</w:t>
      </w:r>
      <w:r w:rsidDel="00000000" w:rsidR="00000000" w:rsidRPr="00000000">
        <w:rPr>
          <w:b w:val="1"/>
          <w:i w:val="1"/>
          <w:color w:val="040404"/>
          <w:sz w:val="24"/>
          <w:szCs w:val="24"/>
          <w:rtl w:val="0"/>
        </w:rPr>
        <w:t xml:space="preserve">(commento1)</w:t>
      </w:r>
      <w:r w:rsidDel="00000000" w:rsidR="00000000" w:rsidRPr="00000000">
        <w:rPr>
          <w:b w:val="1"/>
          <w:i w:val="1"/>
          <w:sz w:val="24"/>
          <w:szCs w:val="24"/>
          <w:rtl w:val="0"/>
        </w:rPr>
        <w:t xml:space="preserve">” (link commento 1)</w:t>
      </w:r>
      <w:r w:rsidDel="00000000" w:rsidR="00000000" w:rsidRPr="00000000">
        <w:rPr>
          <w:sz w:val="24"/>
          <w:szCs w:val="24"/>
          <w:rtl w:val="0"/>
        </w:rPr>
        <w:t xml:space="preserve"> </w:t>
      </w:r>
      <w:r w:rsidDel="00000000" w:rsidR="00000000" w:rsidRPr="00000000">
        <w:rPr>
          <w:color w:val="1154cc"/>
          <w:sz w:val="24"/>
          <w:szCs w:val="24"/>
          <w:rtl w:val="0"/>
        </w:rPr>
        <w:tab/>
      </w:r>
      <w:r w:rsidDel="00000000" w:rsidR="00000000" w:rsidRPr="00000000">
        <w:rPr>
          <w:sz w:val="24"/>
          <w:szCs w:val="24"/>
          <w:rtl w:val="0"/>
        </w:rPr>
        <w:t xml:space="preserve">e</w:t>
        <w:tab/>
        <w:t xml:space="preserve">poi</w:t>
        <w:tab/>
        <w:tab/>
      </w:r>
      <w:r w:rsidDel="00000000" w:rsidR="00000000" w:rsidRPr="00000000">
        <w:rPr>
          <w:b w:val="1"/>
          <w:i w:val="1"/>
          <w:sz w:val="24"/>
          <w:szCs w:val="24"/>
          <w:rtl w:val="0"/>
        </w:rPr>
        <w:t xml:space="preserve">“</w:t>
      </w:r>
      <w:r w:rsidDel="00000000" w:rsidR="00000000" w:rsidRPr="00000000">
        <w:rPr>
          <w:b w:val="1"/>
          <w:i w:val="1"/>
          <w:color w:val="040404"/>
          <w:sz w:val="24"/>
          <w:szCs w:val="24"/>
          <w:rtl w:val="0"/>
        </w:rPr>
        <w:t xml:space="preserve">(commento2)</w:t>
      </w:r>
      <w:r w:rsidDel="00000000" w:rsidR="00000000" w:rsidRPr="00000000">
        <w:rPr>
          <w:b w:val="1"/>
          <w:i w:val="1"/>
          <w:sz w:val="24"/>
          <w:szCs w:val="24"/>
          <w:rtl w:val="0"/>
        </w:rPr>
        <w:t xml:space="preserve">” (link commento 2)</w:t>
      </w:r>
      <w:r w:rsidDel="00000000" w:rsidR="00000000" w:rsidRPr="00000000">
        <w:rPr>
          <w:sz w:val="24"/>
          <w:szCs w:val="24"/>
          <w:rtl w:val="0"/>
        </w:rPr>
        <w:t xml:space="preserve"> </w:t>
      </w:r>
      <w:r w:rsidDel="00000000" w:rsidR="00000000" w:rsidRPr="00000000">
        <w:rPr>
          <w:sz w:val="24"/>
          <w:szCs w:val="24"/>
          <w:rtl w:val="0"/>
        </w:rPr>
        <w:t xml:space="preserve">(</w:t>
      </w:r>
      <w:r w:rsidDel="00000000" w:rsidR="00000000" w:rsidRPr="00000000">
        <w:rPr>
          <w:b w:val="1"/>
          <w:sz w:val="24"/>
          <w:szCs w:val="24"/>
          <w:rtl w:val="0"/>
        </w:rPr>
        <w:t xml:space="preserve">doc. 3</w:t>
      </w:r>
      <w:r w:rsidDel="00000000" w:rsidR="00000000" w:rsidRPr="00000000">
        <w:rPr>
          <w:sz w:val="24"/>
          <w:szCs w:val="24"/>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147"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 tale condotta ciò che colpisce è non solo la portata fortemente offensiva dei commenti, peraltro mai giustificata, ma il vero e proprio accanimento di fatto con provocazioni ed offese gratuite riferite alla mia assistita giunte a più riprese; questo ha ingenerato nella </w:t>
      </w:r>
      <w:r w:rsidDel="00000000" w:rsidR="00000000" w:rsidRPr="00000000">
        <w:rPr>
          <w:sz w:val="24"/>
          <w:szCs w:val="24"/>
          <w:rtl w:val="0"/>
        </w:rPr>
        <w:t xml:space="preserve">[cognomecliente]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profondo sconcerto e rammarico per una situazione subita senza colpa, posto, tra l’altro che tutto ciò avviene su un profilo che conta oltre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15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[like]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 piace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w:t>
      </w:r>
      <w:r w:rsidDel="00000000" w:rsidR="00000000" w:rsidRPr="00000000">
        <w:rPr>
          <w:sz w:val="24"/>
          <w:szCs w:val="24"/>
          <w:rtl w:val="0"/>
        </w:rPr>
        <w:t xml:space="preserve">[followers]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followers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dunque, i commenti hanno raggiunto un elevatissimo numero di utenti.</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147"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Minare la credibilità professionale di un soggetto, denigrarlo pubblicamente “toccando” addirittura la sua sfera personale, oltre alla serie di insulti come nel caso in questione, rappresentano una condotta gravissima perpetrata ai danni della mia assistita che svilisce la sua dignità; tra l’altro non si capisce da quale fonte la [Sig.ra Damasco</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spacing w:before="232" w:line="290" w:lineRule="auto"/>
        <w:ind w:left="1193" w:right="502" w:firstLine="0"/>
        <w:jc w:val="center"/>
        <w:rPr>
          <w:rFonts w:ascii="Helvetica Neue" w:cs="Helvetica Neue" w:eastAsia="Helvetica Neue" w:hAnsi="Helvetica Neue"/>
          <w:sz w:val="12"/>
          <w:szCs w:val="12"/>
        </w:rPr>
      </w:pPr>
      <w:r w:rsidDel="00000000" w:rsidR="00000000" w:rsidRPr="00000000">
        <w:rPr>
          <w:rFonts w:ascii="Helvetica Neue" w:cs="Helvetica Neue" w:eastAsia="Helvetica Neue" w:hAnsi="Helvetica Neue"/>
          <w:sz w:val="12"/>
          <w:szCs w:val="12"/>
          <w:rtl w:val="0"/>
        </w:rPr>
        <w:t xml:space="preserve">Il contenuto della presente ed i suoi allegati sono diretti esclusivamente al destinatario e devono ritenersi riservati con divieto di diffusione La diffusione e la comunicazione da parte di soggetto diverso dal destinatario è vietata dall’art. 616 e ss. c.p. e dalla Legge. n. 196/03</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A">
      <w:pPr>
        <w:spacing w:before="1" w:lineRule="auto"/>
        <w:ind w:left="1191" w:right="502" w:firstLine="0"/>
        <w:jc w:val="center"/>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e-mail: </w:t>
      </w:r>
      <w:hyperlink r:id="rId8">
        <w:r w:rsidDel="00000000" w:rsidR="00000000" w:rsidRPr="00000000">
          <w:rPr>
            <w:rFonts w:ascii="Arial" w:cs="Arial" w:eastAsia="Arial" w:hAnsi="Arial"/>
            <w:b w:val="1"/>
            <w:sz w:val="16"/>
            <w:szCs w:val="16"/>
            <w:rtl w:val="0"/>
          </w:rPr>
          <w:t xml:space="preserve">gargano@studioavvocatogargano.it </w:t>
        </w:r>
      </w:hyperlink>
      <w:r w:rsidDel="00000000" w:rsidR="00000000" w:rsidRPr="00000000">
        <w:rPr>
          <w:rFonts w:ascii="Helvetica Neue" w:cs="Helvetica Neue" w:eastAsia="Helvetica Neue" w:hAnsi="Helvetica Neue"/>
          <w:sz w:val="16"/>
          <w:szCs w:val="16"/>
          <w:rtl w:val="0"/>
        </w:rPr>
        <w:t xml:space="preserve">- Codice Fiscale GRG DNE 81E 12C632E - Partita Iva</w:t>
      </w:r>
    </w:p>
    <w:p w:rsidR="00000000" w:rsidDel="00000000" w:rsidP="00000000" w:rsidRDefault="00000000" w:rsidRPr="00000000" w14:paraId="0000001B">
      <w:pPr>
        <w:spacing w:before="36" w:lineRule="auto"/>
        <w:ind w:left="474" w:right="502" w:firstLine="0"/>
        <w:jc w:val="center"/>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01969700689</w:t>
      </w:r>
    </w:p>
    <w:p w:rsidR="00000000" w:rsidDel="00000000" w:rsidP="00000000" w:rsidRDefault="00000000" w:rsidRPr="00000000" w14:paraId="0000001C">
      <w:pPr>
        <w:spacing w:before="35" w:lineRule="auto"/>
        <w:ind w:left="1191" w:right="502" w:firstLine="0"/>
        <w:jc w:val="center"/>
        <w:rPr>
          <w:rFonts w:ascii="Arial" w:cs="Arial" w:eastAsia="Arial" w:hAnsi="Arial"/>
          <w:b w:val="1"/>
          <w:sz w:val="16"/>
          <w:szCs w:val="16"/>
        </w:rPr>
      </w:pPr>
      <w:r w:rsidDel="00000000" w:rsidR="00000000" w:rsidRPr="00000000">
        <w:rPr>
          <w:rFonts w:ascii="Helvetica Neue" w:cs="Helvetica Neue" w:eastAsia="Helvetica Neue" w:hAnsi="Helvetica Neue"/>
          <w:sz w:val="16"/>
          <w:szCs w:val="16"/>
          <w:rtl w:val="0"/>
        </w:rPr>
        <w:t xml:space="preserve">Piazza della Rinascita, 79 - 65122 - Pescara (PE) Tel </w:t>
      </w:r>
      <w:r w:rsidDel="00000000" w:rsidR="00000000" w:rsidRPr="00000000">
        <w:rPr>
          <w:rFonts w:ascii="Arial" w:cs="Arial" w:eastAsia="Arial" w:hAnsi="Arial"/>
          <w:b w:val="1"/>
          <w:sz w:val="16"/>
          <w:szCs w:val="16"/>
          <w:rtl w:val="0"/>
        </w:rPr>
        <w:t xml:space="preserve">085.2121267 </w:t>
      </w:r>
      <w:r w:rsidDel="00000000" w:rsidR="00000000" w:rsidRPr="00000000">
        <w:rPr>
          <w:rFonts w:ascii="Helvetica Neue" w:cs="Helvetica Neue" w:eastAsia="Helvetica Neue" w:hAnsi="Helvetica Neue"/>
          <w:sz w:val="16"/>
          <w:szCs w:val="16"/>
          <w:rtl w:val="0"/>
        </w:rPr>
        <w:t xml:space="preserve">- Fax </w:t>
      </w:r>
      <w:r w:rsidDel="00000000" w:rsidR="00000000" w:rsidRPr="00000000">
        <w:rPr>
          <w:rFonts w:ascii="Arial" w:cs="Arial" w:eastAsia="Arial" w:hAnsi="Arial"/>
          <w:b w:val="1"/>
          <w:sz w:val="16"/>
          <w:szCs w:val="16"/>
          <w:rtl w:val="0"/>
        </w:rPr>
        <w:t xml:space="preserve">085.8630314</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E">
      <w:pPr>
        <w:spacing w:before="0" w:lineRule="auto"/>
        <w:ind w:left="1191" w:right="502" w:firstLine="0"/>
        <w:jc w:val="center"/>
        <w:rPr>
          <w:rFonts w:ascii="Arial" w:cs="Arial" w:eastAsia="Arial" w:hAnsi="Arial"/>
          <w:i w:val="1"/>
          <w:sz w:val="16"/>
          <w:szCs w:val="16"/>
        </w:rPr>
        <w:sectPr>
          <w:headerReference r:id="rId9" w:type="default"/>
          <w:footerReference r:id="rId10" w:type="default"/>
          <w:pgSz w:h="16840" w:w="11920" w:orient="portrait"/>
          <w:pgMar w:bottom="920" w:top="4100" w:left="1300" w:right="1680" w:header="932" w:footer="721"/>
          <w:pgNumType w:start="1"/>
        </w:sectPr>
      </w:pPr>
      <w:r w:rsidDel="00000000" w:rsidR="00000000" w:rsidRPr="00000000">
        <w:rPr>
          <w:rFonts w:ascii="Arial" w:cs="Arial" w:eastAsia="Arial" w:hAnsi="Arial"/>
          <w:i w:val="1"/>
          <w:sz w:val="16"/>
          <w:szCs w:val="16"/>
          <w:rtl w:val="0"/>
        </w:rPr>
        <w:t xml:space="preserve">Si riceve per appuntamento il lunedì, mercoledì e giovedì dalle ore 16.00 alle ore 19.00</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360" w:lineRule="auto"/>
        <w:ind w:left="118" w:right="1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abbia tratto i suoi giudizi fortemente denigratori, in quanto non intercorre alcun rapporto di conoscenza tra le parti.</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149" w:firstLine="705"/>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Certamente si possono non condividere molti contenuti che si trovano sulle piattaforme social e manifestare liberamente il proprio dissenso, come costituzionalmente garantito dall’ Art. 21 Cost., ma simili mere offese gratuite, non trovano assolutamente alcuna giustificazione che possano reggere le parole riferite dalla la </w:t>
      </w:r>
      <w:r w:rsidDel="00000000" w:rsidR="00000000" w:rsidRPr="00000000">
        <w:rPr>
          <w:sz w:val="24"/>
          <w:szCs w:val="24"/>
          <w:rtl w:val="0"/>
        </w:rPr>
        <w:t xml:space="preserve">(Sig.ra/Sig.)</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149" w:firstLine="70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(Cognome)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149" w:firstLine="70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Quanto avvenuto infatti non può di certo riassumersi in un mero momento di sfogo ma in una vera e propria campagna di odio ai danni della Soc. Play Lover Academy Srl, visto che non si tratta di un caso isolato, ma bensì di una condotta reiterata nei confronti della mia assistita.</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147" w:firstLine="705"/>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Inoltre, come se non bastasse, nel dettaglio la </w:t>
      </w:r>
      <w:r w:rsidDel="00000000" w:rsidR="00000000" w:rsidRPr="00000000">
        <w:rPr>
          <w:sz w:val="24"/>
          <w:szCs w:val="24"/>
          <w:rtl w:val="0"/>
        </w:rPr>
        <w:t xml:space="preserve">(Sig.ra/Sig.)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147" w:firstLine="70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(Cognome)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tacciava la mia assistita di commettere un reato come quello di “circonvenzione di incapaci” ex 643 c.p. e, da ultimo, asseriva anche che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“induge alla prostituzione”;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orbene lo sfruttamento della prostituzione come l’induzione ed il favoreggiamento della prostituzione sono reati previsti dalla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Legge n. 75/1958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Legge Merlin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esprimere certe affermazioni è un fatto gravissimo e tutto questo, unitamente a quanto prima, ha spinto la mia assistita a rivolgersi allo scrivente per chiaramente tutelare la propria posizione.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18" w:right="149" w:firstLine="70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Questo si rende necessario in quanto anche la giurisprudenza è ormai granitica nel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condannare simili mere espressioni offensive e denigratorie che esulano appunto 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qualsiasi forma del ben noto "diritto di critica".</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90" w:lineRule="auto"/>
        <w:ind w:left="1193" w:right="502" w:firstLine="0"/>
        <w:jc w:val="center"/>
        <w:rPr>
          <w:rFonts w:ascii="Helvetica Neue" w:cs="Helvetica Neue" w:eastAsia="Helvetica Neue" w:hAnsi="Helvetica Neue"/>
          <w:sz w:val="12"/>
          <w:szCs w:val="12"/>
        </w:rPr>
      </w:pPr>
      <w:r w:rsidDel="00000000" w:rsidR="00000000" w:rsidRPr="00000000">
        <w:rPr>
          <w:rFonts w:ascii="Helvetica Neue" w:cs="Helvetica Neue" w:eastAsia="Helvetica Neue" w:hAnsi="Helvetica Neue"/>
          <w:sz w:val="12"/>
          <w:szCs w:val="12"/>
          <w:rtl w:val="0"/>
        </w:rPr>
        <w:t xml:space="preserve">Il contenuto della presente ed i suoi allegati sono diretti esclusivamente al destinatario e devono ritenersi riservati con divieto di diffusione La diffusione e la comunicazione da parte di soggetto diverso dal destinatario è vietata dall’art. 616 e ss. c.p. e dalla Legge. n. 196/03</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E">
      <w:pPr>
        <w:spacing w:before="0" w:lineRule="auto"/>
        <w:ind w:left="1191" w:right="502" w:firstLine="0"/>
        <w:jc w:val="center"/>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e-mail: </w:t>
      </w:r>
      <w:hyperlink r:id="rId11">
        <w:r w:rsidDel="00000000" w:rsidR="00000000" w:rsidRPr="00000000">
          <w:rPr>
            <w:rFonts w:ascii="Arial" w:cs="Arial" w:eastAsia="Arial" w:hAnsi="Arial"/>
            <w:b w:val="1"/>
            <w:sz w:val="16"/>
            <w:szCs w:val="16"/>
            <w:rtl w:val="0"/>
          </w:rPr>
          <w:t xml:space="preserve">gargano@studioavvocatogargano.it </w:t>
        </w:r>
      </w:hyperlink>
      <w:r w:rsidDel="00000000" w:rsidR="00000000" w:rsidRPr="00000000">
        <w:rPr>
          <w:rFonts w:ascii="Helvetica Neue" w:cs="Helvetica Neue" w:eastAsia="Helvetica Neue" w:hAnsi="Helvetica Neue"/>
          <w:sz w:val="16"/>
          <w:szCs w:val="16"/>
          <w:rtl w:val="0"/>
        </w:rPr>
        <w:t xml:space="preserve">- Codice Fiscale GRG DNE 81E 12C632E - Partita Iva</w:t>
      </w:r>
    </w:p>
    <w:p w:rsidR="00000000" w:rsidDel="00000000" w:rsidP="00000000" w:rsidRDefault="00000000" w:rsidRPr="00000000" w14:paraId="0000002F">
      <w:pPr>
        <w:spacing w:before="37" w:lineRule="auto"/>
        <w:ind w:left="474" w:right="502" w:firstLine="0"/>
        <w:jc w:val="center"/>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01969700689</w:t>
      </w:r>
    </w:p>
    <w:p w:rsidR="00000000" w:rsidDel="00000000" w:rsidP="00000000" w:rsidRDefault="00000000" w:rsidRPr="00000000" w14:paraId="00000030">
      <w:pPr>
        <w:spacing w:before="35" w:lineRule="auto"/>
        <w:ind w:left="1191" w:right="502" w:firstLine="0"/>
        <w:jc w:val="center"/>
        <w:rPr>
          <w:rFonts w:ascii="Arial" w:cs="Arial" w:eastAsia="Arial" w:hAnsi="Arial"/>
          <w:b w:val="1"/>
          <w:sz w:val="16"/>
          <w:szCs w:val="16"/>
        </w:rPr>
      </w:pPr>
      <w:r w:rsidDel="00000000" w:rsidR="00000000" w:rsidRPr="00000000">
        <w:rPr>
          <w:rFonts w:ascii="Helvetica Neue" w:cs="Helvetica Neue" w:eastAsia="Helvetica Neue" w:hAnsi="Helvetica Neue"/>
          <w:sz w:val="16"/>
          <w:szCs w:val="16"/>
          <w:rtl w:val="0"/>
        </w:rPr>
        <w:t xml:space="preserve">Piazza della Rinascita, 79 - 65122 - Pescara (PE) Tel </w:t>
      </w:r>
      <w:r w:rsidDel="00000000" w:rsidR="00000000" w:rsidRPr="00000000">
        <w:rPr>
          <w:rFonts w:ascii="Arial" w:cs="Arial" w:eastAsia="Arial" w:hAnsi="Arial"/>
          <w:b w:val="1"/>
          <w:sz w:val="16"/>
          <w:szCs w:val="16"/>
          <w:rtl w:val="0"/>
        </w:rPr>
        <w:t xml:space="preserve">085.2121267 </w:t>
      </w:r>
      <w:r w:rsidDel="00000000" w:rsidR="00000000" w:rsidRPr="00000000">
        <w:rPr>
          <w:rFonts w:ascii="Helvetica Neue" w:cs="Helvetica Neue" w:eastAsia="Helvetica Neue" w:hAnsi="Helvetica Neue"/>
          <w:sz w:val="16"/>
          <w:szCs w:val="16"/>
          <w:rtl w:val="0"/>
        </w:rPr>
        <w:t xml:space="preserve">- Fax </w:t>
      </w:r>
      <w:r w:rsidDel="00000000" w:rsidR="00000000" w:rsidRPr="00000000">
        <w:rPr>
          <w:rFonts w:ascii="Arial" w:cs="Arial" w:eastAsia="Arial" w:hAnsi="Arial"/>
          <w:b w:val="1"/>
          <w:sz w:val="16"/>
          <w:szCs w:val="16"/>
          <w:rtl w:val="0"/>
        </w:rPr>
        <w:t xml:space="preserve">085.8630314</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2">
      <w:pPr>
        <w:spacing w:before="0" w:lineRule="auto"/>
        <w:ind w:left="1191" w:right="502" w:firstLine="0"/>
        <w:jc w:val="center"/>
        <w:rPr>
          <w:rFonts w:ascii="Arial" w:cs="Arial" w:eastAsia="Arial" w:hAnsi="Arial"/>
          <w:i w:val="1"/>
          <w:sz w:val="16"/>
          <w:szCs w:val="16"/>
        </w:rPr>
        <w:sectPr>
          <w:type w:val="nextPage"/>
          <w:pgSz w:h="16840" w:w="11920" w:orient="portrait"/>
          <w:pgMar w:bottom="920" w:top="4100" w:left="1300" w:right="1680" w:header="932" w:footer="721"/>
        </w:sectPr>
      </w:pPr>
      <w:r w:rsidDel="00000000" w:rsidR="00000000" w:rsidRPr="00000000">
        <w:rPr>
          <w:rFonts w:ascii="Arial" w:cs="Arial" w:eastAsia="Arial" w:hAnsi="Arial"/>
          <w:i w:val="1"/>
          <w:sz w:val="16"/>
          <w:szCs w:val="16"/>
          <w:rtl w:val="0"/>
        </w:rPr>
        <w:t xml:space="preserve">Si riceve per appuntamento il lunedì, mercoledì e giovedì dalle ore 16.00 alle ore 19.00</w:t>
      </w:r>
    </w:p>
    <w:p w:rsidR="00000000" w:rsidDel="00000000" w:rsidP="00000000" w:rsidRDefault="00000000" w:rsidRPr="00000000" w14:paraId="00000033">
      <w:pPr>
        <w:pStyle w:val="Heading1"/>
        <w:spacing w:before="93" w:line="288" w:lineRule="auto"/>
        <w:rPr/>
      </w:pPr>
      <w:r w:rsidDel="00000000" w:rsidR="00000000" w:rsidRPr="00000000">
        <w:rPr>
          <w:u w:val="single"/>
          <w:rtl w:val="0"/>
        </w:rPr>
        <w:t xml:space="preserve">Alla luce di quanto sopra sono ravvisabili gli estremi di una condotta</w:t>
      </w:r>
      <w:r w:rsidDel="00000000" w:rsidR="00000000" w:rsidRPr="00000000">
        <w:rPr>
          <w:rtl w:val="0"/>
        </w:rPr>
        <w:t xml:space="preserve"> </w:t>
      </w:r>
      <w:r w:rsidDel="00000000" w:rsidR="00000000" w:rsidRPr="00000000">
        <w:rPr>
          <w:u w:val="single"/>
          <w:rtl w:val="0"/>
        </w:rPr>
        <w:t xml:space="preserve">diffamatoria, peraltro aggravata dal mezzo di diffusione dell’offesa utilizzato ex</w:t>
      </w:r>
      <w:r w:rsidDel="00000000" w:rsidR="00000000" w:rsidRPr="00000000">
        <w:rPr>
          <w:rtl w:val="0"/>
        </w:rPr>
        <w:t xml:space="preserve"> </w:t>
      </w:r>
      <w:r w:rsidDel="00000000" w:rsidR="00000000" w:rsidRPr="00000000">
        <w:rPr>
          <w:u w:val="single"/>
          <w:rtl w:val="0"/>
        </w:rPr>
        <w:t xml:space="preserve">comma 3 dell'art. 595 c.p.,</w:t>
      </w:r>
      <w:r w:rsidDel="00000000" w:rsidR="00000000" w:rsidRPr="00000000">
        <w:rPr>
          <w:rtl w:val="0"/>
        </w:rPr>
        <w:t xml:space="preserve"> gratuitamente lesiva e mai giustificata nei confronti della [cognome cliente] e della </w:t>
      </w:r>
      <w:r w:rsidDel="00000000" w:rsidR="00000000" w:rsidRPr="00000000">
        <w:rPr>
          <w:b w:val="0"/>
          <w:rtl w:val="0"/>
        </w:rPr>
        <w:t xml:space="preserve">[dicitura cliente]</w:t>
      </w:r>
      <w:r w:rsidDel="00000000" w:rsidR="00000000" w:rsidRPr="00000000">
        <w:rPr>
          <w:rtl w:val="0"/>
        </w:rPr>
        <w:t xml:space="preserve">, in quanto la durezza delle affermazioni non può essere tollerata, specie se su una piattaforma social di una tale risonanza come Facebook.</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 w:right="147"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cristallizzare la prova di tale comportamento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è stata eseguita l’acquisizione legale del commento sul social tramite il software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“True- SCREEN”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 stesso, con applicazioni mobili e servizi web, API e SDK, algoritmi e processi brevettati, aderenti alle linee guida internazionali di cybersecurity, legali e forensi, certifica le prove in tempo reale, applicando sigillo e marca temporale riuscendo a mostrare a norma di legge la diffamazione messa in atto, garantendo l’autenticità della stessa.</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spacing w:before="0" w:line="276" w:lineRule="auto"/>
        <w:ind w:left="118" w:right="147" w:firstLine="720"/>
        <w:jc w:val="both"/>
        <w:rPr>
          <w:b w:val="1"/>
          <w:sz w:val="24"/>
          <w:szCs w:val="24"/>
        </w:rPr>
      </w:pPr>
      <w:r w:rsidDel="00000000" w:rsidR="00000000" w:rsidRPr="00000000">
        <w:rPr>
          <w:sz w:val="24"/>
          <w:szCs w:val="24"/>
          <w:rtl w:val="0"/>
        </w:rPr>
        <w:t xml:space="preserve">In virtù di quanto stabilito dagli </w:t>
      </w:r>
      <w:r w:rsidDel="00000000" w:rsidR="00000000" w:rsidRPr="00000000">
        <w:rPr>
          <w:sz w:val="24"/>
          <w:szCs w:val="24"/>
          <w:u w:val="single"/>
          <w:rtl w:val="0"/>
        </w:rPr>
        <w:t xml:space="preserve">Artt. 2043 e 2059 c.c.,</w:t>
      </w:r>
      <w:r w:rsidDel="00000000" w:rsidR="00000000" w:rsidRPr="00000000">
        <w:rPr>
          <w:sz w:val="24"/>
          <w:szCs w:val="24"/>
          <w:rtl w:val="0"/>
        </w:rPr>
        <w:t xml:space="preserve"> si intima alla Vostra egregia persona di risarcire tutti i danni subiti in conseguenza di quanto descritto che si quantificano nella somma di </w:t>
      </w:r>
      <w:r w:rsidDel="00000000" w:rsidR="00000000" w:rsidRPr="00000000">
        <w:rPr>
          <w:b w:val="1"/>
          <w:sz w:val="24"/>
          <w:szCs w:val="24"/>
          <w:rtl w:val="0"/>
        </w:rPr>
        <w:t xml:space="preserve">euro (importo), oltre alle formali scuse rivolte al mio cliente ed alla rimozione dei commenti denigratori di cui sopra.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 w:right="147"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 ogni modo,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si rappresenta sin da ora la possibilità ad una definizione totale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della stessa con il riconoscimento di un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quantum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inferiore prendendo contatto con lo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scrivente avvocato entro 7 giorni dal ricevimento della presente.</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 w:right="147" w:firstLine="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Nulla ricevendo si avverte sin d’ora che si adiranno le vie legali per meglio tutelare la posizione della mia assistita innanzi gli organi giudiziari competenti, senza ulteriore avviso in ossequio al mandato già ricevuto.</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allegano:</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 1) Post del 17.07.2023 e 23.01.2023 della PlayLover Academy;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2">
      <w:pPr>
        <w:spacing w:before="0" w:line="290" w:lineRule="auto"/>
        <w:ind w:left="1193" w:right="502" w:firstLine="0"/>
        <w:jc w:val="center"/>
        <w:rPr>
          <w:rFonts w:ascii="Helvetica Neue" w:cs="Helvetica Neue" w:eastAsia="Helvetica Neue" w:hAnsi="Helvetica Neue"/>
          <w:sz w:val="12"/>
          <w:szCs w:val="12"/>
        </w:rPr>
      </w:pPr>
      <w:r w:rsidDel="00000000" w:rsidR="00000000" w:rsidRPr="00000000">
        <w:rPr>
          <w:rFonts w:ascii="Helvetica Neue" w:cs="Helvetica Neue" w:eastAsia="Helvetica Neue" w:hAnsi="Helvetica Neue"/>
          <w:sz w:val="12"/>
          <w:szCs w:val="12"/>
          <w:rtl w:val="0"/>
        </w:rPr>
        <w:t xml:space="preserve">Il contenuto della presente ed i suoi allegati sono diretti esclusivamente al destinatario e devono ritenersi riservati con divieto di diffusione La diffusione e la comunicazione da parte di soggetto diverso dal destinatario è vietata dall’art. 616 e ss. c.p. e dalla Legge. n. 196/03</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4">
      <w:pPr>
        <w:spacing w:before="0" w:lineRule="auto"/>
        <w:ind w:left="1191" w:right="502" w:firstLine="0"/>
        <w:jc w:val="center"/>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e-mail: </w:t>
      </w:r>
      <w:hyperlink r:id="rId12">
        <w:r w:rsidDel="00000000" w:rsidR="00000000" w:rsidRPr="00000000">
          <w:rPr>
            <w:rFonts w:ascii="Arial" w:cs="Arial" w:eastAsia="Arial" w:hAnsi="Arial"/>
            <w:b w:val="1"/>
            <w:sz w:val="16"/>
            <w:szCs w:val="16"/>
            <w:rtl w:val="0"/>
          </w:rPr>
          <w:t xml:space="preserve">gargano@studioavvocatogargano.it </w:t>
        </w:r>
      </w:hyperlink>
      <w:r w:rsidDel="00000000" w:rsidR="00000000" w:rsidRPr="00000000">
        <w:rPr>
          <w:rFonts w:ascii="Helvetica Neue" w:cs="Helvetica Neue" w:eastAsia="Helvetica Neue" w:hAnsi="Helvetica Neue"/>
          <w:sz w:val="16"/>
          <w:szCs w:val="16"/>
          <w:rtl w:val="0"/>
        </w:rPr>
        <w:t xml:space="preserve">- Codice Fiscale GRG DNE 81E 12C632E - Partita Iva</w:t>
      </w:r>
    </w:p>
    <w:p w:rsidR="00000000" w:rsidDel="00000000" w:rsidP="00000000" w:rsidRDefault="00000000" w:rsidRPr="00000000" w14:paraId="00000045">
      <w:pPr>
        <w:spacing w:before="37" w:lineRule="auto"/>
        <w:ind w:left="474" w:right="502" w:firstLine="0"/>
        <w:jc w:val="center"/>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01969700689</w:t>
      </w:r>
    </w:p>
    <w:p w:rsidR="00000000" w:rsidDel="00000000" w:rsidP="00000000" w:rsidRDefault="00000000" w:rsidRPr="00000000" w14:paraId="00000046">
      <w:pPr>
        <w:spacing w:before="35" w:lineRule="auto"/>
        <w:ind w:left="1191" w:right="502" w:firstLine="0"/>
        <w:jc w:val="center"/>
        <w:rPr>
          <w:rFonts w:ascii="Arial" w:cs="Arial" w:eastAsia="Arial" w:hAnsi="Arial"/>
          <w:b w:val="1"/>
          <w:sz w:val="16"/>
          <w:szCs w:val="16"/>
        </w:rPr>
      </w:pPr>
      <w:r w:rsidDel="00000000" w:rsidR="00000000" w:rsidRPr="00000000">
        <w:rPr>
          <w:rFonts w:ascii="Helvetica Neue" w:cs="Helvetica Neue" w:eastAsia="Helvetica Neue" w:hAnsi="Helvetica Neue"/>
          <w:sz w:val="16"/>
          <w:szCs w:val="16"/>
          <w:rtl w:val="0"/>
        </w:rPr>
        <w:t xml:space="preserve">Piazza della Rinascita, 79 - 65122 - Pescara (PE) Tel </w:t>
      </w:r>
      <w:r w:rsidDel="00000000" w:rsidR="00000000" w:rsidRPr="00000000">
        <w:rPr>
          <w:rFonts w:ascii="Arial" w:cs="Arial" w:eastAsia="Arial" w:hAnsi="Arial"/>
          <w:b w:val="1"/>
          <w:sz w:val="16"/>
          <w:szCs w:val="16"/>
          <w:rtl w:val="0"/>
        </w:rPr>
        <w:t xml:space="preserve">085.2121267 </w:t>
      </w:r>
      <w:r w:rsidDel="00000000" w:rsidR="00000000" w:rsidRPr="00000000">
        <w:rPr>
          <w:rFonts w:ascii="Helvetica Neue" w:cs="Helvetica Neue" w:eastAsia="Helvetica Neue" w:hAnsi="Helvetica Neue"/>
          <w:sz w:val="16"/>
          <w:szCs w:val="16"/>
          <w:rtl w:val="0"/>
        </w:rPr>
        <w:t xml:space="preserve">- Fax </w:t>
      </w:r>
      <w:r w:rsidDel="00000000" w:rsidR="00000000" w:rsidRPr="00000000">
        <w:rPr>
          <w:rFonts w:ascii="Arial" w:cs="Arial" w:eastAsia="Arial" w:hAnsi="Arial"/>
          <w:b w:val="1"/>
          <w:sz w:val="16"/>
          <w:szCs w:val="16"/>
          <w:rtl w:val="0"/>
        </w:rPr>
        <w:t xml:space="preserve">085.8630314</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8">
      <w:pPr>
        <w:spacing w:before="0" w:lineRule="auto"/>
        <w:ind w:left="1191" w:right="502" w:firstLine="0"/>
        <w:jc w:val="center"/>
        <w:rPr>
          <w:rFonts w:ascii="Arial" w:cs="Arial" w:eastAsia="Arial" w:hAnsi="Arial"/>
          <w:i w:val="1"/>
          <w:sz w:val="16"/>
          <w:szCs w:val="16"/>
        </w:rPr>
        <w:sectPr>
          <w:type w:val="nextPage"/>
          <w:pgSz w:h="16840" w:w="11920" w:orient="portrait"/>
          <w:pgMar w:bottom="920" w:top="4100" w:left="1300" w:right="1680" w:header="932" w:footer="721"/>
        </w:sectPr>
      </w:pPr>
      <w:r w:rsidDel="00000000" w:rsidR="00000000" w:rsidRPr="00000000">
        <w:rPr>
          <w:rFonts w:ascii="Arial" w:cs="Arial" w:eastAsia="Arial" w:hAnsi="Arial"/>
          <w:i w:val="1"/>
          <w:sz w:val="16"/>
          <w:szCs w:val="16"/>
          <w:rtl w:val="0"/>
        </w:rPr>
        <w:t xml:space="preserve">Si riceve per appuntamento il lunedì, mercoledì e giovedì dalle ore 16.00 alle ore 19.00</w:t>
      </w:r>
    </w:p>
    <w:p w:rsidR="00000000" w:rsidDel="00000000" w:rsidP="00000000" w:rsidRDefault="00000000" w:rsidRPr="00000000" w14:paraId="00000049">
      <w:pPr>
        <w:spacing w:before="93" w:lineRule="auto"/>
        <w:ind w:left="838" w:right="0" w:firstLine="0"/>
        <w:jc w:val="left"/>
        <w:rPr>
          <w:b w:val="1"/>
          <w:sz w:val="24"/>
          <w:szCs w:val="24"/>
        </w:rPr>
      </w:pPr>
      <w:r w:rsidDel="00000000" w:rsidR="00000000" w:rsidRPr="00000000">
        <w:rPr>
          <w:sz w:val="24"/>
          <w:szCs w:val="24"/>
          <w:rtl w:val="0"/>
        </w:rPr>
        <w:t xml:space="preserve">doc. 2) Profilo denominato </w:t>
      </w:r>
      <w:r w:rsidDel="00000000" w:rsidR="00000000" w:rsidRPr="00000000">
        <w:rPr>
          <w:b w:val="1"/>
          <w:sz w:val="24"/>
          <w:szCs w:val="24"/>
          <w:rtl w:val="0"/>
        </w:rPr>
        <w:t xml:space="preserve">“Alessia Damasco”;</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838" w:right="201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 3) Commenti diffamatori del 17.07.2023 e del 23.01.2023. Tanto dovevo, con i migliori saluti.</w:t>
      </w:r>
    </w:p>
    <w:p w:rsidR="00000000" w:rsidDel="00000000" w:rsidP="00000000" w:rsidRDefault="00000000" w:rsidRPr="00000000" w14:paraId="0000004C">
      <w:pPr>
        <w:spacing w:before="0" w:lineRule="auto"/>
        <w:ind w:left="0" w:right="159" w:firstLine="0"/>
        <w:jc w:val="right"/>
        <w:rPr>
          <w:b w:val="1"/>
          <w:i w:val="1"/>
          <w:sz w:val="24"/>
          <w:szCs w:val="24"/>
        </w:rPr>
      </w:pPr>
      <w:r w:rsidDel="00000000" w:rsidR="00000000" w:rsidRPr="00000000">
        <w:rPr>
          <w:b w:val="1"/>
          <w:i w:val="1"/>
          <w:sz w:val="24"/>
          <w:szCs w:val="24"/>
          <w:rtl w:val="0"/>
        </w:rPr>
        <w:t xml:space="preserve">Avv. Edno Gargano</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7">
      <w:pPr>
        <w:spacing w:before="1" w:line="290" w:lineRule="auto"/>
        <w:ind w:left="1193" w:right="502" w:firstLine="0"/>
        <w:jc w:val="center"/>
        <w:rPr>
          <w:rFonts w:ascii="Helvetica Neue" w:cs="Helvetica Neue" w:eastAsia="Helvetica Neue" w:hAnsi="Helvetica Neue"/>
          <w:sz w:val="12"/>
          <w:szCs w:val="12"/>
        </w:rPr>
      </w:pPr>
      <w:r w:rsidDel="00000000" w:rsidR="00000000" w:rsidRPr="00000000">
        <w:rPr>
          <w:rFonts w:ascii="Helvetica Neue" w:cs="Helvetica Neue" w:eastAsia="Helvetica Neue" w:hAnsi="Helvetica Neue"/>
          <w:sz w:val="12"/>
          <w:szCs w:val="12"/>
          <w:rtl w:val="0"/>
        </w:rPr>
        <w:t xml:space="preserve">Il contenuto della presente ed i suoi allegati sono diretti esclusivamente al destinatario e devono ritenersi riservati con divieto di diffusione La diffusione e la comunicazione da parte di soggetto diverso dal destinatario è vietata dall’art. 616 e ss. c.p. e dalla Legge. n. 196/03</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9">
      <w:pPr>
        <w:spacing w:before="0" w:lineRule="auto"/>
        <w:ind w:left="1191" w:right="502" w:firstLine="0"/>
        <w:jc w:val="center"/>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e-mail: </w:t>
      </w:r>
      <w:hyperlink r:id="rId13">
        <w:r w:rsidDel="00000000" w:rsidR="00000000" w:rsidRPr="00000000">
          <w:rPr>
            <w:rFonts w:ascii="Arial" w:cs="Arial" w:eastAsia="Arial" w:hAnsi="Arial"/>
            <w:b w:val="1"/>
            <w:sz w:val="16"/>
            <w:szCs w:val="16"/>
            <w:rtl w:val="0"/>
          </w:rPr>
          <w:t xml:space="preserve">gargano@studioavvocatogargano.it </w:t>
        </w:r>
      </w:hyperlink>
      <w:r w:rsidDel="00000000" w:rsidR="00000000" w:rsidRPr="00000000">
        <w:rPr>
          <w:rFonts w:ascii="Helvetica Neue" w:cs="Helvetica Neue" w:eastAsia="Helvetica Neue" w:hAnsi="Helvetica Neue"/>
          <w:sz w:val="16"/>
          <w:szCs w:val="16"/>
          <w:rtl w:val="0"/>
        </w:rPr>
        <w:t xml:space="preserve">- Codice Fiscale GRG DNE 81E 12C632E - Partita Iva</w:t>
      </w:r>
    </w:p>
    <w:p w:rsidR="00000000" w:rsidDel="00000000" w:rsidP="00000000" w:rsidRDefault="00000000" w:rsidRPr="00000000" w14:paraId="0000006A">
      <w:pPr>
        <w:spacing w:before="37" w:lineRule="auto"/>
        <w:ind w:left="474" w:right="502" w:firstLine="0"/>
        <w:jc w:val="center"/>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01969700689</w:t>
      </w:r>
    </w:p>
    <w:p w:rsidR="00000000" w:rsidDel="00000000" w:rsidP="00000000" w:rsidRDefault="00000000" w:rsidRPr="00000000" w14:paraId="0000006B">
      <w:pPr>
        <w:spacing w:before="35" w:lineRule="auto"/>
        <w:ind w:left="1191" w:right="502" w:firstLine="0"/>
        <w:jc w:val="center"/>
        <w:rPr>
          <w:rFonts w:ascii="Arial" w:cs="Arial" w:eastAsia="Arial" w:hAnsi="Arial"/>
          <w:b w:val="1"/>
          <w:sz w:val="16"/>
          <w:szCs w:val="16"/>
        </w:rPr>
      </w:pPr>
      <w:r w:rsidDel="00000000" w:rsidR="00000000" w:rsidRPr="00000000">
        <w:rPr>
          <w:rFonts w:ascii="Helvetica Neue" w:cs="Helvetica Neue" w:eastAsia="Helvetica Neue" w:hAnsi="Helvetica Neue"/>
          <w:sz w:val="16"/>
          <w:szCs w:val="16"/>
          <w:rtl w:val="0"/>
        </w:rPr>
        <w:t xml:space="preserve">Piazza della Rinascita, 79 - 65122 - Pescara (PE) Tel </w:t>
      </w:r>
      <w:r w:rsidDel="00000000" w:rsidR="00000000" w:rsidRPr="00000000">
        <w:rPr>
          <w:rFonts w:ascii="Arial" w:cs="Arial" w:eastAsia="Arial" w:hAnsi="Arial"/>
          <w:b w:val="1"/>
          <w:sz w:val="16"/>
          <w:szCs w:val="16"/>
          <w:rtl w:val="0"/>
        </w:rPr>
        <w:t xml:space="preserve">085.2121267 </w:t>
      </w:r>
      <w:r w:rsidDel="00000000" w:rsidR="00000000" w:rsidRPr="00000000">
        <w:rPr>
          <w:rFonts w:ascii="Helvetica Neue" w:cs="Helvetica Neue" w:eastAsia="Helvetica Neue" w:hAnsi="Helvetica Neue"/>
          <w:sz w:val="16"/>
          <w:szCs w:val="16"/>
          <w:rtl w:val="0"/>
        </w:rPr>
        <w:t xml:space="preserve">- Fax </w:t>
      </w:r>
      <w:r w:rsidDel="00000000" w:rsidR="00000000" w:rsidRPr="00000000">
        <w:rPr>
          <w:rFonts w:ascii="Arial" w:cs="Arial" w:eastAsia="Arial" w:hAnsi="Arial"/>
          <w:b w:val="1"/>
          <w:sz w:val="16"/>
          <w:szCs w:val="16"/>
          <w:rtl w:val="0"/>
        </w:rPr>
        <w:t xml:space="preserve">085.8630314</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D">
      <w:pPr>
        <w:spacing w:before="1" w:lineRule="auto"/>
        <w:ind w:left="1191" w:right="502" w:firstLine="0"/>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Si riceve per appuntamento il lunedì, mercoledì e giovedì dalle ore 16.00 alle ore 19.00</w:t>
      </w:r>
    </w:p>
    <w:sectPr>
      <w:type w:val="nextPage"/>
      <w:pgSz w:h="16840" w:w="11920" w:orient="portrait"/>
      <w:pgMar w:bottom="920" w:top="4100" w:left="1300" w:right="1680" w:header="932" w:footer="72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2857500</wp:posOffset>
              </wp:positionH>
              <wp:positionV relativeFrom="paragraph">
                <wp:posOffset>10083800</wp:posOffset>
              </wp:positionV>
              <wp:extent cx="648970" cy="173990"/>
              <wp:effectExtent b="0" l="0" r="0" t="0"/>
              <wp:wrapNone/>
              <wp:docPr id="4" name=""/>
              <a:graphic>
                <a:graphicData uri="http://schemas.microsoft.com/office/word/2010/wordprocessingShape">
                  <wps:wsp>
                    <wps:cNvSpPr/>
                    <wps:cNvPr id="2" name="Shape 2"/>
                    <wps:spPr>
                      <a:xfrm>
                        <a:off x="5851778" y="3697768"/>
                        <a:ext cx="639445" cy="164465"/>
                      </a:xfrm>
                      <a:custGeom>
                        <a:rect b="b" l="l" r="r" t="t"/>
                        <a:pathLst>
                          <a:path extrusionOk="0" h="164465" w="639445">
                            <a:moveTo>
                              <a:pt x="0" y="0"/>
                            </a:moveTo>
                            <a:lnTo>
                              <a:pt x="0" y="164465"/>
                            </a:lnTo>
                            <a:lnTo>
                              <a:pt x="639445" y="164465"/>
                            </a:lnTo>
                            <a:lnTo>
                              <a:pt x="639445" y="0"/>
                            </a:lnTo>
                            <a:close/>
                          </a:path>
                        </a:pathLst>
                      </a:custGeom>
                      <a:solidFill>
                        <a:srgbClr val="FFFFFF"/>
                      </a:solidFill>
                      <a:ln>
                        <a:noFill/>
                      </a:ln>
                    </wps:spPr>
                    <wps:txbx>
                      <w:txbxContent>
                        <w:p w:rsidR="00000000" w:rsidDel="00000000" w:rsidP="00000000" w:rsidRDefault="00000000" w:rsidRPr="00000000">
                          <w:pPr>
                            <w:spacing w:after="0" w:before="34.000000953674316"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Pagina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 di 5</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2857500</wp:posOffset>
              </wp:positionH>
              <wp:positionV relativeFrom="paragraph">
                <wp:posOffset>10083800</wp:posOffset>
              </wp:positionV>
              <wp:extent cx="648970" cy="173990"/>
              <wp:effectExtent b="0" l="0" r="0" t="0"/>
              <wp:wrapNone/>
              <wp:docPr id="4"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48970" cy="17399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1436259</wp:posOffset>
          </wp:positionH>
          <wp:positionV relativeFrom="page">
            <wp:posOffset>592102</wp:posOffset>
          </wp:positionV>
          <wp:extent cx="1924191" cy="1217083"/>
          <wp:effectExtent b="0" l="0" r="0" t="0"/>
          <wp:wrapNone/>
          <wp:docPr id="5"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924191" cy="1217083"/>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919479</wp:posOffset>
          </wp:positionH>
          <wp:positionV relativeFrom="page">
            <wp:posOffset>1975681</wp:posOffset>
          </wp:positionV>
          <wp:extent cx="1933575" cy="638174"/>
          <wp:effectExtent b="0" l="0" r="0" t="0"/>
          <wp:wrapNone/>
          <wp:docPr id="6" name="image2.jpg"/>
          <a:graphic>
            <a:graphicData uri="http://schemas.openxmlformats.org/drawingml/2006/picture">
              <pic:pic>
                <pic:nvPicPr>
                  <pic:cNvPr id="0" name="image2.jpg"/>
                  <pic:cNvPicPr preferRelativeResize="0"/>
                </pic:nvPicPr>
                <pic:blipFill>
                  <a:blip r:embed="rId2"/>
                  <a:srcRect b="0" l="0" r="0" t="0"/>
                  <a:stretch>
                    <a:fillRect/>
                  </a:stretch>
                </pic:blipFill>
                <pic:spPr>
                  <a:xfrm>
                    <a:off x="0" y="0"/>
                    <a:ext cx="1933575" cy="638174"/>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it-I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right="147" w:firstLine="720"/>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it-IT"/>
    </w:rPr>
  </w:style>
  <w:style w:type="paragraph" w:styleId="BodyText">
    <w:name w:val="Body Text"/>
    <w:basedOn w:val="Normal"/>
    <w:uiPriority w:val="1"/>
    <w:qFormat w:val="1"/>
    <w:pPr/>
    <w:rPr>
      <w:rFonts w:ascii="Times New Roman" w:cs="Times New Roman" w:eastAsia="Times New Roman" w:hAnsi="Times New Roman"/>
      <w:sz w:val="24"/>
      <w:szCs w:val="24"/>
      <w:lang w:bidi="ar-SA" w:eastAsia="en-US" w:val="it-IT"/>
    </w:rPr>
  </w:style>
  <w:style w:type="paragraph" w:styleId="Heading1">
    <w:name w:val="Heading 1"/>
    <w:basedOn w:val="Normal"/>
    <w:uiPriority w:val="1"/>
    <w:qFormat w:val="1"/>
    <w:pPr>
      <w:ind w:left="118" w:right="147" w:firstLine="720"/>
      <w:jc w:val="both"/>
      <w:outlineLvl w:val="1"/>
    </w:pPr>
    <w:rPr>
      <w:rFonts w:ascii="Times New Roman" w:cs="Times New Roman" w:eastAsia="Times New Roman" w:hAnsi="Times New Roman"/>
      <w:b w:val="1"/>
      <w:bCs w:val="1"/>
      <w:sz w:val="24"/>
      <w:szCs w:val="24"/>
      <w:lang w:bidi="ar-SA" w:eastAsia="en-US" w:val="it-IT"/>
    </w:rPr>
  </w:style>
  <w:style w:type="paragraph" w:styleId="ListParagraph">
    <w:name w:val="List Paragraph"/>
    <w:basedOn w:val="Normal"/>
    <w:uiPriority w:val="1"/>
    <w:qFormat w:val="1"/>
    <w:pPr/>
    <w:rPr>
      <w:lang w:bidi="ar-SA" w:eastAsia="en-US" w:val="it-IT"/>
    </w:rPr>
  </w:style>
  <w:style w:type="paragraph" w:styleId="TableParagraph">
    <w:name w:val="Table Paragraph"/>
    <w:basedOn w:val="Normal"/>
    <w:uiPriority w:val="1"/>
    <w:qFormat w:val="1"/>
    <w:pPr/>
    <w:rPr>
      <w:lang w:bidi="ar-SA" w:eastAsia="en-US" w:val="it-I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gargano@studioavvocatogargano.it" TargetMode="External"/><Relationship Id="rId10" Type="http://schemas.openxmlformats.org/officeDocument/2006/relationships/footer" Target="footer1.xml"/><Relationship Id="rId13" Type="http://schemas.openxmlformats.org/officeDocument/2006/relationships/hyperlink" Target="mailto:gargano@studioavvocatogargano.it" TargetMode="External"/><Relationship Id="rId12" Type="http://schemas.openxmlformats.org/officeDocument/2006/relationships/hyperlink" Target="mailto:gargano@studioavvocatogargano.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ig.ra/Sig" TargetMode="External"/><Relationship Id="rId8" Type="http://schemas.openxmlformats.org/officeDocument/2006/relationships/hyperlink" Target="mailto:gargano@studioavvocatogargano.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E/1sIJeYN3v7BKKAmXspU015OQ==">CgMxLjA4AHIhMWJDRUNFVlZHdm1NQ0VLQ29uTlNONUxzbHNWdEUwMzFx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2024-08-07T14:24:29Z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2024-08-07T00:00:00Z</vt:lpwstr>
  </property>
  <property fmtid="{D5CDD505-2E9C-101B-9397-08002B2CF9AE}" pid="3" name="Creator">
    <vt:lpwstr>Samsung Electronics</vt:lpwstr>
  </property>
  <property fmtid="{D5CDD505-2E9C-101B-9397-08002B2CF9AE}" pid="4" name="LastSaved">
    <vt:lpwstr>2024-08-07T00:00:00Z</vt:lpwstr>
  </property>
</Properties>
</file>