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12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false"/>
        <w:keepLines w:val="false"/>
        <w:shd w:val="clear" w:fill="FFFFFF"/>
        <w:spacing w:lineRule="auto" w:line="338" w:before="480" w:after="240"/>
        <w:rPr>
          <w:rFonts w:ascii="Roboto" w:hAnsi="Roboto" w:eastAsia="Roboto" w:cs="Roboto"/>
          <w:b/>
          <w:bCs/>
          <w:color w:val="0F1115"/>
          <w:sz w:val="36"/>
          <w:szCs w:val="36"/>
        </w:rPr>
      </w:pPr>
      <w:bookmarkStart w:id="0" w:name="_3xmze2snsc8z"/>
      <w:bookmarkEnd w:id="0"/>
      <w:r>
        <w:rPr>
          <w:rFonts w:eastAsia="Roboto" w:cs="Roboto" w:ascii="Roboto" w:hAnsi="Roboto"/>
          <w:b/>
          <w:bCs/>
          <w:color w:val="0F1115"/>
          <w:sz w:val="36"/>
          <w:szCs w:val="36"/>
        </w:rPr>
        <w:t>ОТЧЕТ О СЕМИНАРЕ</w:t>
      </w:r>
    </w:p>
    <w:p>
      <w:pPr>
        <w:pStyle w:val="normal1"/>
        <w:shd w:val="clear" w:fill="FFFFFF"/>
        <w:spacing w:lineRule="auto" w:line="240" w:before="240" w:after="240"/>
        <w:rPr>
          <w:color w:val="212121"/>
          <w:sz w:val="20"/>
          <w:szCs w:val="20"/>
        </w:rPr>
      </w:pPr>
      <w:r>
        <w:rPr>
          <w:rFonts w:eastAsia="Roboto" w:cs="Roboto" w:ascii="Roboto" w:hAnsi="Roboto"/>
          <w:color w:val="0F1115"/>
          <w:sz w:val="24"/>
          <w:szCs w:val="24"/>
        </w:rPr>
        <w:t>Проект: Доставка заказов (</w:t>
      </w:r>
      <w:r>
        <w:rPr>
          <w:rFonts w:eastAsia="Roboto" w:cs="Roboto" w:ascii="Roboto" w:hAnsi="Roboto"/>
          <w:color w:val="0F1115"/>
          <w:sz w:val="24"/>
          <w:szCs w:val="24"/>
        </w:rPr>
        <w:t>DLVO</w:t>
      </w:r>
      <w:r>
        <w:rPr>
          <w:rFonts w:eastAsia="Roboto" w:cs="Roboto" w:ascii="Roboto" w:hAnsi="Roboto"/>
          <w:color w:val="0F1115"/>
          <w:sz w:val="24"/>
          <w:szCs w:val="24"/>
        </w:rPr>
        <w:t>)</w:t>
        <w:br/>
        <w:t>Задача: 2. Доставка заказов</w:t>
        <w:br/>
        <w:t>Дата проведения: «_24__» __июля________ 2026 г.</w:t>
        <w:br/>
        <w:t>Участники: bartcata, barbacla</w:t>
      </w:r>
    </w:p>
    <w:p>
      <w:pPr>
        <w:pStyle w:val="Heading2"/>
        <w:keepNext w:val="false"/>
        <w:keepLines w:val="false"/>
        <w:shd w:val="clear" w:fill="FFFFFF"/>
        <w:spacing w:lineRule="auto" w:line="348" w:before="480" w:after="240"/>
        <w:rPr>
          <w:rFonts w:ascii="Roboto" w:hAnsi="Roboto" w:eastAsia="Roboto" w:cs="Roboto"/>
          <w:b/>
          <w:bCs/>
          <w:color w:val="0F1115"/>
          <w:sz w:val="33"/>
          <w:szCs w:val="33"/>
        </w:rPr>
      </w:pPr>
      <w:bookmarkStart w:id="1" w:name="_mlfahwd7v2an"/>
      <w:bookmarkEnd w:id="1"/>
      <w:r>
        <w:rPr>
          <w:rFonts w:eastAsia="Roboto" w:cs="Roboto" w:ascii="Roboto" w:hAnsi="Roboto"/>
          <w:b/>
          <w:bCs/>
          <w:color w:val="0F1115"/>
          <w:sz w:val="33"/>
          <w:szCs w:val="33"/>
        </w:rPr>
        <w:t>1. Цели семинара</w:t>
      </w:r>
    </w:p>
    <w:p>
      <w:pPr>
        <w:pStyle w:val="normal1"/>
        <w:numPr>
          <w:ilvl w:val="0"/>
          <w:numId w:val="16"/>
        </w:numPr>
        <w:shd w:val="clear" w:fill="FFFFFF"/>
        <w:spacing w:lineRule="auto" w:line="240" w:before="240" w:afterAutospacing="0" w:after="0"/>
        <w:ind w:hanging="360" w:left="720"/>
        <w:rPr/>
      </w:pPr>
      <w:r>
        <w:rPr>
          <w:rFonts w:eastAsia="Roboto" w:cs="Roboto" w:ascii="Roboto" w:hAnsi="Roboto"/>
          <w:color w:val="0F1115"/>
          <w:sz w:val="24"/>
          <w:szCs w:val="24"/>
        </w:rPr>
        <w:t>Сформулировать бизнес-требования (высокоуровневые цели системы).</w:t>
      </w:r>
    </w:p>
    <w:p>
      <w:pPr>
        <w:pStyle w:val="normal1"/>
        <w:numPr>
          <w:ilvl w:val="0"/>
          <w:numId w:val="16"/>
        </w:numPr>
        <w:shd w:val="clear" w:fill="FFFFFF"/>
        <w:spacing w:lineRule="auto" w:line="240" w:beforeAutospacing="0" w:before="0" w:afterAutospacing="0" w:after="0"/>
        <w:ind w:hanging="360" w:left="720"/>
        <w:rPr/>
      </w:pPr>
      <w:r>
        <w:rPr>
          <w:rFonts w:eastAsia="Roboto" w:cs="Roboto" w:ascii="Roboto" w:hAnsi="Roboto"/>
          <w:color w:val="0F1115"/>
          <w:sz w:val="24"/>
          <w:szCs w:val="24"/>
        </w:rPr>
        <w:t xml:space="preserve">Утвердить роли пользователей и их ключевые проблемы </w:t>
      </w:r>
      <w:r>
        <w:rPr>
          <w:rFonts w:eastAsia="Roboto" w:cs="Roboto" w:ascii="Roboto" w:hAnsi="Roboto"/>
          <w:i/>
          <w:iCs/>
          <w:color w:val="0F1115"/>
          <w:sz w:val="24"/>
          <w:szCs w:val="24"/>
        </w:rPr>
        <w:t>as is</w:t>
      </w:r>
      <w:r>
        <w:rPr>
          <w:rFonts w:eastAsia="Roboto" w:cs="Roboto" w:ascii="Roboto" w:hAnsi="Roboto"/>
          <w:color w:val="0F1115"/>
          <w:sz w:val="24"/>
          <w:szCs w:val="24"/>
        </w:rPr>
        <w:t>.</w:t>
      </w:r>
    </w:p>
    <w:p>
      <w:pPr>
        <w:pStyle w:val="normal1"/>
        <w:numPr>
          <w:ilvl w:val="0"/>
          <w:numId w:val="16"/>
        </w:numPr>
        <w:shd w:val="clear" w:fill="FFFFFF"/>
        <w:spacing w:lineRule="auto" w:line="240" w:beforeAutospacing="0" w:before="0" w:afterAutospacing="0" w:after="0"/>
        <w:ind w:hanging="360" w:left="720"/>
        <w:rPr/>
      </w:pPr>
      <w:r>
        <w:rPr>
          <w:rFonts w:eastAsia="Roboto" w:cs="Roboto" w:ascii="Roboto" w:hAnsi="Roboto"/>
          <w:color w:val="0F1115"/>
          <w:sz w:val="24"/>
          <w:szCs w:val="24"/>
        </w:rPr>
        <w:t xml:space="preserve">Определить потребности и функции каждой роли в системе </w:t>
      </w:r>
      <w:r>
        <w:rPr>
          <w:rFonts w:eastAsia="Roboto" w:cs="Roboto" w:ascii="Roboto" w:hAnsi="Roboto"/>
          <w:i/>
          <w:iCs/>
          <w:color w:val="0F1115"/>
          <w:sz w:val="24"/>
          <w:szCs w:val="24"/>
        </w:rPr>
        <w:t>to be</w:t>
      </w:r>
      <w:r>
        <w:rPr>
          <w:rFonts w:eastAsia="Roboto" w:cs="Roboto" w:ascii="Roboto" w:hAnsi="Roboto"/>
          <w:color w:val="0F1115"/>
          <w:sz w:val="24"/>
          <w:szCs w:val="24"/>
        </w:rPr>
        <w:t>.</w:t>
      </w:r>
    </w:p>
    <w:p>
      <w:pPr>
        <w:pStyle w:val="normal1"/>
        <w:numPr>
          <w:ilvl w:val="0"/>
          <w:numId w:val="16"/>
        </w:numPr>
        <w:shd w:val="clear" w:fill="FFFFFF"/>
        <w:spacing w:lineRule="auto" w:line="240" w:beforeAutospacing="0" w:before="0" w:afterAutospacing="0" w:after="0"/>
        <w:ind w:hanging="360" w:left="720"/>
        <w:rPr/>
      </w:pPr>
      <w:r>
        <w:rPr>
          <w:rFonts w:eastAsia="Roboto" w:cs="Roboto" w:ascii="Roboto" w:hAnsi="Roboto"/>
          <w:color w:val="0F1115"/>
          <w:sz w:val="24"/>
          <w:szCs w:val="24"/>
        </w:rPr>
        <w:t>Связать проблемы с конкретными решениями (функциями системы).</w:t>
      </w:r>
    </w:p>
    <w:p>
      <w:pPr>
        <w:pStyle w:val="normal1"/>
        <w:numPr>
          <w:ilvl w:val="0"/>
          <w:numId w:val="16"/>
        </w:numPr>
        <w:shd w:val="clear" w:fill="FFFFFF"/>
        <w:spacing w:lineRule="auto" w:line="240" w:beforeAutospacing="0" w:before="0" w:after="240"/>
        <w:ind w:hanging="360" w:left="720"/>
        <w:rPr/>
      </w:pPr>
      <w:r>
        <w:rPr>
          <w:rFonts w:eastAsia="Roboto" w:cs="Roboto" w:ascii="Roboto" w:hAnsi="Roboto"/>
          <w:color w:val="0F1115"/>
          <w:sz w:val="24"/>
          <w:szCs w:val="24"/>
        </w:rPr>
        <w:t>Определить границы системы (что входит, что не входит).</w:t>
      </w:r>
    </w:p>
    <w:p>
      <w:pPr>
        <w:pStyle w:val="Heading3"/>
        <w:keepNext w:val="false"/>
        <w:keepLines w:val="false"/>
        <w:shd w:val="clear" w:fill="FFFFFF"/>
        <w:spacing w:lineRule="auto" w:line="360" w:before="480" w:after="240"/>
        <w:rPr>
          <w:rFonts w:ascii="Roboto" w:hAnsi="Roboto" w:eastAsia="Roboto" w:cs="Roboto"/>
          <w:b/>
          <w:bCs/>
          <w:color w:val="0F1115"/>
          <w:sz w:val="30"/>
          <w:szCs w:val="30"/>
        </w:rPr>
      </w:pPr>
      <w:bookmarkStart w:id="2" w:name="_d0ytkq531090"/>
      <w:bookmarkEnd w:id="2"/>
      <w:r>
        <w:rPr>
          <w:rFonts w:eastAsia="Roboto" w:cs="Roboto" w:ascii="Roboto" w:hAnsi="Roboto"/>
          <w:b/>
          <w:bCs/>
          <w:color w:val="0F1115"/>
          <w:sz w:val="30"/>
          <w:szCs w:val="30"/>
        </w:rPr>
        <w:t>БЛОК 1: БИЗНЕС-ТРЕБОВАНИЯ (15–20 минут)</w:t>
      </w:r>
    </w:p>
    <w:p>
      <w:pPr>
        <w:pStyle w:val="normal1"/>
        <w:shd w:val="clear" w:fill="FFFFFF"/>
        <w:spacing w:lineRule="auto" w:line="240" w:before="240" w:after="240"/>
        <w:rPr>
          <w:rFonts w:ascii="Roboto" w:hAnsi="Roboto" w:eastAsia="Roboto" w:cs="Roboto"/>
          <w:color w:val="0F1115"/>
          <w:sz w:val="24"/>
          <w:szCs w:val="24"/>
        </w:rPr>
      </w:pPr>
      <w:r>
        <w:rPr>
          <w:rFonts w:eastAsia="Roboto" w:cs="Roboto" w:ascii="Roboto" w:hAnsi="Roboto"/>
          <w:color w:val="0F1115"/>
          <w:sz w:val="24"/>
          <w:szCs w:val="24"/>
        </w:rPr>
        <w:t>Цель: Сформулировать 5–10 главных бизнес-целей системы.</w:t>
      </w:r>
    </w:p>
    <w:p>
      <w:pPr>
        <w:pStyle w:val="normal1"/>
        <w:numPr>
          <w:ilvl w:val="0"/>
          <w:numId w:val="24"/>
        </w:numPr>
        <w:shd w:val="clear" w:fill="FFFFFF"/>
        <w:spacing w:lineRule="auto" w:line="276" w:before="40" w:afterAutospacing="0" w:after="0"/>
        <w:ind w:hanging="360" w:left="720"/>
        <w:rPr/>
      </w:pPr>
      <w:r>
        <w:rPr>
          <w:rFonts w:eastAsia="Roboto" w:cs="Roboto" w:ascii="Roboto" w:hAnsi="Roboto"/>
          <w:b/>
          <w:bCs/>
          <w:sz w:val="24"/>
          <w:szCs w:val="24"/>
        </w:rPr>
        <w:t xml:space="preserve">BG-1. </w:t>
      </w:r>
      <w:r>
        <w:rPr>
          <w:rFonts w:eastAsia="Roboto" w:cs="Roboto" w:ascii="Roboto" w:hAnsi="Roboto"/>
          <w:sz w:val="24"/>
          <w:szCs w:val="24"/>
        </w:rPr>
        <w:t>Выйти на рынок экспресс-доставки (1–2 часа) в течение 3 месяцев с момента старта разработки (MVP).</w:t>
      </w:r>
    </w:p>
    <w:p>
      <w:pPr>
        <w:pStyle w:val="normal1"/>
        <w:numPr>
          <w:ilvl w:val="0"/>
          <w:numId w:val="24"/>
        </w:numPr>
        <w:shd w:val="clear" w:fill="FFFFFF"/>
        <w:spacing w:lineRule="auto" w:line="276" w:beforeAutospacing="0" w:before="0" w:afterAutospacing="0" w:after="0"/>
        <w:ind w:hanging="360" w:left="720"/>
        <w:rPr/>
      </w:pPr>
      <w:r>
        <w:rPr>
          <w:rFonts w:eastAsia="Roboto" w:cs="Roboto" w:ascii="Roboto" w:hAnsi="Roboto"/>
          <w:b/>
          <w:bCs/>
          <w:sz w:val="24"/>
          <w:szCs w:val="24"/>
        </w:rPr>
        <w:t xml:space="preserve">BG-2. </w:t>
      </w:r>
      <w:r>
        <w:rPr>
          <w:rFonts w:eastAsia="Roboto" w:cs="Roboto" w:ascii="Roboto" w:hAnsi="Roboto"/>
          <w:sz w:val="24"/>
          <w:szCs w:val="24"/>
        </w:rPr>
        <w:t>Достичь превышения точки безубыточности в течение 6 месяцев после запуска: чистая прибыль от комиссий покрывает операционные расходы.</w:t>
      </w:r>
    </w:p>
    <w:p>
      <w:pPr>
        <w:pStyle w:val="normal1"/>
        <w:numPr>
          <w:ilvl w:val="0"/>
          <w:numId w:val="24"/>
        </w:numPr>
        <w:shd w:val="clear" w:fill="FFFFFF"/>
        <w:spacing w:lineRule="auto" w:line="276" w:beforeAutospacing="0" w:before="0" w:afterAutospacing="0" w:after="0"/>
        <w:ind w:hanging="360" w:left="720"/>
        <w:rPr/>
      </w:pPr>
      <w:r>
        <w:rPr>
          <w:rFonts w:eastAsia="Roboto" w:cs="Roboto" w:ascii="Roboto" w:hAnsi="Roboto"/>
          <w:b/>
          <w:bCs/>
          <w:sz w:val="24"/>
          <w:szCs w:val="24"/>
        </w:rPr>
        <w:t xml:space="preserve">BG-3. </w:t>
      </w:r>
      <w:r>
        <w:rPr>
          <w:rFonts w:eastAsia="Arial Unicode MS" w:cs="Arial Unicode MS" w:ascii="Arial Unicode MS" w:hAnsi="Arial Unicode MS"/>
          <w:sz w:val="24"/>
          <w:szCs w:val="24"/>
        </w:rPr>
        <w:t>Обеспечить обработку 150–200 заказов в день при 25–30 курьерах онлайн без увеличения штата операторов и диспетчеров (на старте: 10–15 → 30–50 заказов в день).</w:t>
      </w:r>
    </w:p>
    <w:p>
      <w:pPr>
        <w:pStyle w:val="normal1"/>
        <w:numPr>
          <w:ilvl w:val="0"/>
          <w:numId w:val="24"/>
        </w:numPr>
        <w:shd w:val="clear" w:fill="FFFFFF"/>
        <w:spacing w:lineRule="auto" w:line="276" w:beforeAutospacing="0" w:before="0" w:afterAutospacing="0" w:after="0"/>
        <w:ind w:hanging="360" w:left="720"/>
        <w:rPr/>
      </w:pPr>
      <w:r>
        <w:rPr>
          <w:rFonts w:eastAsia="Roboto" w:cs="Roboto" w:ascii="Roboto" w:hAnsi="Roboto"/>
          <w:b/>
          <w:bCs/>
          <w:sz w:val="24"/>
          <w:szCs w:val="24"/>
        </w:rPr>
        <w:t xml:space="preserve">BG-4. </w:t>
      </w:r>
      <w:r>
        <w:rPr>
          <w:rFonts w:eastAsia="Roboto" w:cs="Roboto" w:ascii="Roboto" w:hAnsi="Roboto"/>
          <w:sz w:val="24"/>
          <w:szCs w:val="24"/>
        </w:rPr>
        <w:t>Привлечь и удержать поставщиков за счёт прозрачной модели монетизации: фиксированная комиссия 200 ₽ за заказ + надбавки за дальность и сложность (против ~30% у конкурентов).</w:t>
      </w:r>
    </w:p>
    <w:p>
      <w:pPr>
        <w:pStyle w:val="normal1"/>
        <w:numPr>
          <w:ilvl w:val="0"/>
          <w:numId w:val="24"/>
        </w:numPr>
        <w:shd w:val="clear" w:fill="FFFFFF"/>
        <w:spacing w:lineRule="auto" w:line="276" w:beforeAutospacing="0" w:before="0" w:after="40"/>
        <w:ind w:hanging="360" w:left="720"/>
        <w:rPr/>
      </w:pPr>
      <w:r>
        <w:rPr>
          <w:rFonts w:eastAsia="Roboto" w:cs="Roboto" w:ascii="Roboto" w:hAnsi="Roboto"/>
          <w:b/>
          <w:bCs/>
          <w:sz w:val="24"/>
          <w:szCs w:val="24"/>
        </w:rPr>
        <w:t xml:space="preserve">BG-5. </w:t>
      </w:r>
      <w:r>
        <w:rPr>
          <w:rFonts w:eastAsia="Roboto" w:cs="Roboto" w:ascii="Roboto" w:hAnsi="Roboto"/>
          <w:sz w:val="24"/>
          <w:szCs w:val="24"/>
        </w:rPr>
        <w:t>Привлечь и удержать курьеров за счёт свободного графика, оформления по самозанятости и прозрачных расчётов оплаты.</w:t>
      </w:r>
    </w:p>
    <w:p>
      <w:pPr>
        <w:pStyle w:val="Heading3"/>
        <w:keepNext w:val="false"/>
        <w:keepLines w:val="false"/>
        <w:shd w:val="clear" w:fill="FFFFFF"/>
        <w:spacing w:lineRule="auto" w:line="360" w:before="480" w:after="240"/>
        <w:rPr>
          <w:rFonts w:ascii="Roboto" w:hAnsi="Roboto" w:eastAsia="Roboto" w:cs="Roboto"/>
          <w:b/>
          <w:bCs/>
          <w:color w:val="0F1115"/>
          <w:sz w:val="30"/>
          <w:szCs w:val="30"/>
        </w:rPr>
      </w:pPr>
      <w:bookmarkStart w:id="3" w:name="_g65t6rby2o6t"/>
      <w:bookmarkEnd w:id="3"/>
      <w:r>
        <w:rPr>
          <w:rFonts w:eastAsia="Roboto" w:cs="Roboto" w:ascii="Roboto" w:hAnsi="Roboto"/>
          <w:b/>
          <w:bCs/>
          <w:color w:val="0F1115"/>
          <w:sz w:val="30"/>
          <w:szCs w:val="30"/>
        </w:rPr>
        <w:t xml:space="preserve">ЭТАП 3. БЛОК 2: РОЛИ И ПРОБЛЕМЫ </w:t>
      </w:r>
      <w:r>
        <w:rPr>
          <w:rFonts w:eastAsia="Roboto" w:cs="Roboto" w:ascii="Roboto" w:hAnsi="Roboto"/>
          <w:b/>
          <w:bCs/>
          <w:i/>
          <w:iCs/>
          <w:color w:val="0F1115"/>
          <w:sz w:val="30"/>
          <w:szCs w:val="30"/>
        </w:rPr>
        <w:t>AS IS</w:t>
      </w:r>
      <w:r>
        <w:rPr>
          <w:rFonts w:eastAsia="Roboto" w:cs="Roboto" w:ascii="Roboto" w:hAnsi="Roboto"/>
          <w:b/>
          <w:bCs/>
          <w:color w:val="0F1115"/>
          <w:sz w:val="30"/>
          <w:szCs w:val="30"/>
        </w:rPr>
        <w:t xml:space="preserve"> (10–15 минут)</w:t>
      </w:r>
    </w:p>
    <w:p>
      <w:pPr>
        <w:pStyle w:val="normal1"/>
        <w:shd w:val="clear" w:fill="FFFFFF"/>
        <w:spacing w:lineRule="auto" w:line="240" w:before="240" w:after="240"/>
        <w:rPr>
          <w:rFonts w:ascii="Roboto" w:hAnsi="Roboto" w:eastAsia="Roboto" w:cs="Roboto"/>
          <w:color w:val="0F1115"/>
          <w:sz w:val="24"/>
          <w:szCs w:val="24"/>
        </w:rPr>
      </w:pPr>
      <w:r>
        <w:rPr>
          <w:rFonts w:eastAsia="Roboto" w:cs="Roboto" w:ascii="Roboto" w:hAnsi="Roboto"/>
          <w:color w:val="0F1115"/>
          <w:sz w:val="24"/>
          <w:szCs w:val="24"/>
        </w:rPr>
        <w:t>Цель: Утвердить финальный список ролей и подтвердить их проблемы.</w:t>
      </w:r>
    </w:p>
    <w:tbl>
      <w:tblPr>
        <w:tblStyle w:val="Table1"/>
        <w:tblW w:w="9025" w:type="dxa"/>
        <w:jc w:val="left"/>
        <w:tblInd w:w="0" w:type="dxa"/>
        <w:tblLayout w:type="fixed"/>
        <w:tblCellMar>
          <w:top w:w="160" w:type="dxa"/>
          <w:left w:w="0" w:type="dxa"/>
          <w:bottom w:w="160" w:type="dxa"/>
          <w:right w:w="240" w:type="dxa"/>
        </w:tblCellMar>
        <w:tblLook w:val="0600"/>
      </w:tblPr>
      <w:tblGrid>
        <w:gridCol w:w="3283"/>
        <w:gridCol w:w="5741"/>
      </w:tblGrid>
      <w:tr>
        <w:trPr>
          <w:trHeight w:val="690" w:hRule="atLeast"/>
        </w:trPr>
        <w:tc>
          <w:tcPr>
            <w:tcW w:w="3283" w:type="dxa"/>
            <w:tcBorders>
              <w:bottom w:val="single" w:sz="6" w:space="0" w:color="000000"/>
            </w:tcBorders>
          </w:tcPr>
          <w:p>
            <w:pPr>
              <w:pStyle w:val="normal1"/>
              <w:spacing w:lineRule="auto" w:line="391" w:before="120" w:after="240"/>
              <w:ind w:hanging="360" w:left="1440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</w:rPr>
              <w:t>Роль</w:t>
            </w:r>
          </w:p>
        </w:tc>
        <w:tc>
          <w:tcPr>
            <w:tcW w:w="5741" w:type="dxa"/>
            <w:tcBorders>
              <w:bottom w:val="single" w:sz="6" w:space="0" w:color="000000"/>
            </w:tcBorders>
            <w:tcMar>
              <w:left w:w="240" w:type="dxa"/>
            </w:tcMar>
          </w:tcPr>
          <w:p>
            <w:pPr>
              <w:pStyle w:val="normal1"/>
              <w:spacing w:lineRule="auto" w:line="391" w:before="120" w:after="240"/>
              <w:ind w:hanging="360" w:left="1440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</w:rPr>
              <w:t xml:space="preserve">Проблемы </w:t>
            </w:r>
            <w:r>
              <w:rPr>
                <w:rFonts w:eastAsia="Roboto" w:cs="Roboto" w:ascii="Roboto" w:hAnsi="Roboto"/>
                <w:i/>
                <w:iCs/>
                <w:color w:val="0F1115"/>
                <w:sz w:val="23"/>
                <w:szCs w:val="23"/>
              </w:rPr>
              <w:t>as is</w:t>
            </w:r>
          </w:p>
        </w:tc>
      </w:tr>
      <w:tr>
        <w:trPr>
          <w:trHeight w:val="690" w:hRule="atLeast"/>
        </w:trPr>
        <w:tc>
          <w:tcPr>
            <w:tcW w:w="3283" w:type="dxa"/>
            <w:tcBorders>
              <w:bottom w:val="single" w:sz="6" w:space="0" w:color="000000"/>
            </w:tcBorders>
          </w:tcPr>
          <w:p>
            <w:pPr>
              <w:pStyle w:val="normal1"/>
              <w:spacing w:lineRule="auto" w:line="391" w:before="120" w:after="240"/>
              <w:ind w:hanging="360" w:left="1440"/>
              <w:rPr>
                <w:rFonts w:ascii="Roboto" w:hAnsi="Roboto" w:eastAsia="Roboto" w:cs="Roboto"/>
                <w:color w:val="0F1115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</w:rPr>
              <w:t>Диспетчер</w:t>
            </w:r>
          </w:p>
        </w:tc>
        <w:tc>
          <w:tcPr>
            <w:tcW w:w="5741" w:type="dxa"/>
            <w:tcBorders>
              <w:bottom w:val="single" w:sz="6" w:space="0" w:color="000000"/>
            </w:tcBorders>
            <w:tcMar>
              <w:left w:w="240" w:type="dxa"/>
            </w:tcMar>
          </w:tcPr>
          <w:p>
            <w:pPr>
              <w:pStyle w:val="normal1"/>
              <w:numPr>
                <w:ilvl w:val="0"/>
                <w:numId w:val="2"/>
              </w:numPr>
              <w:spacing w:lineRule="auto" w:line="391" w:before="120" w:afterAutospacing="0" w:after="0"/>
              <w:ind w:hanging="360" w:left="1440"/>
              <w:rPr>
                <w:rFonts w:ascii="Roboto" w:hAnsi="Roboto" w:eastAsia="Roboto" w:cs="Roboto"/>
                <w:color w:val="0F1115"/>
                <w:sz w:val="23"/>
                <w:szCs w:val="23"/>
                <w:u w:val="non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</w:rPr>
              <w:t>Сложно распределять заказы равномерно</w:t>
            </w:r>
          </w:p>
          <w:p>
            <w:pPr>
              <w:pStyle w:val="normal1"/>
              <w:numPr>
                <w:ilvl w:val="0"/>
                <w:numId w:val="2"/>
              </w:numPr>
              <w:spacing w:lineRule="auto" w:line="391" w:beforeAutospacing="0" w:before="0" w:after="240"/>
              <w:ind w:hanging="360" w:left="1440"/>
              <w:rPr>
                <w:rFonts w:ascii="Roboto" w:hAnsi="Roboto" w:eastAsia="Roboto" w:cs="Roboto"/>
                <w:color w:val="0F1115"/>
                <w:sz w:val="23"/>
                <w:szCs w:val="23"/>
                <w:u w:val="non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</w:rPr>
              <w:t>Срочные заказы требуют ручного вмешательства</w:t>
            </w:r>
          </w:p>
        </w:tc>
      </w:tr>
      <w:tr>
        <w:trPr>
          <w:trHeight w:val="1440" w:hRule="atLeast"/>
        </w:trPr>
        <w:tc>
          <w:tcPr>
            <w:tcW w:w="3283" w:type="dxa"/>
            <w:tcBorders>
              <w:bottom w:val="single" w:sz="6" w:space="0" w:color="000000"/>
            </w:tcBorders>
          </w:tcPr>
          <w:p>
            <w:pPr>
              <w:pStyle w:val="normal1"/>
              <w:spacing w:lineRule="auto" w:line="391" w:before="120" w:after="240"/>
              <w:ind w:hanging="360" w:left="1440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</w:rPr>
              <w:t>Курьер</w:t>
            </w:r>
          </w:p>
        </w:tc>
        <w:tc>
          <w:tcPr>
            <w:tcW w:w="5741" w:type="dxa"/>
            <w:tcBorders>
              <w:bottom w:val="single" w:sz="6" w:space="0" w:color="000000"/>
            </w:tcBorders>
            <w:tcMar>
              <w:left w:w="240" w:type="dxa"/>
              <w:right w:w="0" w:type="dxa"/>
            </w:tcMar>
          </w:tcPr>
          <w:p>
            <w:pPr>
              <w:pStyle w:val="normal1"/>
              <w:numPr>
                <w:ilvl w:val="0"/>
                <w:numId w:val="23"/>
              </w:numPr>
              <w:spacing w:lineRule="auto" w:line="391" w:before="120" w:afterAutospacing="0" w:after="0"/>
              <w:ind w:hanging="360" w:left="1440"/>
              <w:rPr>
                <w:rFonts w:ascii="Roboto" w:hAnsi="Roboto" w:eastAsia="Roboto" w:cs="Roboto"/>
                <w:color w:val="0F1115"/>
                <w:sz w:val="24"/>
                <w:szCs w:val="24"/>
                <w:u w:val="none"/>
              </w:rPr>
            </w:pPr>
            <w:r>
              <w:rPr>
                <w:rFonts w:eastAsia="Roboto" w:cs="Roboto" w:ascii="Roboto" w:hAnsi="Roboto"/>
                <w:color w:val="0F1115"/>
                <w:sz w:val="24"/>
                <w:szCs w:val="24"/>
              </w:rPr>
              <w:t>Неравномерное распределение заказов</w:t>
            </w:r>
          </w:p>
          <w:p>
            <w:pPr>
              <w:pStyle w:val="normal1"/>
              <w:numPr>
                <w:ilvl w:val="0"/>
                <w:numId w:val="23"/>
              </w:numPr>
              <w:spacing w:lineRule="auto" w:line="391" w:beforeAutospacing="0" w:before="0" w:afterAutospacing="0" w:after="0"/>
              <w:ind w:hanging="360" w:left="1440"/>
              <w:rPr>
                <w:rFonts w:ascii="Roboto" w:hAnsi="Roboto" w:eastAsia="Roboto" w:cs="Roboto"/>
                <w:color w:val="0F1115"/>
                <w:sz w:val="24"/>
                <w:szCs w:val="24"/>
                <w:u w:val="none"/>
              </w:rPr>
            </w:pPr>
            <w:r>
              <w:rPr>
                <w:rFonts w:eastAsia="Roboto" w:cs="Roboto" w:ascii="Roboto" w:hAnsi="Roboto"/>
                <w:color w:val="0F1115"/>
                <w:sz w:val="24"/>
                <w:szCs w:val="24"/>
              </w:rPr>
              <w:t>Сложно выбирать удобный маршрут</w:t>
            </w:r>
          </w:p>
          <w:p>
            <w:pPr>
              <w:pStyle w:val="normal1"/>
              <w:numPr>
                <w:ilvl w:val="0"/>
                <w:numId w:val="23"/>
              </w:numPr>
              <w:spacing w:lineRule="auto" w:line="391" w:beforeAutospacing="0" w:before="0" w:afterAutospacing="0" w:after="0"/>
              <w:ind w:hanging="360" w:left="1440"/>
              <w:rPr>
                <w:rFonts w:ascii="Roboto" w:hAnsi="Roboto" w:eastAsia="Roboto" w:cs="Roboto"/>
                <w:color w:val="0F1115"/>
                <w:sz w:val="24"/>
                <w:szCs w:val="24"/>
                <w:u w:val="none"/>
              </w:rPr>
            </w:pPr>
            <w:r>
              <w:rPr>
                <w:rFonts w:eastAsia="Roboto" w:cs="Roboto" w:ascii="Roboto" w:hAnsi="Roboto"/>
                <w:color w:val="0F1115"/>
                <w:sz w:val="24"/>
                <w:szCs w:val="24"/>
              </w:rPr>
              <w:t xml:space="preserve">Мобильно приложение может быть нестабильным </w:t>
            </w:r>
          </w:p>
          <w:p>
            <w:pPr>
              <w:pStyle w:val="normal1"/>
              <w:numPr>
                <w:ilvl w:val="0"/>
                <w:numId w:val="23"/>
              </w:numPr>
              <w:spacing w:lineRule="auto" w:line="391" w:beforeAutospacing="0" w:before="0" w:after="240"/>
              <w:ind w:hanging="360" w:left="1440"/>
              <w:rPr>
                <w:rFonts w:ascii="Roboto" w:hAnsi="Roboto" w:eastAsia="Roboto" w:cs="Roboto"/>
                <w:color w:val="0F1115"/>
                <w:sz w:val="24"/>
                <w:szCs w:val="24"/>
                <w:u w:val="none"/>
              </w:rPr>
            </w:pPr>
            <w:r>
              <w:rPr>
                <w:rFonts w:eastAsia="Roboto" w:cs="Roboto" w:ascii="Roboto" w:hAnsi="Roboto"/>
                <w:color w:val="0F1115"/>
                <w:sz w:val="24"/>
                <w:szCs w:val="24"/>
              </w:rPr>
              <w:t>Нет прозрачности заработка</w:t>
            </w:r>
          </w:p>
        </w:tc>
      </w:tr>
      <w:tr>
        <w:trPr>
          <w:trHeight w:val="1440" w:hRule="atLeast"/>
        </w:trPr>
        <w:tc>
          <w:tcPr>
            <w:tcW w:w="3283" w:type="dxa"/>
            <w:tcBorders>
              <w:bottom w:val="single" w:sz="6" w:space="0" w:color="000000"/>
            </w:tcBorders>
          </w:tcPr>
          <w:p>
            <w:pPr>
              <w:pStyle w:val="normal1"/>
              <w:spacing w:lineRule="auto" w:line="391" w:before="120" w:after="240"/>
              <w:ind w:hanging="360" w:left="1440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</w:rPr>
              <w:t>Оператор</w:t>
            </w:r>
          </w:p>
        </w:tc>
        <w:tc>
          <w:tcPr>
            <w:tcW w:w="5741" w:type="dxa"/>
            <w:tcBorders>
              <w:bottom w:val="single" w:sz="6" w:space="0" w:color="000000"/>
            </w:tcBorders>
            <w:tcMar>
              <w:left w:w="240" w:type="dxa"/>
              <w:right w:w="0" w:type="dxa"/>
            </w:tcMar>
          </w:tcPr>
          <w:p>
            <w:pPr>
              <w:pStyle w:val="normal1"/>
              <w:numPr>
                <w:ilvl w:val="0"/>
                <w:numId w:val="22"/>
              </w:numPr>
              <w:spacing w:lineRule="auto" w:line="391" w:before="120" w:afterAutospacing="0" w:after="0"/>
              <w:ind w:hanging="360" w:left="1440"/>
              <w:rPr>
                <w:rFonts w:ascii="Roboto" w:hAnsi="Roboto" w:eastAsia="Roboto" w:cs="Roboto"/>
                <w:color w:val="0F1115"/>
                <w:sz w:val="24"/>
                <w:szCs w:val="24"/>
                <w:u w:val="none"/>
              </w:rPr>
            </w:pPr>
            <w:r>
              <w:rPr>
                <w:rFonts w:eastAsia="Roboto" w:cs="Roboto" w:ascii="Roboto" w:hAnsi="Roboto"/>
                <w:color w:val="0F1115"/>
                <w:sz w:val="24"/>
                <w:szCs w:val="24"/>
              </w:rPr>
              <w:t xml:space="preserve">Большой объем ручного ввода данных </w:t>
            </w:r>
          </w:p>
          <w:p>
            <w:pPr>
              <w:pStyle w:val="normal1"/>
              <w:numPr>
                <w:ilvl w:val="0"/>
                <w:numId w:val="22"/>
              </w:numPr>
              <w:spacing w:lineRule="auto" w:line="391" w:beforeAutospacing="0" w:before="0" w:afterAutospacing="0" w:after="0"/>
              <w:ind w:hanging="360" w:left="1440"/>
              <w:rPr>
                <w:rFonts w:ascii="Roboto" w:hAnsi="Roboto" w:eastAsia="Roboto" w:cs="Roboto"/>
                <w:color w:val="0F1115"/>
                <w:sz w:val="24"/>
                <w:szCs w:val="24"/>
                <w:u w:val="none"/>
              </w:rPr>
            </w:pPr>
            <w:r>
              <w:rPr>
                <w:rFonts w:eastAsia="Roboto" w:cs="Roboto" w:ascii="Roboto" w:hAnsi="Roboto"/>
                <w:color w:val="0F1115"/>
                <w:sz w:val="24"/>
                <w:szCs w:val="24"/>
              </w:rPr>
              <w:t>Заказы поступают в разном формате - сложно систематизировать</w:t>
            </w:r>
          </w:p>
          <w:p>
            <w:pPr>
              <w:pStyle w:val="normal1"/>
              <w:numPr>
                <w:ilvl w:val="0"/>
                <w:numId w:val="22"/>
              </w:numPr>
              <w:spacing w:lineRule="auto" w:line="391" w:beforeAutospacing="0" w:before="0" w:after="240"/>
              <w:ind w:hanging="360" w:left="1440"/>
              <w:rPr>
                <w:rFonts w:ascii="Roboto" w:hAnsi="Roboto" w:eastAsia="Roboto" w:cs="Roboto"/>
                <w:color w:val="0F1115"/>
                <w:sz w:val="24"/>
                <w:szCs w:val="24"/>
                <w:u w:val="none"/>
              </w:rPr>
            </w:pPr>
            <w:r>
              <w:rPr>
                <w:rFonts w:eastAsia="Roboto" w:cs="Roboto" w:ascii="Roboto" w:hAnsi="Roboto"/>
                <w:color w:val="0F1115"/>
                <w:sz w:val="24"/>
                <w:szCs w:val="24"/>
              </w:rPr>
              <w:t>Высокая нагрузка в пиковые часы</w:t>
            </w:r>
          </w:p>
        </w:tc>
      </w:tr>
      <w:tr>
        <w:trPr>
          <w:trHeight w:val="690" w:hRule="atLeast"/>
        </w:trPr>
        <w:tc>
          <w:tcPr>
            <w:tcW w:w="3283" w:type="dxa"/>
            <w:tcBorders>
              <w:bottom w:val="single" w:sz="6" w:space="0" w:color="000000"/>
            </w:tcBorders>
          </w:tcPr>
          <w:p>
            <w:pPr>
              <w:pStyle w:val="normal1"/>
              <w:spacing w:lineRule="auto" w:line="391" w:before="120" w:after="240"/>
              <w:ind w:hanging="360" w:left="1440"/>
              <w:rPr>
                <w:rFonts w:ascii="Roboto" w:hAnsi="Roboto" w:eastAsia="Roboto" w:cs="Roboto"/>
                <w:color w:val="0F1115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</w:rPr>
              <w:t>Основатели</w:t>
            </w:r>
          </w:p>
        </w:tc>
        <w:tc>
          <w:tcPr>
            <w:tcW w:w="5741" w:type="dxa"/>
            <w:tcBorders>
              <w:bottom w:val="single" w:sz="6" w:space="0" w:color="000000"/>
            </w:tcBorders>
            <w:tcMar>
              <w:left w:w="240" w:type="dxa"/>
              <w:right w:w="0" w:type="dxa"/>
            </w:tcMar>
          </w:tcPr>
          <w:p>
            <w:pPr>
              <w:pStyle w:val="normal1"/>
              <w:numPr>
                <w:ilvl w:val="0"/>
                <w:numId w:val="1"/>
              </w:numPr>
              <w:spacing w:lineRule="auto" w:line="391" w:before="120" w:afterAutospacing="0" w:after="0"/>
              <w:ind w:hanging="360" w:left="1440"/>
              <w:rPr>
                <w:rFonts w:ascii="Roboto" w:hAnsi="Roboto" w:eastAsia="Roboto" w:cs="Roboto"/>
                <w:color w:val="0F1115"/>
                <w:sz w:val="24"/>
                <w:szCs w:val="24"/>
                <w:u w:val="none"/>
              </w:rPr>
            </w:pPr>
            <w:r>
              <w:rPr>
                <w:rFonts w:eastAsia="Roboto" w:cs="Roboto" w:ascii="Roboto" w:hAnsi="Roboto"/>
                <w:color w:val="0F1115"/>
                <w:sz w:val="24"/>
                <w:szCs w:val="24"/>
              </w:rPr>
              <w:t xml:space="preserve">Отсутствие опыта в логистике </w:t>
            </w:r>
          </w:p>
          <w:p>
            <w:pPr>
              <w:pStyle w:val="normal1"/>
              <w:numPr>
                <w:ilvl w:val="0"/>
                <w:numId w:val="1"/>
              </w:numPr>
              <w:spacing w:lineRule="auto" w:line="391" w:beforeAutospacing="0" w:before="0" w:afterAutospacing="0" w:after="0"/>
              <w:ind w:hanging="360" w:left="1440"/>
              <w:rPr>
                <w:rFonts w:ascii="Roboto" w:hAnsi="Roboto" w:eastAsia="Roboto" w:cs="Roboto"/>
                <w:color w:val="0F1115"/>
                <w:sz w:val="24"/>
                <w:szCs w:val="24"/>
                <w:u w:val="none"/>
              </w:rPr>
            </w:pPr>
            <w:r>
              <w:rPr>
                <w:rFonts w:eastAsia="Roboto" w:cs="Roboto" w:ascii="Roboto" w:hAnsi="Roboto"/>
                <w:color w:val="0F1115"/>
                <w:sz w:val="24"/>
                <w:szCs w:val="24"/>
              </w:rPr>
              <w:t xml:space="preserve">Высокая конкуренция на рынке </w:t>
            </w:r>
          </w:p>
          <w:p>
            <w:pPr>
              <w:pStyle w:val="normal1"/>
              <w:numPr>
                <w:ilvl w:val="0"/>
                <w:numId w:val="1"/>
              </w:numPr>
              <w:spacing w:lineRule="auto" w:line="391" w:beforeAutospacing="0" w:before="0" w:after="240"/>
              <w:ind w:hanging="360" w:left="1440"/>
              <w:rPr>
                <w:rFonts w:ascii="Roboto" w:hAnsi="Roboto" w:eastAsia="Roboto" w:cs="Roboto"/>
                <w:color w:val="0F1115"/>
                <w:sz w:val="24"/>
                <w:szCs w:val="24"/>
                <w:u w:val="none"/>
              </w:rPr>
            </w:pPr>
            <w:r>
              <w:rPr>
                <w:rFonts w:eastAsia="Roboto" w:cs="Roboto" w:ascii="Roboto" w:hAnsi="Roboto"/>
                <w:color w:val="0F1115"/>
                <w:sz w:val="24"/>
                <w:szCs w:val="24"/>
              </w:rPr>
              <w:t xml:space="preserve">Сложно привлечь поставщиков </w:t>
            </w:r>
          </w:p>
        </w:tc>
      </w:tr>
      <w:tr>
        <w:trPr>
          <w:trHeight w:val="690" w:hRule="atLeast"/>
        </w:trPr>
        <w:tc>
          <w:tcPr>
            <w:tcW w:w="3283" w:type="dxa"/>
            <w:tcBorders>
              <w:bottom w:val="single" w:sz="6" w:space="0" w:color="000000"/>
            </w:tcBorders>
          </w:tcPr>
          <w:p>
            <w:pPr>
              <w:pStyle w:val="normal1"/>
              <w:spacing w:lineRule="auto" w:line="391" w:before="120" w:after="240"/>
              <w:ind w:hanging="360" w:left="1440"/>
              <w:rPr>
                <w:rFonts w:ascii="Roboto" w:hAnsi="Roboto" w:eastAsia="Roboto" w:cs="Roboto"/>
                <w:color w:val="0F1115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</w:rPr>
              <w:t>Клиенты</w:t>
            </w:r>
          </w:p>
        </w:tc>
        <w:tc>
          <w:tcPr>
            <w:tcW w:w="5741" w:type="dxa"/>
            <w:tcBorders>
              <w:bottom w:val="single" w:sz="6" w:space="0" w:color="000000"/>
            </w:tcBorders>
            <w:tcMar>
              <w:left w:w="240" w:type="dxa"/>
              <w:right w:w="0" w:type="dxa"/>
            </w:tcMar>
          </w:tcPr>
          <w:p>
            <w:pPr>
              <w:pStyle w:val="normal1"/>
              <w:numPr>
                <w:ilvl w:val="0"/>
                <w:numId w:val="18"/>
              </w:numPr>
              <w:spacing w:lineRule="auto" w:line="391" w:before="120" w:afterAutospacing="0" w:after="0"/>
              <w:ind w:hanging="360" w:left="1440"/>
              <w:rPr>
                <w:rFonts w:ascii="Roboto" w:hAnsi="Roboto" w:eastAsia="Roboto" w:cs="Roboto"/>
                <w:color w:val="0F1115"/>
                <w:sz w:val="23"/>
                <w:szCs w:val="23"/>
                <w:u w:val="non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</w:rPr>
              <w:t>Товар может повредиться при доставке</w:t>
            </w:r>
          </w:p>
          <w:p>
            <w:pPr>
              <w:pStyle w:val="normal1"/>
              <w:numPr>
                <w:ilvl w:val="0"/>
                <w:numId w:val="18"/>
              </w:numPr>
              <w:spacing w:lineRule="auto" w:line="391" w:beforeAutospacing="0" w:before="0" w:after="240"/>
              <w:ind w:hanging="360" w:left="1440"/>
              <w:rPr>
                <w:rFonts w:ascii="Roboto" w:hAnsi="Roboto" w:eastAsia="Roboto" w:cs="Roboto"/>
                <w:color w:val="0F1115"/>
                <w:sz w:val="23"/>
                <w:szCs w:val="23"/>
                <w:u w:val="non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</w:rPr>
              <w:t xml:space="preserve">Отсутствие связи с курьером / службой доставки - клиент не знает когда приедет курьер </w:t>
            </w:r>
          </w:p>
        </w:tc>
      </w:tr>
      <w:tr>
        <w:trPr>
          <w:trHeight w:val="690" w:hRule="atLeast"/>
        </w:trPr>
        <w:tc>
          <w:tcPr>
            <w:tcW w:w="3283" w:type="dxa"/>
            <w:tcBorders>
              <w:bottom w:val="single" w:sz="6" w:space="0" w:color="000000"/>
            </w:tcBorders>
          </w:tcPr>
          <w:p>
            <w:pPr>
              <w:pStyle w:val="normal1"/>
              <w:spacing w:lineRule="auto" w:line="391" w:before="120" w:after="240"/>
              <w:ind w:hanging="360" w:left="1440"/>
              <w:rPr>
                <w:rFonts w:ascii="Roboto" w:hAnsi="Roboto" w:eastAsia="Roboto" w:cs="Roboto"/>
                <w:color w:val="0F1115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</w:rPr>
              <w:t>Поставщики</w:t>
            </w:r>
          </w:p>
        </w:tc>
        <w:tc>
          <w:tcPr>
            <w:tcW w:w="5741" w:type="dxa"/>
            <w:tcBorders>
              <w:bottom w:val="single" w:sz="6" w:space="0" w:color="000000"/>
            </w:tcBorders>
            <w:tcMar>
              <w:left w:w="240" w:type="dxa"/>
              <w:right w:w="0" w:type="dxa"/>
            </w:tcMar>
          </w:tcPr>
          <w:p>
            <w:pPr>
              <w:pStyle w:val="normal1"/>
              <w:numPr>
                <w:ilvl w:val="0"/>
                <w:numId w:val="15"/>
              </w:numPr>
              <w:spacing w:lineRule="auto" w:line="391" w:before="120" w:afterAutospacing="0" w:after="0"/>
              <w:ind w:hanging="360" w:left="1440"/>
              <w:rPr>
                <w:rFonts w:ascii="Roboto" w:hAnsi="Roboto" w:eastAsia="Roboto" w:cs="Roboto"/>
                <w:color w:val="0F1115"/>
                <w:sz w:val="23"/>
                <w:szCs w:val="23"/>
                <w:u w:val="non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</w:rPr>
              <w:t>Нет единого способа передачи заказов</w:t>
            </w:r>
          </w:p>
          <w:p>
            <w:pPr>
              <w:pStyle w:val="normal1"/>
              <w:numPr>
                <w:ilvl w:val="0"/>
                <w:numId w:val="15"/>
              </w:numPr>
              <w:spacing w:lineRule="auto" w:line="391" w:beforeAutospacing="0" w:before="0" w:after="240"/>
              <w:ind w:hanging="360" w:left="1440"/>
              <w:rPr>
                <w:rFonts w:ascii="Roboto" w:hAnsi="Roboto" w:eastAsia="Roboto" w:cs="Roboto"/>
                <w:color w:val="0F1115"/>
                <w:sz w:val="23"/>
                <w:szCs w:val="23"/>
                <w:u w:val="non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</w:rPr>
              <w:t>Сложно интегрироваться с новой системой - непонятно как с ней работать</w:t>
            </w:r>
          </w:p>
        </w:tc>
      </w:tr>
      <w:tr>
        <w:trPr>
          <w:trHeight w:val="690" w:hRule="atLeast"/>
        </w:trPr>
        <w:tc>
          <w:tcPr>
            <w:tcW w:w="3283" w:type="dxa"/>
            <w:tcBorders>
              <w:bottom w:val="single" w:sz="6" w:space="0" w:color="000000"/>
            </w:tcBorders>
          </w:tcPr>
          <w:p>
            <w:pPr>
              <w:pStyle w:val="normal1"/>
              <w:spacing w:lineRule="auto" w:line="391" w:before="120" w:after="240"/>
              <w:ind w:hanging="360" w:left="1440"/>
              <w:rPr>
                <w:rFonts w:ascii="Roboto" w:hAnsi="Roboto" w:eastAsia="Roboto" w:cs="Roboto"/>
                <w:color w:val="0F1115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</w:rPr>
              <w:t>Разработчики</w:t>
            </w:r>
          </w:p>
        </w:tc>
        <w:tc>
          <w:tcPr>
            <w:tcW w:w="5741" w:type="dxa"/>
            <w:tcBorders>
              <w:bottom w:val="single" w:sz="6" w:space="0" w:color="000000"/>
            </w:tcBorders>
            <w:tcMar>
              <w:left w:w="240" w:type="dxa"/>
              <w:right w:w="0" w:type="dxa"/>
            </w:tcMar>
          </w:tcPr>
          <w:p>
            <w:pPr>
              <w:pStyle w:val="normal1"/>
              <w:numPr>
                <w:ilvl w:val="0"/>
                <w:numId w:val="28"/>
              </w:numPr>
              <w:spacing w:lineRule="auto" w:line="391" w:before="120" w:afterAutospacing="0" w:after="0"/>
              <w:ind w:hanging="360" w:left="1440"/>
              <w:rPr>
                <w:rFonts w:ascii="Roboto" w:hAnsi="Roboto" w:eastAsia="Roboto" w:cs="Roboto"/>
                <w:color w:val="0F1115"/>
                <w:sz w:val="23"/>
                <w:szCs w:val="23"/>
                <w:u w:val="non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</w:rPr>
              <w:t>Нет требований, не сформулированы или отсутствуют полностью</w:t>
            </w:r>
          </w:p>
          <w:p>
            <w:pPr>
              <w:pStyle w:val="normal1"/>
              <w:numPr>
                <w:ilvl w:val="0"/>
                <w:numId w:val="28"/>
              </w:numPr>
              <w:spacing w:lineRule="auto" w:line="391" w:beforeAutospacing="0" w:before="0" w:after="240"/>
              <w:ind w:hanging="360" w:left="1440"/>
              <w:rPr>
                <w:rFonts w:ascii="Roboto" w:hAnsi="Roboto" w:eastAsia="Roboto" w:cs="Roboto"/>
                <w:color w:val="0F1115"/>
                <w:sz w:val="23"/>
                <w:szCs w:val="23"/>
                <w:u w:val="non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</w:rPr>
              <w:t>Необходимость интеграции с бухгалтерией (картографические сервисы)</w:t>
            </w:r>
          </w:p>
        </w:tc>
      </w:tr>
      <w:tr>
        <w:trPr>
          <w:trHeight w:val="690" w:hRule="atLeast"/>
        </w:trPr>
        <w:tc>
          <w:tcPr>
            <w:tcW w:w="3283" w:type="dxa"/>
            <w:tcBorders>
              <w:bottom w:val="single" w:sz="6" w:space="0" w:color="000000"/>
            </w:tcBorders>
          </w:tcPr>
          <w:p>
            <w:pPr>
              <w:pStyle w:val="normal1"/>
              <w:spacing w:lineRule="auto" w:line="391" w:before="120" w:after="240"/>
              <w:ind w:hanging="360" w:left="1440"/>
              <w:rPr>
                <w:rFonts w:ascii="Roboto" w:hAnsi="Roboto" w:eastAsia="Roboto" w:cs="Roboto"/>
                <w:color w:val="0F1115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</w:rPr>
              <w:t>Бухгалтерия</w:t>
            </w:r>
          </w:p>
        </w:tc>
        <w:tc>
          <w:tcPr>
            <w:tcW w:w="5741" w:type="dxa"/>
            <w:tcBorders>
              <w:bottom w:val="single" w:sz="6" w:space="0" w:color="000000"/>
            </w:tcBorders>
            <w:tcMar>
              <w:left w:w="240" w:type="dxa"/>
              <w:right w:w="0" w:type="dxa"/>
            </w:tcMar>
          </w:tcPr>
          <w:p>
            <w:pPr>
              <w:pStyle w:val="normal1"/>
              <w:numPr>
                <w:ilvl w:val="0"/>
                <w:numId w:val="11"/>
              </w:numPr>
              <w:spacing w:lineRule="auto" w:line="391" w:before="120" w:after="240"/>
              <w:ind w:hanging="360" w:left="1440"/>
              <w:rPr>
                <w:rFonts w:ascii="Roboto" w:hAnsi="Roboto" w:eastAsia="Roboto" w:cs="Roboto"/>
                <w:color w:val="0F1115"/>
                <w:sz w:val="23"/>
                <w:szCs w:val="23"/>
                <w:u w:val="non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</w:rPr>
              <w:t>Данные поступают с задержкой ( не поступают) или некорректны</w:t>
            </w:r>
          </w:p>
        </w:tc>
      </w:tr>
      <w:tr>
        <w:trPr>
          <w:trHeight w:val="690" w:hRule="atLeast"/>
        </w:trPr>
        <w:tc>
          <w:tcPr>
            <w:tcW w:w="3283" w:type="dxa"/>
            <w:tcBorders>
              <w:bottom w:val="single" w:sz="6" w:space="0" w:color="000000"/>
            </w:tcBorders>
          </w:tcPr>
          <w:p>
            <w:pPr>
              <w:pStyle w:val="normal1"/>
              <w:spacing w:lineRule="auto" w:line="391" w:before="120" w:after="240"/>
              <w:ind w:hanging="360" w:left="1440"/>
              <w:rPr>
                <w:rFonts w:ascii="Roboto" w:hAnsi="Roboto" w:eastAsia="Roboto" w:cs="Roboto"/>
                <w:color w:val="0F1115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</w:rPr>
              <w:t>Администратор</w:t>
            </w:r>
          </w:p>
        </w:tc>
        <w:tc>
          <w:tcPr>
            <w:tcW w:w="5741" w:type="dxa"/>
            <w:tcBorders>
              <w:bottom w:val="single" w:sz="6" w:space="0" w:color="000000"/>
            </w:tcBorders>
            <w:tcMar>
              <w:left w:w="240" w:type="dxa"/>
              <w:right w:w="0" w:type="dxa"/>
            </w:tcMar>
          </w:tcPr>
          <w:p>
            <w:pPr>
              <w:pStyle w:val="normal1"/>
              <w:numPr>
                <w:ilvl w:val="0"/>
                <w:numId w:val="26"/>
              </w:numPr>
              <w:spacing w:lineRule="auto" w:line="391" w:before="120" w:afterAutospacing="0" w:after="0"/>
              <w:ind w:hanging="360" w:left="1440"/>
              <w:rPr>
                <w:rFonts w:ascii="Roboto" w:hAnsi="Roboto" w:eastAsia="Roboto" w:cs="Roboto"/>
                <w:color w:val="0F1115"/>
                <w:sz w:val="23"/>
                <w:szCs w:val="23"/>
                <w:u w:val="non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</w:rPr>
              <w:t>Нет реестра пользователей с информацией о их правах в системе</w:t>
            </w:r>
          </w:p>
          <w:p>
            <w:pPr>
              <w:pStyle w:val="normal1"/>
              <w:numPr>
                <w:ilvl w:val="0"/>
                <w:numId w:val="26"/>
              </w:numPr>
              <w:spacing w:lineRule="auto" w:line="391" w:beforeAutospacing="0" w:before="0" w:afterAutospacing="0" w:after="0"/>
              <w:ind w:hanging="360" w:left="1440"/>
              <w:rPr>
                <w:rFonts w:ascii="Roboto" w:hAnsi="Roboto" w:eastAsia="Roboto" w:cs="Roboto"/>
                <w:color w:val="0F1115"/>
                <w:sz w:val="23"/>
                <w:szCs w:val="23"/>
                <w:u w:val="non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</w:rPr>
              <w:t>Пользователи имеют избыточные права или сохраняют доступ</w:t>
            </w:r>
          </w:p>
          <w:p>
            <w:pPr>
              <w:pStyle w:val="normal1"/>
              <w:numPr>
                <w:ilvl w:val="0"/>
                <w:numId w:val="26"/>
              </w:numPr>
              <w:spacing w:lineRule="auto" w:line="391" w:beforeAutospacing="0" w:before="0" w:after="240"/>
              <w:ind w:hanging="360" w:left="1440"/>
              <w:rPr>
                <w:rFonts w:ascii="Roboto" w:hAnsi="Roboto" w:eastAsia="Roboto" w:cs="Roboto"/>
                <w:color w:val="0F1115"/>
                <w:sz w:val="23"/>
                <w:szCs w:val="23"/>
                <w:u w:val="non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</w:rPr>
              <w:t>Нет аудита действий в системе</w:t>
            </w:r>
          </w:p>
        </w:tc>
      </w:tr>
      <w:tr>
        <w:trPr>
          <w:trHeight w:val="690" w:hRule="atLeast"/>
        </w:trPr>
        <w:tc>
          <w:tcPr>
            <w:tcW w:w="3283" w:type="dxa"/>
            <w:tcBorders>
              <w:bottom w:val="single" w:sz="6" w:space="0" w:color="000000"/>
            </w:tcBorders>
          </w:tcPr>
          <w:p>
            <w:pPr>
              <w:pStyle w:val="normal1"/>
              <w:spacing w:lineRule="auto" w:line="391" w:before="120" w:after="240"/>
              <w:ind w:hanging="360" w:left="1440"/>
              <w:rPr>
                <w:rFonts w:ascii="Roboto" w:hAnsi="Roboto" w:eastAsia="Roboto" w:cs="Roboto"/>
                <w:color w:val="0F1115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</w:rPr>
              <w:t>Регуляторы</w:t>
            </w:r>
          </w:p>
        </w:tc>
        <w:tc>
          <w:tcPr>
            <w:tcW w:w="5741" w:type="dxa"/>
            <w:tcBorders>
              <w:bottom w:val="single" w:sz="6" w:space="0" w:color="000000"/>
            </w:tcBorders>
            <w:tcMar>
              <w:left w:w="240" w:type="dxa"/>
              <w:right w:w="0" w:type="dxa"/>
            </w:tcMar>
          </w:tcPr>
          <w:p>
            <w:pPr>
              <w:pStyle w:val="normal1"/>
              <w:numPr>
                <w:ilvl w:val="0"/>
                <w:numId w:val="9"/>
              </w:numPr>
              <w:spacing w:lineRule="auto" w:line="391" w:before="120" w:after="240"/>
              <w:ind w:hanging="360" w:left="1417"/>
              <w:rPr>
                <w:rFonts w:ascii="Roboto" w:hAnsi="Roboto" w:eastAsia="Roboto" w:cs="Roboto"/>
                <w:color w:val="0F1115"/>
                <w:sz w:val="23"/>
                <w:szCs w:val="23"/>
                <w:u w:val="non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</w:rPr>
              <w:t>Данные поступают с задержкой ( не поступают) или некорректны</w:t>
            </w:r>
          </w:p>
        </w:tc>
      </w:tr>
    </w:tbl>
    <w:p>
      <w:pPr>
        <w:pStyle w:val="normal1"/>
        <w:spacing w:lineRule="auto" w:line="240" w:before="120" w:after="240"/>
        <w:ind w:hanging="0" w:left="0"/>
        <w:rPr>
          <w:color w:val="212121"/>
          <w:sz w:val="20"/>
          <w:szCs w:val="20"/>
        </w:rPr>
      </w:pPr>
      <w:r>
        <w:rPr>
          <w:color w:val="212121"/>
          <w:sz w:val="20"/>
          <w:szCs w:val="20"/>
        </w:rPr>
      </w:r>
    </w:p>
    <w:p>
      <w:pPr>
        <w:pStyle w:val="Heading3"/>
        <w:keepNext w:val="false"/>
        <w:keepLines w:val="false"/>
        <w:shd w:val="clear" w:fill="FFFFFF"/>
        <w:spacing w:lineRule="auto" w:line="360" w:before="480" w:after="240"/>
        <w:rPr>
          <w:rFonts w:ascii="Roboto" w:hAnsi="Roboto" w:eastAsia="Roboto" w:cs="Roboto"/>
          <w:b/>
          <w:bCs/>
          <w:color w:val="0F1115"/>
          <w:sz w:val="30"/>
          <w:szCs w:val="30"/>
        </w:rPr>
      </w:pPr>
      <w:bookmarkStart w:id="4" w:name="_k0u1bsd4jwbk"/>
      <w:bookmarkEnd w:id="4"/>
      <w:r>
        <w:rPr>
          <w:rFonts w:eastAsia="Roboto" w:cs="Roboto" w:ascii="Roboto" w:hAnsi="Roboto"/>
          <w:b/>
          <w:bCs/>
          <w:color w:val="0F1115"/>
          <w:sz w:val="30"/>
          <w:szCs w:val="30"/>
        </w:rPr>
        <w:t xml:space="preserve">ЭТАП 4. БЛОК 3: ПОТРЕБНОСТИ И ДЕЙСТВИЯ </w:t>
      </w:r>
      <w:r>
        <w:rPr>
          <w:rFonts w:eastAsia="Roboto" w:cs="Roboto" w:ascii="Roboto" w:hAnsi="Roboto"/>
          <w:b/>
          <w:bCs/>
          <w:i/>
          <w:iCs/>
          <w:color w:val="0F1115"/>
          <w:sz w:val="30"/>
          <w:szCs w:val="30"/>
        </w:rPr>
        <w:t>TO BE</w:t>
      </w:r>
      <w:r>
        <w:rPr>
          <w:rFonts w:eastAsia="Roboto" w:cs="Roboto" w:ascii="Roboto" w:hAnsi="Roboto"/>
          <w:b/>
          <w:bCs/>
          <w:color w:val="0F1115"/>
          <w:sz w:val="30"/>
          <w:szCs w:val="30"/>
        </w:rPr>
        <w:t xml:space="preserve"> (15–20 минут)</w:t>
      </w:r>
    </w:p>
    <w:p>
      <w:pPr>
        <w:pStyle w:val="normal1"/>
        <w:shd w:val="clear" w:fill="FFFFFF"/>
        <w:spacing w:lineRule="auto" w:line="240" w:before="240" w:after="240"/>
        <w:rPr>
          <w:rFonts w:ascii="Roboto" w:hAnsi="Roboto" w:eastAsia="Roboto" w:cs="Roboto"/>
          <w:color w:val="0F1115"/>
          <w:sz w:val="24"/>
          <w:szCs w:val="24"/>
        </w:rPr>
      </w:pPr>
      <w:r>
        <w:rPr>
          <w:rFonts w:eastAsia="Roboto" w:cs="Roboto" w:ascii="Roboto" w:hAnsi="Roboto"/>
          <w:color w:val="0F1115"/>
          <w:sz w:val="24"/>
          <w:szCs w:val="24"/>
        </w:rPr>
        <w:t>Цель: Определить, какие именно функции система должна предоставлять каждой роли.</w:t>
      </w:r>
    </w:p>
    <w:p>
      <w:pPr>
        <w:pStyle w:val="normal1"/>
        <w:shd w:val="clear" w:fill="FFFFFF"/>
        <w:spacing w:lineRule="auto" w:line="240" w:before="240" w:after="240"/>
        <w:rPr>
          <w:rFonts w:ascii="Roboto" w:hAnsi="Roboto" w:eastAsia="Roboto" w:cs="Roboto"/>
          <w:color w:val="0F1115"/>
          <w:sz w:val="24"/>
          <w:szCs w:val="24"/>
        </w:rPr>
      </w:pPr>
      <w:r>
        <w:rPr>
          <w:rFonts w:eastAsia="Roboto" w:cs="Roboto" w:ascii="Roboto" w:hAnsi="Roboto"/>
          <w:color w:val="0F1115"/>
          <w:sz w:val="24"/>
          <w:szCs w:val="24"/>
        </w:rPr>
      </w:r>
    </w:p>
    <w:tbl>
      <w:tblPr>
        <w:tblStyle w:val="Table2"/>
        <w:tblW w:w="9025" w:type="dxa"/>
        <w:jc w:val="left"/>
        <w:tblInd w:w="0" w:type="dxa"/>
        <w:tblLayout w:type="fixed"/>
        <w:tblCellMar>
          <w:top w:w="160" w:type="dxa"/>
          <w:left w:w="0" w:type="dxa"/>
          <w:bottom w:w="160" w:type="dxa"/>
          <w:right w:w="240" w:type="dxa"/>
        </w:tblCellMar>
        <w:tblLook w:val="0600"/>
      </w:tblPr>
      <w:tblGrid>
        <w:gridCol w:w="3283"/>
        <w:gridCol w:w="5741"/>
      </w:tblGrid>
      <w:tr>
        <w:trPr>
          <w:trHeight w:val="690" w:hRule="atLeast"/>
        </w:trPr>
        <w:tc>
          <w:tcPr>
            <w:tcW w:w="3283" w:type="dxa"/>
            <w:tcBorders>
              <w:bottom w:val="single" w:sz="6" w:space="0" w:color="000000"/>
            </w:tcBorders>
          </w:tcPr>
          <w:p>
            <w:pPr>
              <w:pStyle w:val="normal1"/>
              <w:spacing w:lineRule="auto" w:line="391" w:before="120" w:after="240"/>
              <w:ind w:hanging="360" w:left="1440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</w:rPr>
              <w:t>Роль</w:t>
            </w:r>
          </w:p>
        </w:tc>
        <w:tc>
          <w:tcPr>
            <w:tcW w:w="5741" w:type="dxa"/>
            <w:tcBorders>
              <w:bottom w:val="single" w:sz="6" w:space="0" w:color="000000"/>
            </w:tcBorders>
            <w:tcMar>
              <w:left w:w="240" w:type="dxa"/>
            </w:tcMar>
          </w:tcPr>
          <w:p>
            <w:pPr>
              <w:pStyle w:val="normal1"/>
              <w:spacing w:lineRule="auto" w:line="391" w:before="120" w:after="240"/>
              <w:ind w:hanging="360" w:left="1440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</w:rPr>
              <w:t xml:space="preserve">Потребности to be </w:t>
            </w:r>
          </w:p>
        </w:tc>
      </w:tr>
      <w:tr>
        <w:trPr>
          <w:trHeight w:val="690" w:hRule="atLeast"/>
        </w:trPr>
        <w:tc>
          <w:tcPr>
            <w:tcW w:w="3283" w:type="dxa"/>
            <w:tcBorders>
              <w:bottom w:val="single" w:sz="6" w:space="0" w:color="000000"/>
            </w:tcBorders>
          </w:tcPr>
          <w:p>
            <w:pPr>
              <w:pStyle w:val="normal1"/>
              <w:spacing w:lineRule="auto" w:line="391" w:before="120" w:after="240"/>
              <w:ind w:hanging="360" w:left="1440"/>
              <w:rPr>
                <w:rFonts w:ascii="Roboto" w:hAnsi="Roboto" w:eastAsia="Roboto" w:cs="Roboto"/>
                <w:color w:val="0F1115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</w:rPr>
              <w:t>Диспетчер</w:t>
            </w:r>
          </w:p>
        </w:tc>
        <w:tc>
          <w:tcPr>
            <w:tcW w:w="5741" w:type="dxa"/>
            <w:tcBorders>
              <w:bottom w:val="single" w:sz="6" w:space="0" w:color="000000"/>
            </w:tcBorders>
            <w:tcMar>
              <w:left w:w="240" w:type="dxa"/>
            </w:tcMar>
          </w:tcPr>
          <w:p>
            <w:pPr>
              <w:pStyle w:val="normal1"/>
              <w:numPr>
                <w:ilvl w:val="0"/>
                <w:numId w:val="17"/>
              </w:numPr>
              <w:spacing w:lineRule="auto" w:line="391" w:before="120" w:afterAutospacing="0" w:after="0"/>
              <w:ind w:hanging="360" w:left="1440"/>
              <w:rPr>
                <w:rFonts w:ascii="Roboto" w:hAnsi="Roboto" w:eastAsia="Roboto" w:cs="Roboto"/>
                <w:color w:val="0F1115"/>
                <w:sz w:val="23"/>
                <w:szCs w:val="23"/>
                <w:u w:val="non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</w:rPr>
              <w:t>Видеть загруженность курьеров, список всех заказов</w:t>
            </w:r>
          </w:p>
          <w:p>
            <w:pPr>
              <w:pStyle w:val="normal1"/>
              <w:numPr>
                <w:ilvl w:val="0"/>
                <w:numId w:val="17"/>
              </w:numPr>
              <w:spacing w:lineRule="auto" w:line="391" w:beforeAutospacing="0" w:before="0" w:afterAutospacing="0" w:after="0"/>
              <w:ind w:hanging="360" w:left="1440"/>
              <w:rPr>
                <w:rFonts w:ascii="Roboto" w:hAnsi="Roboto" w:eastAsia="Roboto" w:cs="Roboto"/>
                <w:color w:val="0F1115"/>
                <w:sz w:val="23"/>
                <w:szCs w:val="23"/>
                <w:u w:val="non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</w:rPr>
              <w:t>Необходима возможность переназначать заказы</w:t>
            </w:r>
          </w:p>
          <w:p>
            <w:pPr>
              <w:pStyle w:val="normal1"/>
              <w:numPr>
                <w:ilvl w:val="0"/>
                <w:numId w:val="17"/>
              </w:numPr>
              <w:spacing w:lineRule="auto" w:line="391" w:beforeAutospacing="0" w:before="0" w:after="240"/>
              <w:ind w:hanging="360" w:left="1440"/>
              <w:rPr>
                <w:rFonts w:ascii="Roboto" w:hAnsi="Roboto" w:eastAsia="Roboto" w:cs="Roboto"/>
                <w:color w:val="0F1115"/>
                <w:sz w:val="23"/>
                <w:szCs w:val="23"/>
                <w:u w:val="non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</w:rPr>
              <w:t>Необходима связь с курьером</w:t>
            </w:r>
          </w:p>
        </w:tc>
      </w:tr>
      <w:tr>
        <w:trPr>
          <w:trHeight w:val="1440" w:hRule="atLeast"/>
        </w:trPr>
        <w:tc>
          <w:tcPr>
            <w:tcW w:w="3283" w:type="dxa"/>
            <w:tcBorders>
              <w:bottom w:val="single" w:sz="6" w:space="0" w:color="000000"/>
            </w:tcBorders>
          </w:tcPr>
          <w:p>
            <w:pPr>
              <w:pStyle w:val="normal1"/>
              <w:spacing w:lineRule="auto" w:line="391" w:before="120" w:after="240"/>
              <w:ind w:hanging="360" w:left="1440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</w:rPr>
              <w:t>Курьер</w:t>
            </w:r>
          </w:p>
        </w:tc>
        <w:tc>
          <w:tcPr>
            <w:tcW w:w="5741" w:type="dxa"/>
            <w:tcBorders>
              <w:bottom w:val="single" w:sz="6" w:space="0" w:color="000000"/>
            </w:tcBorders>
            <w:tcMar>
              <w:left w:w="240" w:type="dxa"/>
              <w:right w:w="0" w:type="dxa"/>
            </w:tcMar>
          </w:tcPr>
          <w:p>
            <w:pPr>
              <w:pStyle w:val="normal1"/>
              <w:numPr>
                <w:ilvl w:val="0"/>
                <w:numId w:val="31"/>
              </w:numPr>
              <w:spacing w:lineRule="auto" w:line="391" w:before="120" w:afterAutospacing="0" w:after="0"/>
              <w:ind w:hanging="360" w:left="1440"/>
              <w:rPr>
                <w:rFonts w:ascii="Roboto" w:hAnsi="Roboto" w:eastAsia="Roboto" w:cs="Roboto"/>
                <w:color w:val="0F1115"/>
                <w:sz w:val="24"/>
                <w:szCs w:val="24"/>
                <w:u w:val="none"/>
              </w:rPr>
            </w:pPr>
            <w:r>
              <w:rPr>
                <w:rFonts w:eastAsia="Roboto" w:cs="Roboto" w:ascii="Roboto" w:hAnsi="Roboto"/>
                <w:color w:val="0F1115"/>
                <w:sz w:val="24"/>
                <w:szCs w:val="24"/>
              </w:rPr>
              <w:t>Видеть список заказов, бронировать заказы, менять статус заброниронированных заказов</w:t>
            </w:r>
          </w:p>
          <w:p>
            <w:pPr>
              <w:pStyle w:val="normal1"/>
              <w:numPr>
                <w:ilvl w:val="0"/>
                <w:numId w:val="31"/>
              </w:numPr>
              <w:spacing w:lineRule="auto" w:line="391" w:beforeAutospacing="0" w:before="0" w:afterAutospacing="0" w:after="0"/>
              <w:ind w:hanging="360" w:left="1440"/>
              <w:rPr>
                <w:rFonts w:ascii="Roboto" w:hAnsi="Roboto" w:eastAsia="Roboto" w:cs="Roboto"/>
                <w:color w:val="0F1115"/>
                <w:sz w:val="24"/>
                <w:szCs w:val="24"/>
                <w:u w:val="none"/>
              </w:rPr>
            </w:pPr>
            <w:r>
              <w:rPr>
                <w:rFonts w:eastAsia="Roboto" w:cs="Roboto" w:ascii="Roboto" w:hAnsi="Roboto"/>
                <w:color w:val="0F1115"/>
                <w:sz w:val="24"/>
                <w:szCs w:val="24"/>
              </w:rPr>
              <w:t>Видеть заработную плату ( примерно)</w:t>
            </w:r>
          </w:p>
          <w:p>
            <w:pPr>
              <w:pStyle w:val="normal1"/>
              <w:numPr>
                <w:ilvl w:val="0"/>
                <w:numId w:val="31"/>
              </w:numPr>
              <w:spacing w:lineRule="auto" w:line="391" w:beforeAutospacing="0" w:before="0" w:after="240"/>
              <w:ind w:hanging="360" w:left="1440"/>
              <w:rPr>
                <w:rFonts w:ascii="Roboto" w:hAnsi="Roboto" w:eastAsia="Roboto" w:cs="Roboto"/>
                <w:color w:val="0F1115"/>
                <w:sz w:val="24"/>
                <w:szCs w:val="24"/>
                <w:u w:val="none"/>
              </w:rPr>
            </w:pPr>
            <w:r>
              <w:rPr>
                <w:rFonts w:eastAsia="Roboto" w:cs="Roboto" w:ascii="Roboto" w:hAnsi="Roboto"/>
                <w:color w:val="0F1115"/>
                <w:sz w:val="24"/>
                <w:szCs w:val="24"/>
              </w:rPr>
              <w:t>Видеть историю заказов</w:t>
            </w:r>
          </w:p>
        </w:tc>
      </w:tr>
      <w:tr>
        <w:trPr>
          <w:trHeight w:val="1440" w:hRule="atLeast"/>
        </w:trPr>
        <w:tc>
          <w:tcPr>
            <w:tcW w:w="3283" w:type="dxa"/>
            <w:tcBorders>
              <w:bottom w:val="single" w:sz="6" w:space="0" w:color="000000"/>
            </w:tcBorders>
          </w:tcPr>
          <w:p>
            <w:pPr>
              <w:pStyle w:val="normal1"/>
              <w:spacing w:lineRule="auto" w:line="391" w:before="120" w:after="240"/>
              <w:ind w:hanging="360" w:left="1440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</w:rPr>
              <w:t>Оператор</w:t>
            </w:r>
          </w:p>
        </w:tc>
        <w:tc>
          <w:tcPr>
            <w:tcW w:w="5741" w:type="dxa"/>
            <w:tcBorders>
              <w:bottom w:val="single" w:sz="6" w:space="0" w:color="000000"/>
            </w:tcBorders>
            <w:tcMar>
              <w:left w:w="240" w:type="dxa"/>
              <w:right w:w="0" w:type="dxa"/>
            </w:tcMar>
          </w:tcPr>
          <w:p>
            <w:pPr>
              <w:pStyle w:val="normal1"/>
              <w:numPr>
                <w:ilvl w:val="0"/>
                <w:numId w:val="37"/>
              </w:numPr>
              <w:spacing w:lineRule="auto" w:line="391" w:before="120" w:afterAutospacing="0" w:after="0"/>
              <w:ind w:hanging="360" w:left="1440"/>
              <w:rPr>
                <w:rFonts w:ascii="Roboto" w:hAnsi="Roboto" w:eastAsia="Roboto" w:cs="Roboto"/>
                <w:color w:val="0F1115"/>
                <w:sz w:val="24"/>
                <w:szCs w:val="24"/>
                <w:u w:val="none"/>
              </w:rPr>
            </w:pPr>
            <w:r>
              <w:rPr>
                <w:rFonts w:eastAsia="Roboto" w:cs="Roboto" w:ascii="Roboto" w:hAnsi="Roboto"/>
                <w:color w:val="0F1115"/>
                <w:sz w:val="24"/>
                <w:szCs w:val="24"/>
              </w:rPr>
              <w:t>Вводить, редактировать заказы в систему</w:t>
            </w:r>
          </w:p>
          <w:p>
            <w:pPr>
              <w:pStyle w:val="normal1"/>
              <w:numPr>
                <w:ilvl w:val="0"/>
                <w:numId w:val="37"/>
              </w:numPr>
              <w:spacing w:lineRule="auto" w:line="391" w:beforeAutospacing="0" w:before="0" w:after="240"/>
              <w:ind w:hanging="360" w:left="1440"/>
              <w:rPr>
                <w:rFonts w:ascii="Roboto" w:hAnsi="Roboto" w:eastAsia="Roboto" w:cs="Roboto"/>
                <w:color w:val="0F1115"/>
                <w:sz w:val="24"/>
                <w:szCs w:val="24"/>
                <w:u w:val="none"/>
              </w:rPr>
            </w:pPr>
            <w:r>
              <w:rPr>
                <w:rFonts w:eastAsia="Roboto" w:cs="Roboto" w:ascii="Roboto" w:hAnsi="Roboto"/>
                <w:color w:val="0F1115"/>
                <w:sz w:val="24"/>
                <w:szCs w:val="24"/>
              </w:rPr>
              <w:t>Необходима связь с поставщиками</w:t>
            </w:r>
          </w:p>
        </w:tc>
      </w:tr>
      <w:tr>
        <w:trPr>
          <w:trHeight w:val="690" w:hRule="atLeast"/>
        </w:trPr>
        <w:tc>
          <w:tcPr>
            <w:tcW w:w="3283" w:type="dxa"/>
            <w:tcBorders>
              <w:bottom w:val="single" w:sz="6" w:space="0" w:color="000000"/>
            </w:tcBorders>
          </w:tcPr>
          <w:p>
            <w:pPr>
              <w:pStyle w:val="normal1"/>
              <w:spacing w:lineRule="auto" w:line="391" w:before="120" w:after="240"/>
              <w:ind w:hanging="360" w:left="1440"/>
              <w:rPr>
                <w:rFonts w:ascii="Roboto" w:hAnsi="Roboto" w:eastAsia="Roboto" w:cs="Roboto"/>
                <w:color w:val="0F1115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</w:rPr>
              <w:t>Основатели</w:t>
            </w:r>
          </w:p>
        </w:tc>
        <w:tc>
          <w:tcPr>
            <w:tcW w:w="5741" w:type="dxa"/>
            <w:tcBorders>
              <w:bottom w:val="single" w:sz="6" w:space="0" w:color="000000"/>
            </w:tcBorders>
            <w:tcMar>
              <w:left w:w="240" w:type="dxa"/>
              <w:right w:w="0" w:type="dxa"/>
            </w:tcMar>
          </w:tcPr>
          <w:p>
            <w:pPr>
              <w:pStyle w:val="normal1"/>
              <w:numPr>
                <w:ilvl w:val="0"/>
                <w:numId w:val="5"/>
              </w:numPr>
              <w:spacing w:lineRule="auto" w:line="391" w:before="120" w:afterAutospacing="0" w:after="0"/>
              <w:ind w:hanging="360" w:left="1440"/>
              <w:rPr>
                <w:rFonts w:ascii="Roboto" w:hAnsi="Roboto" w:eastAsia="Roboto" w:cs="Roboto"/>
                <w:color w:val="0F1115"/>
                <w:sz w:val="24"/>
                <w:szCs w:val="24"/>
                <w:u w:val="none"/>
              </w:rPr>
            </w:pPr>
            <w:r>
              <w:rPr>
                <w:rFonts w:eastAsia="Roboto" w:cs="Roboto" w:ascii="Roboto" w:hAnsi="Roboto"/>
                <w:color w:val="0F1115"/>
                <w:sz w:val="24"/>
                <w:szCs w:val="24"/>
              </w:rPr>
              <w:t>Получать данные для аналитики, составления стратегии, масштабирования стартапа</w:t>
            </w:r>
          </w:p>
          <w:p>
            <w:pPr>
              <w:pStyle w:val="normal1"/>
              <w:numPr>
                <w:ilvl w:val="0"/>
                <w:numId w:val="5"/>
              </w:numPr>
              <w:spacing w:lineRule="auto" w:line="391" w:beforeAutospacing="0" w:before="0" w:after="240"/>
              <w:ind w:hanging="360" w:left="1440"/>
              <w:rPr>
                <w:rFonts w:ascii="Roboto" w:hAnsi="Roboto" w:eastAsia="Roboto" w:cs="Roboto"/>
                <w:color w:val="0F1115"/>
                <w:sz w:val="24"/>
                <w:szCs w:val="24"/>
                <w:u w:val="none"/>
              </w:rPr>
            </w:pPr>
            <w:r>
              <w:rPr>
                <w:rFonts w:eastAsia="Roboto" w:cs="Roboto" w:ascii="Roboto" w:hAnsi="Roboto"/>
                <w:color w:val="0F1115"/>
                <w:sz w:val="24"/>
                <w:szCs w:val="24"/>
              </w:rPr>
              <w:t>Привлечение поставщиков и персонала</w:t>
            </w:r>
          </w:p>
        </w:tc>
      </w:tr>
      <w:tr>
        <w:trPr>
          <w:trHeight w:val="690" w:hRule="atLeast"/>
        </w:trPr>
        <w:tc>
          <w:tcPr>
            <w:tcW w:w="3283" w:type="dxa"/>
            <w:tcBorders>
              <w:bottom w:val="single" w:sz="6" w:space="0" w:color="000000"/>
            </w:tcBorders>
          </w:tcPr>
          <w:p>
            <w:pPr>
              <w:pStyle w:val="normal1"/>
              <w:spacing w:lineRule="auto" w:line="391" w:before="120" w:after="240"/>
              <w:ind w:hanging="360" w:left="1440"/>
              <w:rPr>
                <w:rFonts w:ascii="Roboto" w:hAnsi="Roboto" w:eastAsia="Roboto" w:cs="Roboto"/>
                <w:color w:val="0F1115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</w:rPr>
              <w:t>Клиенты</w:t>
            </w:r>
          </w:p>
        </w:tc>
        <w:tc>
          <w:tcPr>
            <w:tcW w:w="5741" w:type="dxa"/>
            <w:tcBorders>
              <w:bottom w:val="single" w:sz="6" w:space="0" w:color="000000"/>
            </w:tcBorders>
            <w:tcMar>
              <w:left w:w="240" w:type="dxa"/>
              <w:right w:w="0" w:type="dxa"/>
            </w:tcMar>
          </w:tcPr>
          <w:p>
            <w:pPr>
              <w:pStyle w:val="normal1"/>
              <w:numPr>
                <w:ilvl w:val="0"/>
                <w:numId w:val="10"/>
              </w:numPr>
              <w:spacing w:lineRule="auto" w:line="391" w:before="120" w:after="240"/>
              <w:ind w:hanging="360" w:left="1440"/>
              <w:rPr>
                <w:rFonts w:ascii="Roboto" w:hAnsi="Roboto" w:eastAsia="Roboto" w:cs="Roboto"/>
                <w:color w:val="0F1115"/>
                <w:sz w:val="23"/>
                <w:szCs w:val="23"/>
                <w:u w:val="non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</w:rPr>
              <w:t>Получить свой товар в целости и вовремя</w:t>
            </w:r>
          </w:p>
        </w:tc>
      </w:tr>
      <w:tr>
        <w:trPr>
          <w:trHeight w:val="690" w:hRule="atLeast"/>
        </w:trPr>
        <w:tc>
          <w:tcPr>
            <w:tcW w:w="3283" w:type="dxa"/>
            <w:tcBorders>
              <w:bottom w:val="single" w:sz="6" w:space="0" w:color="000000"/>
            </w:tcBorders>
          </w:tcPr>
          <w:p>
            <w:pPr>
              <w:pStyle w:val="normal1"/>
              <w:spacing w:lineRule="auto" w:line="391" w:before="120" w:after="240"/>
              <w:ind w:hanging="360" w:left="1440"/>
              <w:rPr>
                <w:rFonts w:ascii="Roboto" w:hAnsi="Roboto" w:eastAsia="Roboto" w:cs="Roboto"/>
                <w:color w:val="0F1115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</w:rPr>
              <w:t>Поставщики</w:t>
            </w:r>
          </w:p>
        </w:tc>
        <w:tc>
          <w:tcPr>
            <w:tcW w:w="5741" w:type="dxa"/>
            <w:tcBorders>
              <w:bottom w:val="single" w:sz="6" w:space="0" w:color="000000"/>
            </w:tcBorders>
            <w:tcMar>
              <w:left w:w="240" w:type="dxa"/>
              <w:right w:w="0" w:type="dxa"/>
            </w:tcMar>
          </w:tcPr>
          <w:p>
            <w:pPr>
              <w:pStyle w:val="normal1"/>
              <w:numPr>
                <w:ilvl w:val="0"/>
                <w:numId w:val="19"/>
              </w:numPr>
              <w:spacing w:lineRule="auto" w:line="391" w:before="120" w:afterAutospacing="0" w:after="0"/>
              <w:ind w:hanging="360" w:left="1440"/>
              <w:rPr>
                <w:rFonts w:ascii="Roboto" w:hAnsi="Roboto" w:eastAsia="Roboto" w:cs="Roboto"/>
                <w:color w:val="0F1115"/>
                <w:sz w:val="23"/>
                <w:szCs w:val="23"/>
                <w:u w:val="non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</w:rPr>
              <w:t>Передать заказ</w:t>
            </w:r>
          </w:p>
          <w:p>
            <w:pPr>
              <w:pStyle w:val="normal1"/>
              <w:numPr>
                <w:ilvl w:val="0"/>
                <w:numId w:val="19"/>
              </w:numPr>
              <w:spacing w:lineRule="auto" w:line="391" w:beforeAutospacing="0" w:before="0" w:after="240"/>
              <w:ind w:hanging="360" w:left="1440"/>
              <w:rPr>
                <w:rFonts w:ascii="Roboto" w:hAnsi="Roboto" w:eastAsia="Roboto" w:cs="Roboto"/>
                <w:color w:val="0F1115"/>
                <w:sz w:val="23"/>
                <w:szCs w:val="23"/>
                <w:u w:val="non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</w:rPr>
              <w:t>Получить обратную связь ( доставлен)</w:t>
            </w:r>
          </w:p>
        </w:tc>
      </w:tr>
      <w:tr>
        <w:trPr>
          <w:trHeight w:val="690" w:hRule="atLeast"/>
        </w:trPr>
        <w:tc>
          <w:tcPr>
            <w:tcW w:w="3283" w:type="dxa"/>
            <w:tcBorders>
              <w:bottom w:val="single" w:sz="6" w:space="0" w:color="000000"/>
            </w:tcBorders>
          </w:tcPr>
          <w:p>
            <w:pPr>
              <w:pStyle w:val="normal1"/>
              <w:spacing w:lineRule="auto" w:line="391" w:before="120" w:after="240"/>
              <w:ind w:hanging="360" w:left="1440"/>
              <w:rPr>
                <w:rFonts w:ascii="Roboto" w:hAnsi="Roboto" w:eastAsia="Roboto" w:cs="Roboto"/>
                <w:color w:val="0F1115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</w:rPr>
              <w:t>Разработчики</w:t>
            </w:r>
          </w:p>
        </w:tc>
        <w:tc>
          <w:tcPr>
            <w:tcW w:w="5741" w:type="dxa"/>
            <w:tcBorders>
              <w:bottom w:val="single" w:sz="6" w:space="0" w:color="000000"/>
            </w:tcBorders>
            <w:tcMar>
              <w:left w:w="240" w:type="dxa"/>
              <w:right w:w="0" w:type="dxa"/>
            </w:tcMar>
          </w:tcPr>
          <w:p>
            <w:pPr>
              <w:pStyle w:val="normal1"/>
              <w:numPr>
                <w:ilvl w:val="0"/>
                <w:numId w:val="33"/>
              </w:numPr>
              <w:spacing w:lineRule="auto" w:line="391" w:before="120" w:after="240"/>
              <w:ind w:hanging="360" w:left="1440"/>
              <w:rPr>
                <w:rFonts w:ascii="Roboto" w:hAnsi="Roboto" w:eastAsia="Roboto" w:cs="Roboto"/>
                <w:color w:val="0F1115"/>
                <w:sz w:val="23"/>
                <w:szCs w:val="23"/>
                <w:u w:val="non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</w:rPr>
              <w:t>Четкие требования и сроки</w:t>
            </w:r>
          </w:p>
        </w:tc>
      </w:tr>
      <w:tr>
        <w:trPr>
          <w:trHeight w:val="690" w:hRule="atLeast"/>
        </w:trPr>
        <w:tc>
          <w:tcPr>
            <w:tcW w:w="3283" w:type="dxa"/>
            <w:tcBorders>
              <w:bottom w:val="single" w:sz="6" w:space="0" w:color="000000"/>
            </w:tcBorders>
          </w:tcPr>
          <w:p>
            <w:pPr>
              <w:pStyle w:val="normal1"/>
              <w:spacing w:lineRule="auto" w:line="391" w:before="120" w:after="240"/>
              <w:ind w:hanging="360" w:left="1440"/>
              <w:rPr>
                <w:rFonts w:ascii="Roboto" w:hAnsi="Roboto" w:eastAsia="Roboto" w:cs="Roboto"/>
                <w:color w:val="0F1115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</w:rPr>
              <w:t>Бухгалтерия</w:t>
            </w:r>
          </w:p>
        </w:tc>
        <w:tc>
          <w:tcPr>
            <w:tcW w:w="5741" w:type="dxa"/>
            <w:tcBorders>
              <w:bottom w:val="single" w:sz="6" w:space="0" w:color="000000"/>
            </w:tcBorders>
            <w:tcMar>
              <w:left w:w="240" w:type="dxa"/>
              <w:right w:w="0" w:type="dxa"/>
            </w:tcMar>
          </w:tcPr>
          <w:p>
            <w:pPr>
              <w:pStyle w:val="normal1"/>
              <w:numPr>
                <w:ilvl w:val="0"/>
                <w:numId w:val="25"/>
              </w:numPr>
              <w:spacing w:lineRule="auto" w:line="391" w:before="120" w:after="240"/>
              <w:ind w:hanging="360" w:left="1440"/>
              <w:rPr>
                <w:rFonts w:ascii="Roboto" w:hAnsi="Roboto" w:eastAsia="Roboto" w:cs="Roboto"/>
                <w:color w:val="0F1115"/>
                <w:sz w:val="23"/>
                <w:szCs w:val="23"/>
                <w:u w:val="non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</w:rPr>
              <w:t>Получить точные данные для расчетов</w:t>
            </w:r>
          </w:p>
        </w:tc>
      </w:tr>
      <w:tr>
        <w:trPr>
          <w:trHeight w:val="690" w:hRule="atLeast"/>
        </w:trPr>
        <w:tc>
          <w:tcPr>
            <w:tcW w:w="3283" w:type="dxa"/>
            <w:tcBorders>
              <w:bottom w:val="single" w:sz="6" w:space="0" w:color="000000"/>
            </w:tcBorders>
          </w:tcPr>
          <w:p>
            <w:pPr>
              <w:pStyle w:val="normal1"/>
              <w:spacing w:lineRule="auto" w:line="391" w:before="120" w:after="240"/>
              <w:ind w:hanging="360" w:left="1440"/>
              <w:rPr>
                <w:rFonts w:ascii="Roboto" w:hAnsi="Roboto" w:eastAsia="Roboto" w:cs="Roboto"/>
                <w:color w:val="0F1115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</w:rPr>
              <w:t>Администратор</w:t>
            </w:r>
          </w:p>
        </w:tc>
        <w:tc>
          <w:tcPr>
            <w:tcW w:w="5741" w:type="dxa"/>
            <w:tcBorders>
              <w:bottom w:val="single" w:sz="6" w:space="0" w:color="000000"/>
            </w:tcBorders>
            <w:tcMar>
              <w:left w:w="240" w:type="dxa"/>
              <w:right w:w="0" w:type="dxa"/>
            </w:tcMar>
          </w:tcPr>
          <w:p>
            <w:pPr>
              <w:pStyle w:val="normal1"/>
              <w:numPr>
                <w:ilvl w:val="0"/>
                <w:numId w:val="6"/>
              </w:numPr>
              <w:spacing w:lineRule="auto" w:line="391" w:before="120" w:afterAutospacing="0" w:after="0"/>
              <w:ind w:hanging="360" w:left="1440"/>
              <w:rPr>
                <w:rFonts w:ascii="Roboto" w:hAnsi="Roboto" w:eastAsia="Roboto" w:cs="Roboto"/>
                <w:color w:val="0F1115"/>
                <w:sz w:val="23"/>
                <w:szCs w:val="23"/>
                <w:u w:val="non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</w:rPr>
              <w:t>Видеть реестр пользователей, иметь возможность менять их права в системе</w:t>
            </w:r>
          </w:p>
          <w:p>
            <w:pPr>
              <w:pStyle w:val="normal1"/>
              <w:numPr>
                <w:ilvl w:val="0"/>
                <w:numId w:val="6"/>
              </w:numPr>
              <w:spacing w:lineRule="auto" w:line="391" w:beforeAutospacing="0" w:before="0" w:afterAutospacing="0" w:after="0"/>
              <w:ind w:hanging="360" w:left="1440"/>
              <w:rPr>
                <w:rFonts w:ascii="Roboto" w:hAnsi="Roboto" w:eastAsia="Roboto" w:cs="Roboto"/>
                <w:color w:val="0F1115"/>
                <w:sz w:val="23"/>
                <w:szCs w:val="23"/>
                <w:u w:val="non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</w:rPr>
              <w:t>Возможность добавлять новых пользователей, блокировать пользователей</w:t>
            </w:r>
          </w:p>
          <w:p>
            <w:pPr>
              <w:pStyle w:val="normal1"/>
              <w:numPr>
                <w:ilvl w:val="0"/>
                <w:numId w:val="6"/>
              </w:numPr>
              <w:spacing w:lineRule="auto" w:line="391" w:beforeAutospacing="0" w:before="0" w:after="240"/>
              <w:ind w:hanging="360" w:left="1440"/>
              <w:rPr>
                <w:rFonts w:ascii="Roboto" w:hAnsi="Roboto" w:eastAsia="Roboto" w:cs="Roboto"/>
                <w:color w:val="0F1115"/>
                <w:sz w:val="23"/>
                <w:szCs w:val="23"/>
                <w:u w:val="non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</w:rPr>
              <w:t>Видеть аудит действий в системе</w:t>
            </w:r>
          </w:p>
        </w:tc>
      </w:tr>
      <w:tr>
        <w:trPr>
          <w:trHeight w:val="690" w:hRule="atLeast"/>
        </w:trPr>
        <w:tc>
          <w:tcPr>
            <w:tcW w:w="3283" w:type="dxa"/>
            <w:tcBorders>
              <w:bottom w:val="single" w:sz="6" w:space="0" w:color="000000"/>
            </w:tcBorders>
          </w:tcPr>
          <w:p>
            <w:pPr>
              <w:pStyle w:val="normal1"/>
              <w:spacing w:lineRule="auto" w:line="391" w:before="120" w:after="240"/>
              <w:ind w:hanging="360" w:left="1440"/>
              <w:rPr>
                <w:rFonts w:ascii="Roboto" w:hAnsi="Roboto" w:eastAsia="Roboto" w:cs="Roboto"/>
                <w:color w:val="0F1115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</w:rPr>
              <w:t>Регуляторы</w:t>
            </w:r>
          </w:p>
        </w:tc>
        <w:tc>
          <w:tcPr>
            <w:tcW w:w="5741" w:type="dxa"/>
            <w:tcBorders>
              <w:bottom w:val="single" w:sz="6" w:space="0" w:color="000000"/>
            </w:tcBorders>
            <w:tcMar>
              <w:left w:w="240" w:type="dxa"/>
              <w:right w:w="0" w:type="dxa"/>
            </w:tcMar>
          </w:tcPr>
          <w:p>
            <w:pPr>
              <w:pStyle w:val="normal1"/>
              <w:numPr>
                <w:ilvl w:val="0"/>
                <w:numId w:val="29"/>
              </w:numPr>
              <w:spacing w:lineRule="auto" w:line="391" w:before="120" w:after="240"/>
              <w:ind w:hanging="360" w:left="1440"/>
              <w:rPr>
                <w:rFonts w:ascii="Roboto" w:hAnsi="Roboto" w:eastAsia="Roboto" w:cs="Roboto"/>
                <w:color w:val="0F1115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</w:rPr>
              <w:t>Получить точные данные (отчеты, документация)</w:t>
            </w:r>
          </w:p>
        </w:tc>
      </w:tr>
    </w:tbl>
    <w:p>
      <w:pPr>
        <w:pStyle w:val="normal1"/>
        <w:spacing w:lineRule="auto" w:line="240" w:before="120" w:after="240"/>
        <w:ind w:hanging="360" w:left="1440"/>
        <w:rPr>
          <w:rFonts w:ascii="Roboto" w:hAnsi="Roboto" w:eastAsia="Roboto" w:cs="Roboto"/>
          <w:color w:val="0F1115"/>
          <w:sz w:val="24"/>
          <w:szCs w:val="24"/>
        </w:rPr>
      </w:pPr>
      <w:r>
        <w:rPr>
          <w:rFonts w:eastAsia="Roboto" w:cs="Roboto" w:ascii="Roboto" w:hAnsi="Roboto"/>
          <w:color w:val="0F1115"/>
          <w:sz w:val="24"/>
          <w:szCs w:val="24"/>
        </w:rPr>
      </w:r>
    </w:p>
    <w:p>
      <w:pPr>
        <w:pStyle w:val="Heading3"/>
        <w:keepNext w:val="false"/>
        <w:keepLines w:val="false"/>
        <w:shd w:val="clear" w:fill="FFFFFF"/>
        <w:spacing w:lineRule="auto" w:line="360" w:before="480" w:after="240"/>
        <w:rPr>
          <w:rFonts w:ascii="Roboto" w:hAnsi="Roboto" w:eastAsia="Roboto" w:cs="Roboto"/>
          <w:b/>
          <w:bCs/>
          <w:color w:val="0F1115"/>
          <w:sz w:val="30"/>
          <w:szCs w:val="30"/>
        </w:rPr>
      </w:pPr>
      <w:bookmarkStart w:id="5" w:name="_8izwwg1sf1ds"/>
      <w:bookmarkEnd w:id="5"/>
      <w:r>
        <w:rPr>
          <w:rFonts w:eastAsia="Roboto" w:cs="Roboto" w:ascii="Roboto" w:hAnsi="Roboto"/>
          <w:b/>
          <w:bCs/>
          <w:color w:val="0F1115"/>
          <w:sz w:val="30"/>
          <w:szCs w:val="30"/>
        </w:rPr>
        <w:t>ЭТАП 5. БЛОК 4: РЕШЕНИЯ ПРОБЛЕМ (10–15 минут)</w:t>
      </w:r>
    </w:p>
    <w:p>
      <w:pPr>
        <w:pStyle w:val="normal1"/>
        <w:shd w:val="clear" w:fill="FFFFFF"/>
        <w:spacing w:lineRule="auto" w:line="240" w:before="240" w:after="240"/>
        <w:rPr>
          <w:rFonts w:ascii="Roboto" w:hAnsi="Roboto" w:eastAsia="Roboto" w:cs="Roboto"/>
          <w:color w:val="0F1115"/>
          <w:sz w:val="24"/>
          <w:szCs w:val="24"/>
        </w:rPr>
      </w:pPr>
      <w:r>
        <w:rPr>
          <w:rFonts w:eastAsia="Roboto" w:cs="Roboto" w:ascii="Roboto" w:hAnsi="Roboto"/>
          <w:color w:val="0F1115"/>
          <w:sz w:val="24"/>
          <w:szCs w:val="24"/>
        </w:rPr>
        <w:t>Цель: Связать каждую проблему с конкретным решением (функцией системы).</w:t>
      </w:r>
    </w:p>
    <w:p>
      <w:pPr>
        <w:pStyle w:val="normal1"/>
        <w:shd w:val="clear" w:fill="FFFFFF"/>
        <w:spacing w:lineRule="auto" w:line="240" w:before="240" w:after="240"/>
        <w:rPr>
          <w:rFonts w:ascii="Roboto" w:hAnsi="Roboto" w:eastAsia="Roboto" w:cs="Roboto"/>
          <w:color w:val="0F1115"/>
          <w:sz w:val="24"/>
          <w:szCs w:val="24"/>
        </w:rPr>
      </w:pPr>
      <w:r>
        <w:rPr>
          <w:rFonts w:eastAsia="Roboto" w:cs="Roboto" w:ascii="Roboto" w:hAnsi="Roboto"/>
          <w:color w:val="0F1115"/>
          <w:sz w:val="24"/>
          <w:szCs w:val="24"/>
        </w:rPr>
      </w:r>
    </w:p>
    <w:tbl>
      <w:tblPr>
        <w:tblStyle w:val="Table3"/>
        <w:tblW w:w="9025" w:type="dxa"/>
        <w:jc w:val="left"/>
        <w:tblInd w:w="0" w:type="dxa"/>
        <w:tblLayout w:type="fixed"/>
        <w:tblCellMar>
          <w:top w:w="160" w:type="dxa"/>
          <w:left w:w="0" w:type="dxa"/>
          <w:bottom w:w="160" w:type="dxa"/>
          <w:right w:w="240" w:type="dxa"/>
        </w:tblCellMar>
        <w:tblLook w:val="0600"/>
      </w:tblPr>
      <w:tblGrid>
        <w:gridCol w:w="3283"/>
        <w:gridCol w:w="5741"/>
      </w:tblGrid>
      <w:tr>
        <w:trPr>
          <w:trHeight w:val="690" w:hRule="atLeast"/>
        </w:trPr>
        <w:tc>
          <w:tcPr>
            <w:tcW w:w="3283" w:type="dxa"/>
            <w:tcBorders>
              <w:bottom w:val="single" w:sz="6" w:space="0" w:color="000000"/>
            </w:tcBorders>
          </w:tcPr>
          <w:p>
            <w:pPr>
              <w:pStyle w:val="normal1"/>
              <w:spacing w:lineRule="auto" w:line="391" w:before="120" w:after="240"/>
              <w:ind w:hanging="360" w:left="1440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</w:rPr>
              <w:t>Проблема</w:t>
            </w:r>
          </w:p>
        </w:tc>
        <w:tc>
          <w:tcPr>
            <w:tcW w:w="5741" w:type="dxa"/>
            <w:tcBorders>
              <w:bottom w:val="single" w:sz="6" w:space="0" w:color="000000"/>
            </w:tcBorders>
            <w:tcMar>
              <w:left w:w="240" w:type="dxa"/>
            </w:tcMar>
          </w:tcPr>
          <w:p>
            <w:pPr>
              <w:pStyle w:val="normal1"/>
              <w:spacing w:lineRule="auto" w:line="391" w:before="120" w:after="240"/>
              <w:ind w:hanging="360" w:left="1440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</w:rPr>
              <w:t>Решение</w:t>
            </w:r>
          </w:p>
        </w:tc>
      </w:tr>
      <w:tr>
        <w:trPr>
          <w:trHeight w:val="690" w:hRule="atLeast"/>
        </w:trPr>
        <w:tc>
          <w:tcPr>
            <w:tcW w:w="3283" w:type="dxa"/>
            <w:tcBorders>
              <w:bottom w:val="single" w:sz="6" w:space="0" w:color="000000"/>
            </w:tcBorders>
          </w:tcPr>
          <w:p>
            <w:pPr>
              <w:pStyle w:val="normal1"/>
              <w:numPr>
                <w:ilvl w:val="0"/>
                <w:numId w:val="30"/>
              </w:numPr>
              <w:spacing w:lineRule="auto" w:line="391" w:before="120" w:afterAutospacing="0" w:after="0"/>
              <w:ind w:hanging="360" w:left="720"/>
              <w:rPr>
                <w:rFonts w:ascii="Roboto" w:hAnsi="Roboto" w:eastAsia="Roboto" w:cs="Roboto"/>
                <w:color w:val="0F1115"/>
                <w:sz w:val="23"/>
                <w:szCs w:val="23"/>
                <w:u w:val="non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</w:rPr>
              <w:t>Сложно распределять заказы равномерно</w:t>
            </w:r>
          </w:p>
          <w:p>
            <w:pPr>
              <w:pStyle w:val="normal1"/>
              <w:numPr>
                <w:ilvl w:val="0"/>
                <w:numId w:val="30"/>
              </w:numPr>
              <w:spacing w:lineRule="auto" w:line="391" w:beforeAutospacing="0" w:before="0" w:after="240"/>
              <w:ind w:hanging="360" w:left="720"/>
              <w:rPr>
                <w:rFonts w:ascii="Roboto" w:hAnsi="Roboto" w:eastAsia="Roboto" w:cs="Roboto"/>
                <w:color w:val="0F1115"/>
                <w:sz w:val="23"/>
                <w:szCs w:val="23"/>
                <w:u w:val="non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</w:rPr>
              <w:t>Срочные заказы требуют ручного вмешательства</w:t>
            </w:r>
          </w:p>
        </w:tc>
        <w:tc>
          <w:tcPr>
            <w:tcW w:w="5741" w:type="dxa"/>
            <w:tcBorders>
              <w:bottom w:val="single" w:sz="6" w:space="0" w:color="000000"/>
            </w:tcBorders>
            <w:tcMar>
              <w:left w:w="240" w:type="dxa"/>
            </w:tcMar>
          </w:tcPr>
          <w:p>
            <w:pPr>
              <w:pStyle w:val="normal1"/>
              <w:spacing w:lineRule="auto" w:line="391" w:before="120" w:after="240"/>
              <w:ind w:hanging="360" w:left="1559"/>
              <w:rPr>
                <w:rFonts w:ascii="Roboto" w:hAnsi="Roboto" w:eastAsia="Roboto" w:cs="Roboto"/>
                <w:color w:val="0F1115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</w:rPr>
              <w:t>Система предлагает наиболее оптимальный вариант распределения</w:t>
            </w:r>
          </w:p>
        </w:tc>
      </w:tr>
      <w:tr>
        <w:trPr>
          <w:trHeight w:val="1440" w:hRule="atLeast"/>
        </w:trPr>
        <w:tc>
          <w:tcPr>
            <w:tcW w:w="3283" w:type="dxa"/>
            <w:tcBorders>
              <w:bottom w:val="single" w:sz="6" w:space="0" w:color="000000"/>
            </w:tcBorders>
          </w:tcPr>
          <w:p>
            <w:pPr>
              <w:pStyle w:val="normal1"/>
              <w:numPr>
                <w:ilvl w:val="0"/>
                <w:numId w:val="20"/>
              </w:numPr>
              <w:spacing w:lineRule="auto" w:line="391" w:before="120" w:afterAutospacing="0" w:after="0"/>
              <w:ind w:hanging="360" w:left="720"/>
              <w:rPr>
                <w:rFonts w:ascii="Roboto" w:hAnsi="Roboto" w:eastAsia="Roboto" w:cs="Roboto"/>
                <w:color w:val="0F1115"/>
                <w:sz w:val="24"/>
                <w:szCs w:val="24"/>
                <w:u w:val="none"/>
              </w:rPr>
            </w:pPr>
            <w:r>
              <w:rPr>
                <w:rFonts w:eastAsia="Roboto" w:cs="Roboto" w:ascii="Roboto" w:hAnsi="Roboto"/>
                <w:color w:val="0F1115"/>
                <w:sz w:val="24"/>
                <w:szCs w:val="24"/>
              </w:rPr>
              <w:t>Неравномерное распределение заказов</w:t>
            </w:r>
          </w:p>
          <w:p>
            <w:pPr>
              <w:pStyle w:val="normal1"/>
              <w:numPr>
                <w:ilvl w:val="0"/>
                <w:numId w:val="20"/>
              </w:numPr>
              <w:spacing w:lineRule="auto" w:line="391" w:beforeAutospacing="0" w:before="0" w:afterAutospacing="0" w:after="0"/>
              <w:ind w:hanging="360" w:left="720"/>
              <w:rPr>
                <w:rFonts w:ascii="Roboto" w:hAnsi="Roboto" w:eastAsia="Roboto" w:cs="Roboto"/>
                <w:color w:val="0F1115"/>
                <w:sz w:val="24"/>
                <w:szCs w:val="24"/>
                <w:u w:val="none"/>
              </w:rPr>
            </w:pPr>
            <w:r>
              <w:rPr>
                <w:rFonts w:eastAsia="Roboto" w:cs="Roboto" w:ascii="Roboto" w:hAnsi="Roboto"/>
                <w:color w:val="0F1115"/>
                <w:sz w:val="24"/>
                <w:szCs w:val="24"/>
              </w:rPr>
              <w:t>Сложно выбирать удобный маршрут</w:t>
            </w:r>
          </w:p>
          <w:p>
            <w:pPr>
              <w:pStyle w:val="normal1"/>
              <w:numPr>
                <w:ilvl w:val="0"/>
                <w:numId w:val="20"/>
              </w:numPr>
              <w:spacing w:lineRule="auto" w:line="391" w:beforeAutospacing="0" w:before="0" w:afterAutospacing="0" w:after="0"/>
              <w:ind w:hanging="360" w:left="720"/>
              <w:rPr>
                <w:rFonts w:ascii="Roboto" w:hAnsi="Roboto" w:eastAsia="Roboto" w:cs="Roboto"/>
                <w:color w:val="0F1115"/>
                <w:sz w:val="24"/>
                <w:szCs w:val="24"/>
                <w:u w:val="none"/>
              </w:rPr>
            </w:pPr>
            <w:r>
              <w:rPr>
                <w:rFonts w:eastAsia="Roboto" w:cs="Roboto" w:ascii="Roboto" w:hAnsi="Roboto"/>
                <w:color w:val="0F1115"/>
                <w:sz w:val="24"/>
                <w:szCs w:val="24"/>
              </w:rPr>
              <w:t>Мобильно приложение может быть нестабильным</w:t>
            </w:r>
          </w:p>
          <w:p>
            <w:pPr>
              <w:pStyle w:val="normal1"/>
              <w:numPr>
                <w:ilvl w:val="0"/>
                <w:numId w:val="20"/>
              </w:numPr>
              <w:spacing w:lineRule="auto" w:line="391" w:beforeAutospacing="0" w:before="0" w:after="240"/>
              <w:ind w:hanging="360" w:left="720"/>
              <w:rPr>
                <w:rFonts w:ascii="Roboto" w:hAnsi="Roboto" w:eastAsia="Roboto" w:cs="Roboto"/>
                <w:color w:val="0F1115"/>
                <w:sz w:val="24"/>
                <w:szCs w:val="24"/>
                <w:u w:val="none"/>
              </w:rPr>
            </w:pPr>
            <w:r>
              <w:rPr>
                <w:rFonts w:eastAsia="Roboto" w:cs="Roboto" w:ascii="Roboto" w:hAnsi="Roboto"/>
                <w:color w:val="0F1115"/>
                <w:sz w:val="24"/>
                <w:szCs w:val="24"/>
              </w:rPr>
              <w:t>Нет прозрачности заработка</w:t>
            </w:r>
          </w:p>
        </w:tc>
        <w:tc>
          <w:tcPr>
            <w:tcW w:w="5741" w:type="dxa"/>
            <w:tcBorders>
              <w:bottom w:val="single" w:sz="6" w:space="0" w:color="000000"/>
            </w:tcBorders>
            <w:tcMar>
              <w:left w:w="240" w:type="dxa"/>
            </w:tcMar>
          </w:tcPr>
          <w:p>
            <w:pPr>
              <w:pStyle w:val="normal1"/>
              <w:numPr>
                <w:ilvl w:val="0"/>
                <w:numId w:val="14"/>
              </w:numPr>
              <w:spacing w:lineRule="auto" w:line="391" w:before="120" w:afterAutospacing="0" w:after="0"/>
              <w:ind w:hanging="360" w:left="1440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</w:rPr>
              <w:t xml:space="preserve">Система предлагает наиболее оптимальный вариант распределения, в процессе выполнения заказа есть возможность забронировать только 1 заказ. </w:t>
            </w:r>
          </w:p>
          <w:p>
            <w:pPr>
              <w:pStyle w:val="normal1"/>
              <w:numPr>
                <w:ilvl w:val="0"/>
                <w:numId w:val="14"/>
              </w:numPr>
              <w:spacing w:lineRule="auto" w:line="391" w:beforeAutospacing="0" w:before="0" w:afterAutospacing="0" w:after="0"/>
              <w:ind w:hanging="360" w:left="1440"/>
              <w:rPr>
                <w:rFonts w:ascii="Roboto" w:hAnsi="Roboto" w:eastAsia="Roboto" w:cs="Roboto"/>
                <w:color w:val="0F1115"/>
                <w:sz w:val="23"/>
                <w:szCs w:val="23"/>
                <w:u w:val="non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</w:rPr>
              <w:t>Система и диспетчер распределяют нагрузку равномерно</w:t>
            </w:r>
          </w:p>
          <w:p>
            <w:pPr>
              <w:pStyle w:val="normal1"/>
              <w:numPr>
                <w:ilvl w:val="0"/>
                <w:numId w:val="14"/>
              </w:numPr>
              <w:spacing w:lineRule="auto" w:line="391" w:beforeAutospacing="0" w:before="0" w:afterAutospacing="0" w:after="0"/>
              <w:ind w:hanging="360" w:left="1440"/>
              <w:rPr>
                <w:rFonts w:ascii="Roboto" w:hAnsi="Roboto" w:eastAsia="Roboto" w:cs="Roboto"/>
                <w:color w:val="0F1115"/>
                <w:sz w:val="23"/>
                <w:szCs w:val="23"/>
                <w:u w:val="non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</w:rPr>
              <w:t>Сделать мобильное приложение стабильным, есть техподдержка</w:t>
            </w:r>
          </w:p>
          <w:p>
            <w:pPr>
              <w:pStyle w:val="normal1"/>
              <w:numPr>
                <w:ilvl w:val="0"/>
                <w:numId w:val="14"/>
              </w:numPr>
              <w:spacing w:lineRule="auto" w:line="391" w:beforeAutospacing="0" w:before="0" w:after="240"/>
              <w:ind w:hanging="360" w:left="1440"/>
              <w:rPr>
                <w:rFonts w:ascii="Roboto" w:hAnsi="Roboto" w:eastAsia="Roboto" w:cs="Roboto"/>
                <w:color w:val="0F1115"/>
                <w:sz w:val="23"/>
                <w:szCs w:val="23"/>
                <w:u w:val="non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</w:rPr>
              <w:t>В личном кабинете отображается история заказов и приблизительный заработок за день ( без учета доплат за сложность заказа)</w:t>
            </w:r>
          </w:p>
        </w:tc>
      </w:tr>
      <w:tr>
        <w:trPr>
          <w:trHeight w:val="1440" w:hRule="atLeast"/>
        </w:trPr>
        <w:tc>
          <w:tcPr>
            <w:tcW w:w="3283" w:type="dxa"/>
            <w:tcBorders>
              <w:bottom w:val="single" w:sz="6" w:space="0" w:color="000000"/>
            </w:tcBorders>
            <w:tcMar>
              <w:left w:w="240" w:type="dxa"/>
              <w:right w:w="0" w:type="dxa"/>
            </w:tcMar>
          </w:tcPr>
          <w:p>
            <w:pPr>
              <w:pStyle w:val="normal1"/>
              <w:numPr>
                <w:ilvl w:val="0"/>
                <w:numId w:val="34"/>
              </w:numPr>
              <w:spacing w:lineRule="auto" w:line="391" w:before="120" w:afterAutospacing="0" w:after="0"/>
              <w:ind w:hanging="360" w:left="720"/>
              <w:rPr>
                <w:rFonts w:ascii="Roboto" w:hAnsi="Roboto" w:eastAsia="Roboto" w:cs="Roboto"/>
                <w:color w:val="0F1115"/>
                <w:sz w:val="24"/>
                <w:szCs w:val="24"/>
                <w:u w:val="none"/>
              </w:rPr>
            </w:pPr>
            <w:r>
              <w:rPr>
                <w:rFonts w:eastAsia="Roboto" w:cs="Roboto" w:ascii="Roboto" w:hAnsi="Roboto"/>
                <w:color w:val="0F1115"/>
                <w:sz w:val="24"/>
                <w:szCs w:val="24"/>
              </w:rPr>
              <w:t xml:space="preserve">Большой объем ручного ввода данных </w:t>
            </w:r>
          </w:p>
          <w:p>
            <w:pPr>
              <w:pStyle w:val="normal1"/>
              <w:numPr>
                <w:ilvl w:val="0"/>
                <w:numId w:val="34"/>
              </w:numPr>
              <w:spacing w:lineRule="auto" w:line="391" w:beforeAutospacing="0" w:before="0" w:afterAutospacing="0" w:after="0"/>
              <w:ind w:hanging="360" w:left="720"/>
              <w:rPr>
                <w:rFonts w:ascii="Roboto" w:hAnsi="Roboto" w:eastAsia="Roboto" w:cs="Roboto"/>
                <w:color w:val="0F1115"/>
                <w:sz w:val="24"/>
                <w:szCs w:val="24"/>
                <w:u w:val="none"/>
              </w:rPr>
            </w:pPr>
            <w:r>
              <w:rPr>
                <w:rFonts w:eastAsia="Roboto" w:cs="Roboto" w:ascii="Roboto" w:hAnsi="Roboto"/>
                <w:color w:val="0F1115"/>
                <w:sz w:val="24"/>
                <w:szCs w:val="24"/>
              </w:rPr>
              <w:t>Заказы поступают в разном формате - сложно систематизировать</w:t>
            </w:r>
          </w:p>
          <w:p>
            <w:pPr>
              <w:pStyle w:val="normal1"/>
              <w:numPr>
                <w:ilvl w:val="0"/>
                <w:numId w:val="34"/>
              </w:numPr>
              <w:spacing w:lineRule="auto" w:line="391" w:beforeAutospacing="0" w:before="0" w:after="240"/>
              <w:ind w:hanging="360" w:left="720"/>
              <w:rPr>
                <w:rFonts w:ascii="Roboto" w:hAnsi="Roboto" w:eastAsia="Roboto" w:cs="Roboto"/>
                <w:color w:val="0F1115"/>
                <w:sz w:val="24"/>
                <w:szCs w:val="24"/>
                <w:u w:val="none"/>
              </w:rPr>
            </w:pPr>
            <w:r>
              <w:rPr>
                <w:rFonts w:eastAsia="Roboto" w:cs="Roboto" w:ascii="Roboto" w:hAnsi="Roboto"/>
                <w:color w:val="0F1115"/>
                <w:sz w:val="24"/>
                <w:szCs w:val="24"/>
              </w:rPr>
              <w:t>Высокая нагрузка в пиковые часы</w:t>
            </w:r>
          </w:p>
        </w:tc>
        <w:tc>
          <w:tcPr>
            <w:tcW w:w="5741" w:type="dxa"/>
            <w:tcBorders>
              <w:bottom w:val="single" w:sz="6" w:space="0" w:color="000000"/>
            </w:tcBorders>
            <w:tcMar>
              <w:left w:w="240" w:type="dxa"/>
              <w:right w:w="0" w:type="dxa"/>
            </w:tcMar>
          </w:tcPr>
          <w:p>
            <w:pPr>
              <w:pStyle w:val="normal1"/>
              <w:spacing w:lineRule="auto" w:line="391" w:before="120" w:after="240"/>
              <w:ind w:hanging="0" w:left="1440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eastAsia="Roboto" w:cs="Roboto" w:ascii="Roboto" w:hAnsi="Roboto"/>
                <w:color w:val="0F1115"/>
                <w:sz w:val="24"/>
                <w:szCs w:val="24"/>
              </w:rPr>
              <w:t xml:space="preserve">Заказы поступают в едином формате ( возможность автоматизации, снижение вероятности ошибок) </w:t>
            </w:r>
          </w:p>
        </w:tc>
      </w:tr>
      <w:tr>
        <w:trPr>
          <w:trHeight w:val="690" w:hRule="atLeast"/>
        </w:trPr>
        <w:tc>
          <w:tcPr>
            <w:tcW w:w="3283" w:type="dxa"/>
            <w:tcBorders>
              <w:bottom w:val="single" w:sz="6" w:space="0" w:color="000000"/>
            </w:tcBorders>
            <w:tcMar>
              <w:left w:w="240" w:type="dxa"/>
              <w:right w:w="0" w:type="dxa"/>
            </w:tcMar>
          </w:tcPr>
          <w:p>
            <w:pPr>
              <w:pStyle w:val="normal1"/>
              <w:numPr>
                <w:ilvl w:val="0"/>
                <w:numId w:val="12"/>
              </w:numPr>
              <w:spacing w:lineRule="auto" w:line="391" w:before="120" w:afterAutospacing="0" w:after="0"/>
              <w:ind w:hanging="360" w:left="720"/>
              <w:rPr>
                <w:rFonts w:ascii="Roboto" w:hAnsi="Roboto" w:eastAsia="Roboto" w:cs="Roboto"/>
                <w:color w:val="0F1115"/>
                <w:sz w:val="23"/>
                <w:szCs w:val="23"/>
                <w:u w:val="non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</w:rPr>
              <w:t>Товар может повредиться при доставке</w:t>
            </w:r>
          </w:p>
          <w:p>
            <w:pPr>
              <w:pStyle w:val="normal1"/>
              <w:numPr>
                <w:ilvl w:val="0"/>
                <w:numId w:val="12"/>
              </w:numPr>
              <w:spacing w:lineRule="auto" w:line="391" w:beforeAutospacing="0" w:before="0" w:after="240"/>
              <w:ind w:hanging="360" w:left="720"/>
              <w:rPr>
                <w:rFonts w:ascii="Roboto" w:hAnsi="Roboto" w:eastAsia="Roboto" w:cs="Roboto"/>
                <w:color w:val="0F1115"/>
                <w:sz w:val="23"/>
                <w:szCs w:val="23"/>
                <w:u w:val="non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</w:rPr>
              <w:t xml:space="preserve">Отсутствие связи с курьером / службой доставки - клиент не знает когда приедет курьер </w:t>
            </w:r>
          </w:p>
        </w:tc>
        <w:tc>
          <w:tcPr>
            <w:tcW w:w="5741" w:type="dxa"/>
            <w:tcBorders>
              <w:bottom w:val="single" w:sz="6" w:space="0" w:color="000000"/>
            </w:tcBorders>
            <w:tcMar>
              <w:left w:w="240" w:type="dxa"/>
              <w:right w:w="0" w:type="dxa"/>
            </w:tcMar>
          </w:tcPr>
          <w:p>
            <w:pPr>
              <w:pStyle w:val="normal1"/>
              <w:numPr>
                <w:ilvl w:val="0"/>
                <w:numId w:val="13"/>
              </w:numPr>
              <w:spacing w:lineRule="auto" w:line="391" w:before="120" w:afterAutospacing="0" w:after="0"/>
              <w:ind w:hanging="360" w:left="1440"/>
              <w:rPr>
                <w:rFonts w:ascii="Roboto" w:hAnsi="Roboto" w:eastAsia="Roboto" w:cs="Roboto"/>
                <w:color w:val="0F1115"/>
                <w:sz w:val="24"/>
                <w:szCs w:val="24"/>
                <w:u w:val="none"/>
              </w:rPr>
            </w:pPr>
            <w:r>
              <w:rPr>
                <w:rFonts w:eastAsia="Roboto" w:cs="Roboto" w:ascii="Roboto" w:hAnsi="Roboto"/>
                <w:color w:val="0F1115"/>
                <w:sz w:val="24"/>
                <w:szCs w:val="24"/>
              </w:rPr>
              <w:t>Система требует фото-отчета от курьера в каком состоянии забрал заказ и в каком доставил</w:t>
            </w:r>
          </w:p>
          <w:p>
            <w:pPr>
              <w:pStyle w:val="normal1"/>
              <w:numPr>
                <w:ilvl w:val="0"/>
                <w:numId w:val="13"/>
              </w:numPr>
              <w:spacing w:lineRule="auto" w:line="391" w:beforeAutospacing="0" w:before="0" w:after="240"/>
              <w:ind w:hanging="360" w:left="1440"/>
              <w:rPr>
                <w:rFonts w:ascii="Roboto" w:hAnsi="Roboto" w:eastAsia="Roboto" w:cs="Roboto"/>
                <w:color w:val="0F1115"/>
                <w:sz w:val="24"/>
                <w:szCs w:val="24"/>
                <w:u w:val="none"/>
              </w:rPr>
            </w:pPr>
            <w:r>
              <w:rPr>
                <w:rFonts w:eastAsia="Roboto" w:cs="Roboto" w:ascii="Roboto" w:hAnsi="Roboto"/>
                <w:color w:val="0F1115"/>
                <w:sz w:val="24"/>
                <w:szCs w:val="24"/>
              </w:rPr>
              <w:t>Система показывает время доставки, у клиента есть данные для связи с курьером.</w:t>
            </w:r>
          </w:p>
        </w:tc>
      </w:tr>
      <w:tr>
        <w:trPr>
          <w:trHeight w:val="690" w:hRule="atLeast"/>
        </w:trPr>
        <w:tc>
          <w:tcPr>
            <w:tcW w:w="3283" w:type="dxa"/>
            <w:tcBorders>
              <w:bottom w:val="single" w:sz="6" w:space="0" w:color="000000"/>
            </w:tcBorders>
            <w:tcMar>
              <w:left w:w="240" w:type="dxa"/>
              <w:right w:w="0" w:type="dxa"/>
            </w:tcMar>
          </w:tcPr>
          <w:p>
            <w:pPr>
              <w:pStyle w:val="normal1"/>
              <w:numPr>
                <w:ilvl w:val="0"/>
                <w:numId w:val="35"/>
              </w:numPr>
              <w:spacing w:lineRule="auto" w:line="391" w:before="120" w:afterAutospacing="0" w:after="0"/>
              <w:ind w:hanging="360" w:left="720"/>
              <w:rPr>
                <w:rFonts w:ascii="Roboto" w:hAnsi="Roboto" w:eastAsia="Roboto" w:cs="Roboto"/>
                <w:color w:val="0F1115"/>
                <w:sz w:val="23"/>
                <w:szCs w:val="23"/>
                <w:u w:val="non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</w:rPr>
              <w:t>Нет единого способа передачи заказов</w:t>
            </w:r>
          </w:p>
          <w:p>
            <w:pPr>
              <w:pStyle w:val="normal1"/>
              <w:numPr>
                <w:ilvl w:val="0"/>
                <w:numId w:val="35"/>
              </w:numPr>
              <w:spacing w:lineRule="auto" w:line="391" w:beforeAutospacing="0" w:before="0" w:after="240"/>
              <w:ind w:hanging="360" w:left="720"/>
              <w:rPr>
                <w:rFonts w:ascii="Roboto" w:hAnsi="Roboto" w:eastAsia="Roboto" w:cs="Roboto"/>
                <w:color w:val="0F1115"/>
                <w:sz w:val="23"/>
                <w:szCs w:val="23"/>
                <w:u w:val="non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</w:rPr>
              <w:t>Сложно интегрироваться с новой системой - непонятно как с ней работать</w:t>
            </w:r>
          </w:p>
        </w:tc>
        <w:tc>
          <w:tcPr>
            <w:tcW w:w="5741" w:type="dxa"/>
            <w:tcBorders>
              <w:bottom w:val="single" w:sz="6" w:space="0" w:color="000000"/>
            </w:tcBorders>
            <w:tcMar>
              <w:left w:w="240" w:type="dxa"/>
              <w:right w:w="0" w:type="dxa"/>
            </w:tcMar>
          </w:tcPr>
          <w:p>
            <w:pPr>
              <w:pStyle w:val="normal1"/>
              <w:numPr>
                <w:ilvl w:val="0"/>
                <w:numId w:val="3"/>
              </w:numPr>
              <w:spacing w:lineRule="auto" w:line="391" w:before="120" w:afterAutospacing="0" w:after="0"/>
              <w:ind w:hanging="360" w:left="1440"/>
              <w:rPr>
                <w:rFonts w:ascii="Roboto" w:hAnsi="Roboto" w:eastAsia="Roboto" w:cs="Roboto"/>
                <w:color w:val="0F1115"/>
                <w:sz w:val="23"/>
                <w:szCs w:val="23"/>
                <w:u w:val="non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</w:rPr>
              <w:t>Единый формат передачи заказов</w:t>
            </w:r>
          </w:p>
          <w:p>
            <w:pPr>
              <w:pStyle w:val="normal1"/>
              <w:numPr>
                <w:ilvl w:val="0"/>
                <w:numId w:val="3"/>
              </w:numPr>
              <w:spacing w:lineRule="auto" w:line="391" w:beforeAutospacing="0" w:before="0" w:after="240"/>
              <w:ind w:hanging="360" w:left="1440"/>
              <w:rPr>
                <w:rFonts w:ascii="Roboto" w:hAnsi="Roboto" w:eastAsia="Roboto" w:cs="Roboto"/>
                <w:color w:val="0F1115"/>
                <w:sz w:val="23"/>
                <w:szCs w:val="23"/>
                <w:u w:val="non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</w:rPr>
              <w:t>Есть краткие, понятные инструкции как работать с системой</w:t>
            </w:r>
          </w:p>
        </w:tc>
      </w:tr>
      <w:tr>
        <w:trPr>
          <w:trHeight w:val="690" w:hRule="atLeast"/>
        </w:trPr>
        <w:tc>
          <w:tcPr>
            <w:tcW w:w="3283" w:type="dxa"/>
            <w:tcBorders>
              <w:bottom w:val="single" w:sz="6" w:space="0" w:color="000000"/>
            </w:tcBorders>
            <w:tcMar>
              <w:left w:w="240" w:type="dxa"/>
              <w:right w:w="0" w:type="dxa"/>
            </w:tcMar>
          </w:tcPr>
          <w:p>
            <w:pPr>
              <w:pStyle w:val="normal1"/>
              <w:numPr>
                <w:ilvl w:val="0"/>
                <w:numId w:val="32"/>
              </w:numPr>
              <w:spacing w:lineRule="auto" w:line="391" w:before="120" w:afterAutospacing="0" w:after="0"/>
              <w:ind w:hanging="360" w:left="720"/>
              <w:rPr>
                <w:rFonts w:ascii="Roboto" w:hAnsi="Roboto" w:eastAsia="Roboto" w:cs="Roboto"/>
                <w:color w:val="0F1115"/>
                <w:sz w:val="23"/>
                <w:szCs w:val="23"/>
                <w:u w:val="non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</w:rPr>
              <w:t>Нет требований, не сформулированы или отсутствуют полностью</w:t>
            </w:r>
          </w:p>
          <w:p>
            <w:pPr>
              <w:pStyle w:val="normal1"/>
              <w:numPr>
                <w:ilvl w:val="0"/>
                <w:numId w:val="32"/>
              </w:numPr>
              <w:spacing w:lineRule="auto" w:line="391" w:beforeAutospacing="0" w:before="0" w:after="240"/>
              <w:ind w:hanging="360" w:left="720"/>
              <w:rPr>
                <w:rFonts w:ascii="Roboto" w:hAnsi="Roboto" w:eastAsia="Roboto" w:cs="Roboto"/>
                <w:color w:val="0F1115"/>
                <w:sz w:val="23"/>
                <w:szCs w:val="23"/>
                <w:u w:val="non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</w:rPr>
              <w:t>Необходимость интеграции с бухгалтерией (картографические сервисы)</w:t>
            </w:r>
          </w:p>
        </w:tc>
        <w:tc>
          <w:tcPr>
            <w:tcW w:w="5741" w:type="dxa"/>
            <w:tcBorders>
              <w:bottom w:val="single" w:sz="6" w:space="0" w:color="000000"/>
            </w:tcBorders>
            <w:tcMar>
              <w:left w:w="240" w:type="dxa"/>
              <w:right w:w="0" w:type="dxa"/>
            </w:tcMar>
          </w:tcPr>
          <w:p>
            <w:pPr>
              <w:pStyle w:val="normal1"/>
              <w:spacing w:lineRule="auto" w:line="391" w:before="120" w:after="240"/>
              <w:ind w:hanging="360" w:left="1440"/>
              <w:rPr>
                <w:rFonts w:ascii="Roboto" w:hAnsi="Roboto" w:eastAsia="Roboto" w:cs="Roboto"/>
                <w:color w:val="0F1115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</w:rPr>
              <w:t xml:space="preserve">Сформулированы четкие понятные требования, определены сроки, границы системы. </w:t>
            </w:r>
          </w:p>
        </w:tc>
      </w:tr>
      <w:tr>
        <w:trPr>
          <w:trHeight w:val="690" w:hRule="atLeast"/>
        </w:trPr>
        <w:tc>
          <w:tcPr>
            <w:tcW w:w="3283" w:type="dxa"/>
            <w:tcBorders>
              <w:bottom w:val="single" w:sz="6" w:space="0" w:color="000000"/>
            </w:tcBorders>
            <w:tcMar>
              <w:left w:w="240" w:type="dxa"/>
              <w:right w:w="0" w:type="dxa"/>
            </w:tcMar>
          </w:tcPr>
          <w:p>
            <w:pPr>
              <w:pStyle w:val="normal1"/>
              <w:numPr>
                <w:ilvl w:val="0"/>
                <w:numId w:val="36"/>
              </w:numPr>
              <w:spacing w:lineRule="auto" w:line="391" w:before="120" w:after="240"/>
              <w:ind w:hanging="360" w:left="720"/>
              <w:rPr>
                <w:rFonts w:ascii="Roboto" w:hAnsi="Roboto" w:eastAsia="Roboto" w:cs="Roboto"/>
                <w:color w:val="0F1115"/>
                <w:sz w:val="23"/>
                <w:szCs w:val="23"/>
                <w:u w:val="non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</w:rPr>
              <w:t>Данные поступают с задержкой ( не поступают) или некорректны</w:t>
            </w:r>
          </w:p>
        </w:tc>
        <w:tc>
          <w:tcPr>
            <w:tcW w:w="5741" w:type="dxa"/>
            <w:tcBorders>
              <w:bottom w:val="single" w:sz="6" w:space="0" w:color="000000"/>
            </w:tcBorders>
            <w:tcMar>
              <w:left w:w="240" w:type="dxa"/>
              <w:right w:w="0" w:type="dxa"/>
            </w:tcMar>
          </w:tcPr>
          <w:p>
            <w:pPr>
              <w:pStyle w:val="normal1"/>
              <w:numPr>
                <w:ilvl w:val="0"/>
                <w:numId w:val="7"/>
              </w:numPr>
              <w:spacing w:lineRule="auto" w:line="391" w:before="120" w:after="240"/>
              <w:ind w:hanging="360" w:left="1440"/>
              <w:rPr>
                <w:rFonts w:ascii="Roboto" w:hAnsi="Roboto" w:eastAsia="Roboto" w:cs="Roboto"/>
                <w:color w:val="0F1115"/>
                <w:sz w:val="23"/>
                <w:szCs w:val="23"/>
                <w:u w:val="non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</w:rPr>
              <w:t xml:space="preserve">Единый формат отчетов, автоматическая генерация отчетов. </w:t>
            </w:r>
          </w:p>
        </w:tc>
      </w:tr>
      <w:tr>
        <w:trPr>
          <w:trHeight w:val="690" w:hRule="atLeast"/>
        </w:trPr>
        <w:tc>
          <w:tcPr>
            <w:tcW w:w="3283" w:type="dxa"/>
            <w:tcBorders>
              <w:bottom w:val="single" w:sz="6" w:space="0" w:color="000000"/>
            </w:tcBorders>
            <w:tcMar>
              <w:left w:w="240" w:type="dxa"/>
              <w:right w:w="0" w:type="dxa"/>
            </w:tcMar>
          </w:tcPr>
          <w:p>
            <w:pPr>
              <w:pStyle w:val="normal1"/>
              <w:numPr>
                <w:ilvl w:val="0"/>
                <w:numId w:val="21"/>
              </w:numPr>
              <w:spacing w:lineRule="auto" w:line="391" w:before="120" w:afterAutospacing="0" w:after="0"/>
              <w:ind w:hanging="360" w:left="720"/>
              <w:rPr>
                <w:rFonts w:ascii="Roboto" w:hAnsi="Roboto" w:eastAsia="Roboto" w:cs="Roboto"/>
                <w:color w:val="0F1115"/>
                <w:sz w:val="23"/>
                <w:szCs w:val="23"/>
                <w:u w:val="non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</w:rPr>
              <w:t>Нет реестра пользователей с информацией о их правах в системе</w:t>
            </w:r>
          </w:p>
          <w:p>
            <w:pPr>
              <w:pStyle w:val="normal1"/>
              <w:numPr>
                <w:ilvl w:val="0"/>
                <w:numId w:val="21"/>
              </w:numPr>
              <w:spacing w:lineRule="auto" w:line="391" w:beforeAutospacing="0" w:before="0" w:afterAutospacing="0" w:after="0"/>
              <w:ind w:hanging="360" w:left="720"/>
              <w:rPr>
                <w:rFonts w:ascii="Roboto" w:hAnsi="Roboto" w:eastAsia="Roboto" w:cs="Roboto"/>
                <w:color w:val="0F1115"/>
                <w:sz w:val="23"/>
                <w:szCs w:val="23"/>
                <w:u w:val="non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</w:rPr>
              <w:t>Пользователи имеют избыточные права или сохраняют доступ</w:t>
            </w:r>
          </w:p>
          <w:p>
            <w:pPr>
              <w:pStyle w:val="normal1"/>
              <w:numPr>
                <w:ilvl w:val="0"/>
                <w:numId w:val="21"/>
              </w:numPr>
              <w:spacing w:lineRule="auto" w:line="391" w:beforeAutospacing="0" w:before="0" w:after="240"/>
              <w:ind w:hanging="360" w:left="720"/>
              <w:rPr>
                <w:rFonts w:ascii="Roboto" w:hAnsi="Roboto" w:eastAsia="Roboto" w:cs="Roboto"/>
                <w:color w:val="0F1115"/>
                <w:sz w:val="23"/>
                <w:szCs w:val="23"/>
                <w:u w:val="non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</w:rPr>
              <w:t>Нет аудита действий в системе</w:t>
            </w:r>
          </w:p>
        </w:tc>
        <w:tc>
          <w:tcPr>
            <w:tcW w:w="5741" w:type="dxa"/>
            <w:tcBorders>
              <w:bottom w:val="single" w:sz="6" w:space="0" w:color="000000"/>
            </w:tcBorders>
            <w:tcMar>
              <w:left w:w="240" w:type="dxa"/>
              <w:right w:w="0" w:type="dxa"/>
            </w:tcMar>
          </w:tcPr>
          <w:p>
            <w:pPr>
              <w:pStyle w:val="normal1"/>
              <w:numPr>
                <w:ilvl w:val="0"/>
                <w:numId w:val="8"/>
              </w:numPr>
              <w:spacing w:lineRule="auto" w:line="391" w:before="120" w:afterAutospacing="0" w:after="0"/>
              <w:ind w:hanging="360" w:left="1440"/>
              <w:rPr>
                <w:rFonts w:ascii="Roboto" w:hAnsi="Roboto" w:eastAsia="Roboto" w:cs="Roboto"/>
                <w:color w:val="0F1115"/>
                <w:sz w:val="23"/>
                <w:szCs w:val="23"/>
                <w:u w:val="non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</w:rPr>
              <w:t>Единая база пользователей с персональной информацией, информацией о правах в системе</w:t>
            </w:r>
          </w:p>
          <w:p>
            <w:pPr>
              <w:pStyle w:val="normal1"/>
              <w:numPr>
                <w:ilvl w:val="0"/>
                <w:numId w:val="8"/>
              </w:numPr>
              <w:spacing w:lineRule="auto" w:line="391" w:beforeAutospacing="0" w:before="0" w:afterAutospacing="0" w:after="0"/>
              <w:ind w:hanging="360" w:left="1440"/>
              <w:rPr>
                <w:rFonts w:ascii="Roboto" w:hAnsi="Roboto" w:eastAsia="Roboto" w:cs="Roboto"/>
                <w:color w:val="0F1115"/>
                <w:sz w:val="23"/>
                <w:szCs w:val="23"/>
                <w:u w:val="non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</w:rPr>
              <w:t>У Администратора есть возможность менять права, при блокировке все права автоматически слетают</w:t>
            </w:r>
          </w:p>
          <w:p>
            <w:pPr>
              <w:pStyle w:val="normal1"/>
              <w:numPr>
                <w:ilvl w:val="0"/>
                <w:numId w:val="8"/>
              </w:numPr>
              <w:spacing w:lineRule="auto" w:line="391" w:beforeAutospacing="0" w:before="0" w:after="240"/>
              <w:ind w:hanging="360" w:left="1440"/>
              <w:rPr>
                <w:rFonts w:ascii="Roboto" w:hAnsi="Roboto" w:eastAsia="Roboto" w:cs="Roboto"/>
                <w:color w:val="0F1115"/>
                <w:sz w:val="23"/>
                <w:szCs w:val="23"/>
                <w:u w:val="non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</w:rPr>
              <w:t>Есть аудит - позволяет посмотреть кто что когда делал в системе (автоматический сбор информации, фиксирование действий)</w:t>
            </w:r>
          </w:p>
        </w:tc>
      </w:tr>
      <w:tr>
        <w:trPr>
          <w:trHeight w:val="690" w:hRule="atLeast"/>
        </w:trPr>
        <w:tc>
          <w:tcPr>
            <w:tcW w:w="3283" w:type="dxa"/>
            <w:tcBorders>
              <w:bottom w:val="single" w:sz="6" w:space="0" w:color="000000"/>
            </w:tcBorders>
            <w:tcMar>
              <w:left w:w="240" w:type="dxa"/>
              <w:right w:w="0" w:type="dxa"/>
            </w:tcMar>
          </w:tcPr>
          <w:p>
            <w:pPr>
              <w:pStyle w:val="normal1"/>
              <w:numPr>
                <w:ilvl w:val="0"/>
                <w:numId w:val="27"/>
              </w:numPr>
              <w:spacing w:lineRule="auto" w:line="391" w:before="120" w:after="240"/>
              <w:ind w:hanging="360" w:left="720"/>
              <w:rPr>
                <w:rFonts w:ascii="Roboto" w:hAnsi="Roboto" w:eastAsia="Roboto" w:cs="Roboto"/>
                <w:color w:val="0F1115"/>
                <w:sz w:val="23"/>
                <w:szCs w:val="23"/>
                <w:u w:val="non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</w:rPr>
              <w:t>Данные поступают с задержкой ( не поступают) или некорректны</w:t>
            </w:r>
          </w:p>
        </w:tc>
        <w:tc>
          <w:tcPr>
            <w:tcW w:w="5741" w:type="dxa"/>
            <w:tcBorders>
              <w:bottom w:val="single" w:sz="6" w:space="0" w:color="000000"/>
            </w:tcBorders>
            <w:tcMar>
              <w:left w:w="240" w:type="dxa"/>
              <w:right w:w="0" w:type="dxa"/>
            </w:tcMar>
          </w:tcPr>
          <w:p>
            <w:pPr>
              <w:pStyle w:val="normal1"/>
              <w:numPr>
                <w:ilvl w:val="0"/>
                <w:numId w:val="4"/>
              </w:numPr>
              <w:spacing w:lineRule="auto" w:line="391" w:before="120" w:after="240"/>
              <w:ind w:hanging="360" w:left="2160"/>
              <w:rPr>
                <w:rFonts w:ascii="Roboto" w:hAnsi="Roboto" w:eastAsia="Roboto" w:cs="Roboto"/>
                <w:color w:val="0F1115"/>
                <w:sz w:val="23"/>
                <w:szCs w:val="23"/>
                <w:u w:val="non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</w:rPr>
              <w:t xml:space="preserve">Единый формат отчетов, автоматическая генерация отчетов. </w:t>
            </w:r>
          </w:p>
        </w:tc>
      </w:tr>
      <w:tr>
        <w:trPr>
          <w:trHeight w:val="690" w:hRule="atLeast"/>
        </w:trPr>
        <w:tc>
          <w:tcPr>
            <w:tcW w:w="3283" w:type="dxa"/>
            <w:tcBorders>
              <w:bottom w:val="single" w:sz="6" w:space="0" w:color="000000"/>
            </w:tcBorders>
          </w:tcPr>
          <w:p>
            <w:pPr>
              <w:pStyle w:val="normal1"/>
              <w:spacing w:lineRule="auto" w:line="391" w:before="120" w:after="240"/>
              <w:ind w:hanging="360" w:left="1440"/>
              <w:rPr>
                <w:rFonts w:ascii="Roboto" w:hAnsi="Roboto" w:eastAsia="Roboto" w:cs="Roboto"/>
                <w:color w:val="0F1115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</w:rPr>
            </w:r>
          </w:p>
        </w:tc>
        <w:tc>
          <w:tcPr>
            <w:tcW w:w="5741" w:type="dxa"/>
            <w:tcBorders>
              <w:bottom w:val="single" w:sz="6" w:space="0" w:color="000000"/>
            </w:tcBorders>
            <w:tcMar>
              <w:left w:w="240" w:type="dxa"/>
              <w:right w:w="0" w:type="dxa"/>
            </w:tcMar>
          </w:tcPr>
          <w:p>
            <w:pPr>
              <w:pStyle w:val="normal1"/>
              <w:spacing w:lineRule="auto" w:line="391" w:before="120" w:after="240"/>
              <w:ind w:hanging="360" w:left="1440"/>
              <w:rPr>
                <w:rFonts w:ascii="Roboto" w:hAnsi="Roboto" w:eastAsia="Roboto" w:cs="Roboto"/>
                <w:color w:val="0F1115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</w:rPr>
            </w:r>
          </w:p>
        </w:tc>
      </w:tr>
    </w:tbl>
    <w:p>
      <w:pPr>
        <w:pStyle w:val="normal1"/>
        <w:spacing w:lineRule="auto" w:line="240" w:before="120" w:after="240"/>
        <w:ind w:hanging="360" w:left="1440"/>
        <w:rPr>
          <w:rFonts w:ascii="Roboto" w:hAnsi="Roboto" w:eastAsia="Roboto" w:cs="Roboto"/>
          <w:color w:val="0F1115"/>
          <w:sz w:val="24"/>
          <w:szCs w:val="24"/>
        </w:rPr>
      </w:pPr>
      <w:r>
        <w:rPr>
          <w:rFonts w:eastAsia="Roboto" w:cs="Roboto" w:ascii="Roboto" w:hAnsi="Roboto"/>
          <w:color w:val="0F1115"/>
          <w:sz w:val="24"/>
          <w:szCs w:val="24"/>
        </w:rPr>
      </w:r>
    </w:p>
    <w:p>
      <w:pPr>
        <w:pStyle w:val="normal1"/>
        <w:spacing w:lineRule="auto" w:line="240" w:before="120" w:after="240"/>
        <w:ind w:hanging="360" w:left="1440"/>
        <w:rPr>
          <w:color w:val="212121"/>
          <w:sz w:val="20"/>
          <w:szCs w:val="20"/>
        </w:rPr>
      </w:pPr>
      <w:r>
        <w:rPr>
          <w:color w:val="212121"/>
          <w:sz w:val="20"/>
          <w:szCs w:val="20"/>
        </w:rPr>
      </w:r>
    </w:p>
    <w:p>
      <w:pPr>
        <w:pStyle w:val="Heading3"/>
        <w:keepNext w:val="false"/>
        <w:keepLines w:val="false"/>
        <w:shd w:val="clear" w:fill="FFFFFF"/>
        <w:spacing w:lineRule="auto" w:line="360" w:before="480" w:after="240"/>
        <w:rPr>
          <w:rFonts w:ascii="Roboto" w:hAnsi="Roboto" w:eastAsia="Roboto" w:cs="Roboto"/>
          <w:b/>
          <w:bCs/>
          <w:color w:val="0F1115"/>
          <w:sz w:val="30"/>
          <w:szCs w:val="30"/>
        </w:rPr>
      </w:pPr>
      <w:bookmarkStart w:id="6" w:name="_d42idwof50q8"/>
      <w:bookmarkEnd w:id="6"/>
      <w:r>
        <w:rPr>
          <w:rFonts w:eastAsia="Roboto" w:cs="Roboto" w:ascii="Roboto" w:hAnsi="Roboto"/>
          <w:b/>
          <w:bCs/>
          <w:color w:val="0F1115"/>
          <w:sz w:val="30"/>
          <w:szCs w:val="30"/>
        </w:rPr>
        <w:t>ЭТАП 6. БЛОК 5: ГРАНИЦЫ СИСТЕМЫ (10–15 минут)</w:t>
      </w:r>
    </w:p>
    <w:p>
      <w:pPr>
        <w:pStyle w:val="normal1"/>
        <w:shd w:val="clear" w:fill="FFFFFF"/>
        <w:spacing w:lineRule="auto" w:line="240" w:before="240" w:after="240"/>
        <w:rPr>
          <w:rFonts w:ascii="Roboto" w:hAnsi="Roboto" w:eastAsia="Roboto" w:cs="Roboto"/>
          <w:color w:val="0F1115"/>
          <w:sz w:val="24"/>
          <w:szCs w:val="24"/>
        </w:rPr>
      </w:pPr>
      <w:r>
        <w:rPr>
          <w:rFonts w:eastAsia="Roboto" w:cs="Roboto" w:ascii="Roboto" w:hAnsi="Roboto"/>
          <w:color w:val="0F1115"/>
          <w:sz w:val="24"/>
          <w:szCs w:val="24"/>
        </w:rPr>
        <w:t>Цель: Четко определить, ЧТО система ДЕЛАЕТ, а ЧТО НЕ ДЕЛАЕТ.</w:t>
      </w:r>
    </w:p>
    <w:p>
      <w:pPr>
        <w:pStyle w:val="normal1"/>
        <w:shd w:val="clear" w:fill="FFFFFF"/>
        <w:spacing w:lineRule="auto" w:line="240" w:before="240" w:after="240"/>
        <w:rPr>
          <w:rFonts w:ascii="Roboto" w:hAnsi="Roboto" w:eastAsia="Roboto" w:cs="Roboto"/>
          <w:color w:val="0F1115"/>
          <w:sz w:val="24"/>
          <w:szCs w:val="24"/>
        </w:rPr>
      </w:pPr>
      <w:r>
        <w:rPr>
          <w:rFonts w:eastAsia="Roboto" w:cs="Roboto" w:ascii="Roboto" w:hAnsi="Roboto"/>
          <w:color w:val="0F1115"/>
          <w:sz w:val="24"/>
          <w:szCs w:val="24"/>
        </w:rPr>
        <w:t>Входит в систему:</w:t>
      </w:r>
    </w:p>
    <w:p>
      <w:pPr>
        <w:pStyle w:val="normal1"/>
        <w:shd w:val="clear" w:fill="FFFFFF"/>
        <w:spacing w:lineRule="auto" w:line="276" w:before="40" w:after="40"/>
        <w:ind w:hanging="360" w:left="1080"/>
        <w:rPr>
          <w:rFonts w:ascii="Roboto" w:hAnsi="Roboto" w:eastAsia="Roboto" w:cs="Roboto"/>
          <w:sz w:val="24"/>
          <w:szCs w:val="24"/>
        </w:rPr>
      </w:pPr>
      <w:r>
        <w:rPr>
          <w:rFonts w:eastAsia="Arial Unicode MS" w:cs="Arial Unicode MS" w:ascii="Arial Unicode MS" w:hAnsi="Arial Unicode MS"/>
          <w:color w:val="0F1115"/>
          <w:sz w:val="24"/>
          <w:szCs w:val="24"/>
        </w:rPr>
        <w:t xml:space="preserve">● </w:t>
      </w:r>
      <w:r>
        <w:rPr>
          <w:rFonts w:eastAsia="Roboto" w:cs="Roboto" w:ascii="Roboto" w:hAnsi="Roboto"/>
          <w:sz w:val="24"/>
          <w:szCs w:val="24"/>
        </w:rPr>
        <w:t>Ввод заказов оператором в едином формате;</w:t>
      </w:r>
    </w:p>
    <w:p>
      <w:pPr>
        <w:pStyle w:val="normal1"/>
        <w:shd w:val="clear" w:fill="FFFFFF"/>
        <w:spacing w:lineRule="auto" w:line="276" w:before="40" w:after="40"/>
        <w:ind w:hanging="360" w:left="1080"/>
        <w:rPr>
          <w:rFonts w:ascii="Roboto" w:hAnsi="Roboto" w:eastAsia="Roboto" w:cs="Roboto"/>
          <w:sz w:val="24"/>
          <w:szCs w:val="24"/>
        </w:rPr>
      </w:pPr>
      <w:r>
        <w:rPr>
          <w:rFonts w:eastAsia="Arial Unicode MS" w:cs="Arial Unicode MS" w:ascii="Arial Unicode MS" w:hAnsi="Arial Unicode MS"/>
          <w:color w:val="0F1115"/>
          <w:sz w:val="24"/>
          <w:szCs w:val="24"/>
        </w:rPr>
        <w:t xml:space="preserve">● </w:t>
      </w:r>
      <w:r>
        <w:rPr>
          <w:rFonts w:eastAsia="Roboto" w:cs="Roboto" w:ascii="Roboto" w:hAnsi="Roboto"/>
          <w:sz w:val="24"/>
          <w:szCs w:val="24"/>
        </w:rPr>
        <w:t>Мобильное приложение курьера (Android + iOS): список заказов по геолокации, бронирование, смена статусов, личный кабинет с начисленной оплатой;</w:t>
      </w:r>
    </w:p>
    <w:p>
      <w:pPr>
        <w:pStyle w:val="normal1"/>
        <w:shd w:val="clear" w:fill="FFFFFF"/>
        <w:spacing w:lineRule="auto" w:line="276" w:before="40" w:after="40"/>
        <w:ind w:hanging="360" w:left="1080"/>
        <w:rPr>
          <w:rFonts w:ascii="Roboto" w:hAnsi="Roboto" w:eastAsia="Roboto" w:cs="Roboto"/>
          <w:sz w:val="24"/>
          <w:szCs w:val="24"/>
        </w:rPr>
      </w:pPr>
      <w:r>
        <w:rPr>
          <w:rFonts w:eastAsia="Arial Unicode MS" w:cs="Arial Unicode MS" w:ascii="Arial Unicode MS" w:hAnsi="Arial Unicode MS"/>
          <w:color w:val="0F1115"/>
          <w:sz w:val="24"/>
          <w:szCs w:val="24"/>
        </w:rPr>
        <w:t xml:space="preserve">● </w:t>
      </w:r>
      <w:r>
        <w:rPr>
          <w:rFonts w:eastAsia="Roboto" w:cs="Roboto" w:ascii="Roboto" w:hAnsi="Roboto"/>
          <w:sz w:val="24"/>
          <w:szCs w:val="24"/>
        </w:rPr>
        <w:t>Рабочее место диспетчера: контроль курьеров и заказов, переназначение;</w:t>
      </w:r>
    </w:p>
    <w:p>
      <w:pPr>
        <w:pStyle w:val="normal1"/>
        <w:shd w:val="clear" w:fill="FFFFFF"/>
        <w:spacing w:lineRule="auto" w:line="276" w:before="40" w:after="40"/>
        <w:ind w:hanging="360" w:left="1080"/>
        <w:rPr>
          <w:rFonts w:ascii="Roboto" w:hAnsi="Roboto" w:eastAsia="Roboto" w:cs="Roboto"/>
          <w:sz w:val="24"/>
          <w:szCs w:val="24"/>
        </w:rPr>
      </w:pPr>
      <w:r>
        <w:rPr>
          <w:rFonts w:eastAsia="Arial Unicode MS" w:cs="Arial Unicode MS" w:ascii="Arial Unicode MS" w:hAnsi="Arial Unicode MS"/>
          <w:color w:val="0F1115"/>
          <w:sz w:val="24"/>
          <w:szCs w:val="24"/>
        </w:rPr>
        <w:t xml:space="preserve">● </w:t>
      </w:r>
      <w:r>
        <w:rPr>
          <w:rFonts w:eastAsia="Roboto" w:cs="Roboto" w:ascii="Roboto" w:hAnsi="Roboto"/>
          <w:sz w:val="24"/>
          <w:szCs w:val="24"/>
        </w:rPr>
        <w:t>Рабочее место администратора: регистрация курьеров, назначение прав доступа, штрафы и блокировки, лог всех действий;</w:t>
      </w:r>
    </w:p>
    <w:p>
      <w:pPr>
        <w:pStyle w:val="normal1"/>
        <w:shd w:val="clear" w:fill="FFFFFF"/>
        <w:spacing w:lineRule="auto" w:line="276" w:before="40" w:after="40"/>
        <w:ind w:hanging="360" w:left="1080"/>
        <w:rPr>
          <w:rFonts w:ascii="Roboto" w:hAnsi="Roboto" w:eastAsia="Roboto" w:cs="Roboto"/>
          <w:sz w:val="24"/>
          <w:szCs w:val="24"/>
        </w:rPr>
      </w:pPr>
      <w:r>
        <w:rPr>
          <w:rFonts w:eastAsia="Arial Unicode MS" w:cs="Arial Unicode MS" w:ascii="Arial Unicode MS" w:hAnsi="Arial Unicode MS"/>
          <w:color w:val="0F1115"/>
          <w:sz w:val="24"/>
          <w:szCs w:val="24"/>
        </w:rPr>
        <w:t xml:space="preserve">● </w:t>
      </w:r>
      <w:r>
        <w:rPr>
          <w:rFonts w:eastAsia="Roboto" w:cs="Roboto" w:ascii="Roboto" w:hAnsi="Roboto"/>
          <w:sz w:val="24"/>
          <w:szCs w:val="24"/>
        </w:rPr>
        <w:t>Интеграция с бухгалтерской системой через API (данные о заказах и доставках — туда, начисленная оплата — обратно).</w:t>
      </w:r>
    </w:p>
    <w:p>
      <w:pPr>
        <w:pStyle w:val="normal1"/>
        <w:shd w:val="clear" w:fill="FFFFFF"/>
        <w:spacing w:lineRule="auto" w:line="276" w:before="40" w:after="40"/>
        <w:ind w:hanging="360" w:left="1080"/>
        <w:rPr>
          <w:rFonts w:ascii="Roboto" w:hAnsi="Roboto" w:eastAsia="Roboto" w:cs="Roboto"/>
          <w:sz w:val="24"/>
          <w:szCs w:val="24"/>
        </w:rPr>
      </w:pPr>
      <w:r>
        <w:rPr>
          <w:rFonts w:eastAsia="Roboto" w:cs="Roboto" w:ascii="Roboto" w:hAnsi="Roboto"/>
          <w:sz w:val="24"/>
          <w:szCs w:val="24"/>
        </w:rPr>
      </w:r>
    </w:p>
    <w:p>
      <w:pPr>
        <w:pStyle w:val="normal1"/>
        <w:shd w:val="clear" w:fill="FFFFFF"/>
        <w:spacing w:lineRule="auto" w:line="276" w:before="40" w:after="40"/>
        <w:ind w:hanging="0" w:left="0"/>
        <w:rPr>
          <w:rFonts w:ascii="Roboto" w:hAnsi="Roboto" w:eastAsia="Roboto" w:cs="Roboto"/>
          <w:sz w:val="24"/>
          <w:szCs w:val="24"/>
        </w:rPr>
      </w:pPr>
      <w:r>
        <w:rPr>
          <w:rFonts w:eastAsia="Roboto" w:cs="Roboto" w:ascii="Roboto" w:hAnsi="Roboto"/>
          <w:sz w:val="24"/>
          <w:szCs w:val="24"/>
        </w:rPr>
        <w:t xml:space="preserve">Не входит в систему: </w:t>
      </w:r>
    </w:p>
    <w:p>
      <w:pPr>
        <w:pStyle w:val="normal1"/>
        <w:shd w:val="clear" w:fill="FFFFFF"/>
        <w:spacing w:lineRule="auto" w:line="276" w:before="40" w:after="40"/>
        <w:ind w:hanging="360" w:left="1080"/>
        <w:rPr>
          <w:rFonts w:ascii="Roboto" w:hAnsi="Roboto" w:eastAsia="Roboto" w:cs="Roboto"/>
          <w:sz w:val="24"/>
          <w:szCs w:val="24"/>
        </w:rPr>
      </w:pPr>
      <w:r>
        <w:rPr>
          <w:rFonts w:eastAsia="Arial Unicode MS" w:cs="Arial Unicode MS" w:ascii="Arial Unicode MS" w:hAnsi="Arial Unicode MS"/>
          <w:sz w:val="24"/>
          <w:szCs w:val="24"/>
        </w:rPr>
        <w:t xml:space="preserve">● </w:t>
      </w:r>
      <w:r>
        <w:rPr>
          <w:rFonts w:eastAsia="Arial Unicode MS" w:cs="Arial Unicode MS" w:ascii="Arial Unicode MS" w:hAnsi="Arial Unicode MS"/>
          <w:sz w:val="24"/>
          <w:szCs w:val="24"/>
        </w:rPr>
        <w:t>Личный кабинет поставщика для самостоятельного ввода заказов;</w:t>
      </w:r>
    </w:p>
    <w:p>
      <w:pPr>
        <w:pStyle w:val="normal1"/>
        <w:shd w:val="clear" w:fill="FFFFFF"/>
        <w:spacing w:lineRule="auto" w:line="276" w:before="40" w:after="40"/>
        <w:ind w:hanging="360" w:left="1080"/>
        <w:rPr>
          <w:rFonts w:ascii="Roboto" w:hAnsi="Roboto" w:eastAsia="Roboto" w:cs="Roboto"/>
          <w:sz w:val="24"/>
          <w:szCs w:val="24"/>
        </w:rPr>
      </w:pPr>
      <w:r>
        <w:rPr>
          <w:rFonts w:eastAsia="Arial Unicode MS" w:cs="Arial Unicode MS" w:ascii="Arial Unicode MS" w:hAnsi="Arial Unicode MS"/>
          <w:sz w:val="24"/>
          <w:szCs w:val="24"/>
        </w:rPr>
        <w:t xml:space="preserve">● </w:t>
      </w:r>
      <w:r>
        <w:rPr>
          <w:rFonts w:eastAsia="Arial Unicode MS" w:cs="Arial Unicode MS" w:ascii="Arial Unicode MS" w:hAnsi="Arial Unicode MS"/>
          <w:sz w:val="24"/>
          <w:szCs w:val="24"/>
        </w:rPr>
        <w:t>Трекинг доставки для клиента-получателя;</w:t>
      </w:r>
    </w:p>
    <w:p>
      <w:pPr>
        <w:pStyle w:val="normal1"/>
        <w:shd w:val="clear" w:fill="FFFFFF"/>
        <w:spacing w:lineRule="auto" w:line="276" w:before="40" w:after="40"/>
        <w:ind w:hanging="360" w:left="1080"/>
        <w:rPr>
          <w:rFonts w:ascii="Roboto" w:hAnsi="Roboto" w:eastAsia="Roboto" w:cs="Roboto"/>
          <w:sz w:val="24"/>
          <w:szCs w:val="24"/>
        </w:rPr>
      </w:pPr>
      <w:r>
        <w:rPr>
          <w:rFonts w:eastAsia="Arial Unicode MS" w:cs="Arial Unicode MS" w:ascii="Arial Unicode MS" w:hAnsi="Arial Unicode MS"/>
          <w:sz w:val="24"/>
          <w:szCs w:val="24"/>
        </w:rPr>
        <w:t xml:space="preserve">● </w:t>
      </w:r>
      <w:r>
        <w:rPr>
          <w:rFonts w:eastAsia="Arial Unicode MS" w:cs="Arial Unicode MS" w:ascii="Arial Unicode MS" w:hAnsi="Arial Unicode MS"/>
          <w:sz w:val="24"/>
          <w:szCs w:val="24"/>
        </w:rPr>
        <w:t>Встроенная навигация в мобильном приложении;</w:t>
      </w:r>
    </w:p>
    <w:p>
      <w:pPr>
        <w:pStyle w:val="normal1"/>
        <w:shd w:val="clear" w:fill="FFFFFF"/>
        <w:spacing w:lineRule="auto" w:line="276" w:before="40" w:after="40"/>
        <w:ind w:hanging="360" w:left="1080"/>
        <w:rPr>
          <w:rFonts w:ascii="Roboto" w:hAnsi="Roboto" w:eastAsia="Roboto" w:cs="Roboto"/>
          <w:sz w:val="24"/>
          <w:szCs w:val="24"/>
        </w:rPr>
      </w:pPr>
      <w:r>
        <w:rPr>
          <w:rFonts w:eastAsia="Arial Unicode MS" w:cs="Arial Unicode MS" w:ascii="Arial Unicode MS" w:hAnsi="Arial Unicode MS"/>
          <w:sz w:val="24"/>
          <w:szCs w:val="24"/>
        </w:rPr>
        <w:t xml:space="preserve">● </w:t>
      </w:r>
      <w:r>
        <w:rPr>
          <w:rFonts w:eastAsia="Arial Unicode MS" w:cs="Arial Unicode MS" w:ascii="Arial Unicode MS" w:hAnsi="Arial Unicode MS"/>
          <w:sz w:val="24"/>
          <w:szCs w:val="24"/>
        </w:rPr>
        <w:t>Интеграция с банком;</w:t>
      </w:r>
    </w:p>
    <w:p>
      <w:pPr>
        <w:pStyle w:val="normal1"/>
        <w:shd w:val="clear" w:fill="FFFFFF"/>
        <w:spacing w:lineRule="auto" w:line="276" w:before="40" w:after="40"/>
        <w:ind w:hanging="360" w:left="1080"/>
        <w:rPr>
          <w:rFonts w:ascii="Roboto" w:hAnsi="Roboto" w:eastAsia="Roboto" w:cs="Roboto"/>
          <w:sz w:val="24"/>
          <w:szCs w:val="24"/>
        </w:rPr>
      </w:pPr>
      <w:r>
        <w:rPr>
          <w:rFonts w:eastAsia="Arial Unicode MS" w:cs="Arial Unicode MS" w:ascii="Arial Unicode MS" w:hAnsi="Arial Unicode MS"/>
          <w:sz w:val="24"/>
          <w:szCs w:val="24"/>
        </w:rPr>
        <w:t xml:space="preserve">● </w:t>
      </w:r>
      <w:r>
        <w:rPr>
          <w:rFonts w:eastAsia="Arial Unicode MS" w:cs="Arial Unicode MS" w:ascii="Arial Unicode MS" w:hAnsi="Arial Unicode MS"/>
          <w:sz w:val="24"/>
          <w:szCs w:val="24"/>
        </w:rPr>
        <w:t>Веб-версия приложения для курьеров;</w:t>
      </w:r>
    </w:p>
    <w:p>
      <w:pPr>
        <w:pStyle w:val="normal1"/>
        <w:shd w:val="clear" w:fill="FFFFFF"/>
        <w:spacing w:lineRule="auto" w:line="276" w:before="40" w:after="40"/>
        <w:ind w:hanging="360" w:left="1080"/>
        <w:rPr>
          <w:rFonts w:ascii="Roboto" w:hAnsi="Roboto" w:eastAsia="Roboto" w:cs="Roboto"/>
          <w:sz w:val="24"/>
          <w:szCs w:val="24"/>
        </w:rPr>
      </w:pPr>
      <w:r>
        <w:rPr>
          <w:rFonts w:eastAsia="Arial Unicode MS" w:cs="Arial Unicode MS" w:ascii="Arial Unicode MS" w:hAnsi="Arial Unicode MS"/>
          <w:sz w:val="24"/>
          <w:szCs w:val="24"/>
        </w:rPr>
        <w:t xml:space="preserve">● </w:t>
      </w:r>
      <w:r>
        <w:rPr>
          <w:rFonts w:eastAsia="Arial Unicode MS" w:cs="Arial Unicode MS" w:ascii="Arial Unicode MS" w:hAnsi="Arial Unicode MS"/>
          <w:sz w:val="24"/>
          <w:szCs w:val="24"/>
        </w:rPr>
        <w:t>Автономный (офлайн) режим работы приложения.</w:t>
      </w:r>
    </w:p>
    <w:p>
      <w:pPr>
        <w:pStyle w:val="normal1"/>
        <w:spacing w:lineRule="auto" w:line="240" w:before="120" w:after="240"/>
        <w:ind w:hanging="0" w:left="0"/>
        <w:rPr>
          <w:sz w:val="20"/>
          <w:szCs w:val="20"/>
        </w:rPr>
      </w:pPr>
      <w:r>
        <w:rPr>
          <w:sz w:val="20"/>
          <w:szCs w:val="20"/>
        </w:rPr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Roboto"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Arial Unicode MS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92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92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mallCaps w:val="false"/>
        <w:caps w:val="false"/>
        <w:sz w:val="24"/>
        <w:i w:val="false"/>
        <w:u w:val="none"/>
        <w:b w:val="false"/>
        <w:szCs w:val="24"/>
        <w:iCs w:val="false"/>
        <w:bCs w:val="false"/>
        <w:rFonts w:ascii="Roboto" w:hAnsi="Roboto" w:eastAsia="Roboto" w:cs="Roboto"/>
        <w:color w:val="0F1115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mallCaps w:val="false"/>
        <w:caps w:val="false"/>
        <w:sz w:val="24"/>
        <w:i w:val="false"/>
        <w:u w:val="none"/>
        <w:b w:val="false"/>
        <w:szCs w:val="24"/>
        <w:iCs w:val="false"/>
        <w:bCs w:val="false"/>
        <w:rFonts w:ascii="Roboto" w:hAnsi="Roboto" w:eastAsia="Roboto" w:cs="Roboto"/>
        <w:color w:val="0F1115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360"/>
      </w:pPr>
      <w:rPr>
        <w:u w:val="none"/>
      </w:rPr>
    </w:lvl>
  </w:abstractNum>
  <w:abstractNum w:abstractNumId="3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w="http://schemas.openxmlformats.org/wordprocessingml/2006/main">
  <w:zoom w:percent="105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10</Pages>
  <Words>1015</Words>
  <Characters>6236</Characters>
  <CharactersWithSpaces>7032</CharactersWithSpaces>
  <Paragraphs>140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2026-07-24T20:21:36Z</dcterms:modified>
  <cp:revision>2</cp:revision>
  <dc:subject/>
  <dc:title/>
</cp:coreProperties>
</file>