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5162" w14:textId="1096CAF3" w:rsidR="00037298" w:rsidRDefault="00000000">
      <w:pPr>
        <w:spacing w:line="480" w:lineRule="auto"/>
      </w:pPr>
      <w:r>
        <w:t xml:space="preserve">Dylan </w:t>
      </w:r>
      <w:r w:rsidR="00FF1239">
        <w:t>Leon</w:t>
      </w:r>
    </w:p>
    <w:p w14:paraId="231F7558" w14:textId="6EF9CD2D" w:rsidR="00037298" w:rsidRDefault="00000000" w:rsidP="003515E1">
      <w:pPr>
        <w:spacing w:line="480" w:lineRule="auto"/>
        <w:jc w:val="center"/>
      </w:pPr>
      <w:r>
        <w:t>CS 499</w:t>
      </w:r>
      <w:r w:rsidR="003515E1">
        <w:t xml:space="preserve"> </w:t>
      </w:r>
      <w:r>
        <w:t>Milestone Two Software Design and Engineering</w:t>
      </w:r>
    </w:p>
    <w:p w14:paraId="34944B0F" w14:textId="004123FF" w:rsidR="00037298" w:rsidRDefault="00000000" w:rsidP="003515E1">
      <w:pPr>
        <w:spacing w:line="480" w:lineRule="auto"/>
        <w:ind w:firstLine="720"/>
        <w:jc w:val="both"/>
      </w:pPr>
      <w:r>
        <w:t xml:space="preserve">The artifact selected for this enhancement is an Android inventory management application originally developed in a prior computer science course. The app is written in Kotlin and built with Jetpack Compose, Android’s modern declarative UI toolkit. It allows a user to log in with a username and password, view a personal list of inventory items, add new items with a name, description, category, quantity, and price, edit existing items, delete items, and receive low-stock alerts when item quantities fall below a defined threshold. The application uses a local SQLite database managed through Android’s </w:t>
      </w:r>
      <w:proofErr w:type="spellStart"/>
      <w:r>
        <w:t>SQLiteOpenHelper</w:t>
      </w:r>
      <w:proofErr w:type="spellEnd"/>
      <w:r>
        <w:t xml:space="preserve"> class for all data persistence. The project was originally created approximately two semesters prior to this capstone course.</w:t>
      </w:r>
    </w:p>
    <w:p w14:paraId="174D2DCB" w14:textId="77777777" w:rsidR="003515E1" w:rsidRDefault="003515E1">
      <w:pPr>
        <w:spacing w:line="480" w:lineRule="auto"/>
        <w:ind w:firstLine="720"/>
        <w:jc w:val="both"/>
        <w:rPr>
          <w:b/>
          <w:bCs/>
        </w:rPr>
      </w:pPr>
    </w:p>
    <w:p w14:paraId="39BD2D47" w14:textId="456A3A58" w:rsidR="00037298" w:rsidRDefault="00000000">
      <w:pPr>
        <w:spacing w:line="480" w:lineRule="auto"/>
        <w:ind w:firstLine="720"/>
        <w:jc w:val="both"/>
      </w:pPr>
      <w:r>
        <w:t xml:space="preserve">This artifact was selected for the </w:t>
      </w:r>
      <w:proofErr w:type="spellStart"/>
      <w:r>
        <w:t>ePortfolio</w:t>
      </w:r>
      <w:proofErr w:type="spellEnd"/>
      <w:r>
        <w:t xml:space="preserve"> because it is a complete, functional Android application that spans multiple layers of software development</w:t>
      </w:r>
      <w:r w:rsidR="003515E1">
        <w:t>.</w:t>
      </w:r>
      <w:r>
        <w:t xml:space="preserve"> UI design, user authentication, data persistence, and asynchronous programming.</w:t>
      </w:r>
      <w:r w:rsidR="003515E1">
        <w:t xml:space="preserve"> </w:t>
      </w:r>
      <w:r>
        <w:t>That</w:t>
      </w:r>
      <w:r w:rsidR="003515E1">
        <w:t xml:space="preserve"> </w:t>
      </w:r>
      <w:r>
        <w:t>makes it a strong candidate for demonstrating skills across all three capstone</w:t>
      </w:r>
      <w:r w:rsidR="003515E1">
        <w:t xml:space="preserve"> </w:t>
      </w:r>
      <w:r>
        <w:t>enhancement categories. For the software design and engineering category specifically, the original codebase had a clear and significant architectural weakness that created a</w:t>
      </w:r>
      <w:r w:rsidR="003515E1">
        <w:t xml:space="preserve">n </w:t>
      </w:r>
      <w:r>
        <w:t>opportunity for improvement</w:t>
      </w:r>
      <w:r w:rsidR="003515E1">
        <w:t>.</w:t>
      </w:r>
    </w:p>
    <w:p w14:paraId="297EC1BB" w14:textId="77777777" w:rsidR="00037298" w:rsidRDefault="00037298">
      <w:pPr>
        <w:spacing w:line="480" w:lineRule="auto"/>
      </w:pPr>
    </w:p>
    <w:p w14:paraId="7EDADA9A" w14:textId="3D5C3C5B" w:rsidR="00037298" w:rsidRDefault="00000000">
      <w:pPr>
        <w:spacing w:line="480" w:lineRule="auto"/>
        <w:ind w:firstLine="720"/>
        <w:jc w:val="both"/>
      </w:pPr>
      <w:r>
        <w:t xml:space="preserve">The enhancement refactored this design into </w:t>
      </w:r>
      <w:proofErr w:type="gramStart"/>
      <w:r>
        <w:t>a proper</w:t>
      </w:r>
      <w:proofErr w:type="gramEnd"/>
      <w:r>
        <w:t xml:space="preserve"> MVVM (Model-View-</w:t>
      </w:r>
      <w:proofErr w:type="spellStart"/>
      <w:r>
        <w:t>ViewModel</w:t>
      </w:r>
      <w:proofErr w:type="spellEnd"/>
      <w:r>
        <w:t xml:space="preserve">) architecture. Four specific structural changes were made. First, a dedicated </w:t>
      </w:r>
      <w:proofErr w:type="spellStart"/>
      <w:r>
        <w:t>InventoryViewModel</w:t>
      </w:r>
      <w:proofErr w:type="spellEnd"/>
      <w:r>
        <w:t xml:space="preserve"> class was created using Android’s </w:t>
      </w:r>
      <w:proofErr w:type="spellStart"/>
      <w:r>
        <w:t>ViewModel</w:t>
      </w:r>
      <w:proofErr w:type="spellEnd"/>
      <w:r>
        <w:t xml:space="preserve"> API. </w:t>
      </w:r>
      <w:proofErr w:type="gramStart"/>
      <w:r>
        <w:t xml:space="preserve">The </w:t>
      </w:r>
      <w:proofErr w:type="spellStart"/>
      <w:r>
        <w:t>ViewModel</w:t>
      </w:r>
      <w:proofErr w:type="spellEnd"/>
      <w:proofErr w:type="gramEnd"/>
      <w:r>
        <w:t xml:space="preserve"> owns all business logic, exposes a single </w:t>
      </w:r>
      <w:proofErr w:type="spellStart"/>
      <w:r>
        <w:t>StateFlow</w:t>
      </w:r>
      <w:proofErr w:type="spellEnd"/>
      <w:r>
        <w:t xml:space="preserve"> of an </w:t>
      </w:r>
      <w:proofErr w:type="spellStart"/>
      <w:r>
        <w:t>InventoryUiState</w:t>
      </w:r>
      <w:proofErr w:type="spellEnd"/>
      <w:r>
        <w:t xml:space="preserve"> data class, and runs all database operations on the IO dispatcher via </w:t>
      </w:r>
      <w:proofErr w:type="spellStart"/>
      <w:r>
        <w:t>viewModelScope</w:t>
      </w:r>
      <w:proofErr w:type="spellEnd"/>
      <w:r>
        <w:t xml:space="preserve"> so the main thread is never blocked. Second, a sealed </w:t>
      </w:r>
      <w:proofErr w:type="spellStart"/>
      <w:r>
        <w:lastRenderedPageBreak/>
        <w:t>InventoryUiState</w:t>
      </w:r>
      <w:proofErr w:type="spellEnd"/>
      <w:r>
        <w:t xml:space="preserve"> data class was introduced to represent the complete UI state as a single coherent snapshot rather than a collection of scattered </w:t>
      </w:r>
      <w:proofErr w:type="spellStart"/>
      <w:r>
        <w:t>mutableStateOf</w:t>
      </w:r>
      <w:proofErr w:type="spellEnd"/>
      <w:r>
        <w:t xml:space="preserve"> variables. Third, all three composable functions</w:t>
      </w:r>
      <w:r w:rsidR="003515E1">
        <w:t>,</w:t>
      </w:r>
      <w:r>
        <w:t xml:space="preserve"> </w:t>
      </w:r>
      <w:proofErr w:type="spellStart"/>
      <w:r>
        <w:t>InventoryScreen</w:t>
      </w:r>
      <w:proofErr w:type="spellEnd"/>
      <w:r>
        <w:t xml:space="preserve">, </w:t>
      </w:r>
      <w:proofErr w:type="spellStart"/>
      <w:r>
        <w:t>InventoryItemCard</w:t>
      </w:r>
      <w:proofErr w:type="spellEnd"/>
      <w:r>
        <w:t xml:space="preserve">, and </w:t>
      </w:r>
      <w:proofErr w:type="spellStart"/>
      <w:r>
        <w:t>AddEditItemDialog</w:t>
      </w:r>
      <w:proofErr w:type="spellEnd"/>
      <w:r w:rsidR="003515E1">
        <w:t>,</w:t>
      </w:r>
      <w:r>
        <w:t xml:space="preserve"> were extracted from the activity and moved to a dedicated </w:t>
      </w:r>
      <w:proofErr w:type="spellStart"/>
      <w:r>
        <w:t>InventoryScreen.kt</w:t>
      </w:r>
      <w:proofErr w:type="spellEnd"/>
      <w:r>
        <w:t xml:space="preserve"> file as to</w:t>
      </w:r>
      <w:r w:rsidR="003515E1">
        <w:t xml:space="preserve">p </w:t>
      </w:r>
      <w:r>
        <w:t xml:space="preserve">level, stateless </w:t>
      </w:r>
      <w:proofErr w:type="spellStart"/>
      <w:r>
        <w:t>composables</w:t>
      </w:r>
      <w:proofErr w:type="spellEnd"/>
      <w:r>
        <w:t xml:space="preserve"> that receive state and event callbacks only. Fourth, </w:t>
      </w:r>
      <w:proofErr w:type="spellStart"/>
      <w:r>
        <w:t>InventoryActivity</w:t>
      </w:r>
      <w:proofErr w:type="spellEnd"/>
      <w:r>
        <w:t xml:space="preserve"> only</w:t>
      </w:r>
      <w:r w:rsidR="003515E1">
        <w:t xml:space="preserve"> has</w:t>
      </w:r>
      <w:r>
        <w:t xml:space="preserve"> the responsibilities that require an Android Activity</w:t>
      </w:r>
      <w:r w:rsidR="003515E1">
        <w:t>. E</w:t>
      </w:r>
      <w:r>
        <w:t xml:space="preserve">xtracting the launch intent, managing the SMS permission launcher, collecting the </w:t>
      </w:r>
      <w:proofErr w:type="spellStart"/>
      <w:r>
        <w:t>StateFlow</w:t>
      </w:r>
      <w:proofErr w:type="spellEnd"/>
      <w:r>
        <w:t xml:space="preserve"> as Compose state, and calling </w:t>
      </w:r>
      <w:proofErr w:type="spellStart"/>
      <w:r>
        <w:t>setContent</w:t>
      </w:r>
      <w:proofErr w:type="spellEnd"/>
      <w:r>
        <w:t xml:space="preserve">. The result is a codebase where each component has a single, clearly defined responsibility and where the </w:t>
      </w:r>
      <w:proofErr w:type="spellStart"/>
      <w:r>
        <w:t>ViewModel</w:t>
      </w:r>
      <w:proofErr w:type="spellEnd"/>
      <w:r>
        <w:t xml:space="preserve"> survives configuration changes such as screen rotation without data loss.</w:t>
      </w:r>
    </w:p>
    <w:p w14:paraId="669D89DD" w14:textId="77777777" w:rsidR="00037298" w:rsidRDefault="00037298">
      <w:pPr>
        <w:spacing w:line="480" w:lineRule="auto"/>
      </w:pPr>
    </w:p>
    <w:p w14:paraId="44BED361" w14:textId="2AE9D634" w:rsidR="00037298" w:rsidRDefault="00000000">
      <w:pPr>
        <w:spacing w:line="480" w:lineRule="auto"/>
        <w:ind w:firstLine="720"/>
        <w:jc w:val="both"/>
      </w:pPr>
      <w:r>
        <w:t>This enhancement was planned in Module One to address course outcome three</w:t>
      </w:r>
      <w:r w:rsidR="003515E1">
        <w:t>,</w:t>
      </w:r>
      <w:r>
        <w:t xml:space="preserve"> designing and evaluating computing solutions using algorithmic principles and computer science practices while managing design trade-offs</w:t>
      </w:r>
      <w:r w:rsidR="003515E1">
        <w:t>,</w:t>
      </w:r>
      <w:r>
        <w:t xml:space="preserve"> and course outcome </w:t>
      </w:r>
      <w:r w:rsidR="0090663C">
        <w:t xml:space="preserve">four, </w:t>
      </w:r>
      <w:proofErr w:type="gramStart"/>
      <w:r w:rsidR="0090663C">
        <w:t>demonstrating</w:t>
      </w:r>
      <w:r>
        <w:t xml:space="preserve"> </w:t>
      </w:r>
      <w:r w:rsidR="0090663C">
        <w:t xml:space="preserve"> </w:t>
      </w:r>
      <w:r>
        <w:t>the</w:t>
      </w:r>
      <w:proofErr w:type="gramEnd"/>
      <w:r>
        <w:t xml:space="preserve"> ability to use well-founded and innovative techniques, skills, and tools in computing practices for the purpose of implementing solutions that deliver value. Both outcomes were met. The MVVM refactor is a direct application of the separation of concerns principle and the single responsibility principle, both of which are foundational computer science practices for managing complexity in software systems. The use</w:t>
      </w:r>
      <w:r w:rsidR="003515E1">
        <w:t xml:space="preserve"> </w:t>
      </w:r>
      <w:r>
        <w:t>of</w:t>
      </w:r>
      <w:r w:rsidR="003515E1">
        <w:t xml:space="preserve"> </w:t>
      </w:r>
      <w:proofErr w:type="spellStart"/>
      <w:r>
        <w:t>StateFlow</w:t>
      </w:r>
      <w:proofErr w:type="spellEnd"/>
      <w:r>
        <w:t xml:space="preserve">, </w:t>
      </w:r>
      <w:proofErr w:type="spellStart"/>
      <w:r>
        <w:t>viewModelScope</w:t>
      </w:r>
      <w:proofErr w:type="spellEnd"/>
      <w:r>
        <w:t xml:space="preserve">, Dispatchers.IO, and </w:t>
      </w:r>
      <w:proofErr w:type="spellStart"/>
      <w:r>
        <w:t>collectAsStateWithLifecycle</w:t>
      </w:r>
      <w:proofErr w:type="spellEnd"/>
      <w:r>
        <w:t xml:space="preserve"> reflects proficiency with the current recommended toolchain for Android development, satisfying outcome four’s emphasis on well</w:t>
      </w:r>
      <w:r w:rsidR="0090663C">
        <w:t xml:space="preserve"> </w:t>
      </w:r>
      <w:proofErr w:type="gramStart"/>
      <w:r>
        <w:t>founded</w:t>
      </w:r>
      <w:proofErr w:type="gramEnd"/>
      <w:r>
        <w:t xml:space="preserve"> and innovative techniques.</w:t>
      </w:r>
    </w:p>
    <w:p w14:paraId="67BFFFE3" w14:textId="77777777" w:rsidR="00037298" w:rsidRDefault="00037298">
      <w:pPr>
        <w:spacing w:line="480" w:lineRule="auto"/>
      </w:pPr>
    </w:p>
    <w:p w14:paraId="4BC88486" w14:textId="7F5E1FB3" w:rsidR="00037298" w:rsidRDefault="00000000">
      <w:pPr>
        <w:spacing w:line="480" w:lineRule="auto"/>
        <w:ind w:firstLine="720"/>
        <w:jc w:val="both"/>
      </w:pPr>
      <w:r>
        <w:lastRenderedPageBreak/>
        <w:t>No updates to the outcome</w:t>
      </w:r>
      <w:r w:rsidR="0090663C">
        <w:t xml:space="preserve"> </w:t>
      </w:r>
      <w:r>
        <w:t>coverage plan at this stage. The algorithms and data structures enhancement and the databases enhancement remain on track for their respective milestones, and the course outcome coverage planned in Module One is still accurate.</w:t>
      </w:r>
    </w:p>
    <w:p w14:paraId="68D06E3E" w14:textId="77777777" w:rsidR="00037298" w:rsidRDefault="00037298">
      <w:pPr>
        <w:spacing w:line="480" w:lineRule="auto"/>
      </w:pPr>
    </w:p>
    <w:p w14:paraId="1F222F32" w14:textId="1CC94903" w:rsidR="00037298" w:rsidRDefault="00000000">
      <w:pPr>
        <w:spacing w:line="480" w:lineRule="auto"/>
        <w:ind w:firstLine="720"/>
        <w:jc w:val="both"/>
      </w:pPr>
      <w:r>
        <w:t xml:space="preserve">The most significant learning that came out of this enhancement was developing a clearer understanding of </w:t>
      </w:r>
      <w:proofErr w:type="spellStart"/>
      <w:r>
        <w:t>ViewModel</w:t>
      </w:r>
      <w:proofErr w:type="spellEnd"/>
      <w:r>
        <w:t xml:space="preserve"> scope and lifecycle in Android. The central challenge was deciding which class should own which responsibilities, and the </w:t>
      </w:r>
      <w:proofErr w:type="spellStart"/>
      <w:r>
        <w:t>ViewModel</w:t>
      </w:r>
      <w:proofErr w:type="spellEnd"/>
      <w:r>
        <w:t xml:space="preserve"> scope question was the hardest part of that decision. Android offers several </w:t>
      </w:r>
      <w:proofErr w:type="spellStart"/>
      <w:r>
        <w:t>ViewModel</w:t>
      </w:r>
      <w:proofErr w:type="spellEnd"/>
      <w:r>
        <w:t xml:space="preserve"> options</w:t>
      </w:r>
      <w:r w:rsidR="0090663C">
        <w:t>,</w:t>
      </w:r>
      <w:r>
        <w:t xml:space="preserve"> a plain </w:t>
      </w:r>
      <w:proofErr w:type="spellStart"/>
      <w:r>
        <w:t>ViewModel</w:t>
      </w:r>
      <w:proofErr w:type="spellEnd"/>
      <w:r>
        <w:t xml:space="preserve">, an </w:t>
      </w:r>
      <w:proofErr w:type="spellStart"/>
      <w:r>
        <w:t>AndroidViewModel</w:t>
      </w:r>
      <w:proofErr w:type="spellEnd"/>
      <w:r>
        <w:t xml:space="preserve"> that receives an </w:t>
      </w:r>
      <w:proofErr w:type="gramStart"/>
      <w:r>
        <w:t>Application</w:t>
      </w:r>
      <w:proofErr w:type="gramEnd"/>
      <w:r>
        <w:t xml:space="preserve"> context, and more advanced patterns using a </w:t>
      </w:r>
      <w:proofErr w:type="spellStart"/>
      <w:r>
        <w:t>ViewModelFactory</w:t>
      </w:r>
      <w:proofErr w:type="spellEnd"/>
      <w:r>
        <w:t xml:space="preserve"> for injecting dependencies. Because the existing </w:t>
      </w:r>
      <w:proofErr w:type="spellStart"/>
      <w:r>
        <w:t>DatabaseHelper</w:t>
      </w:r>
      <w:proofErr w:type="spellEnd"/>
      <w:r>
        <w:t xml:space="preserve"> class requires an Android Context to initialize, I used </w:t>
      </w:r>
      <w:proofErr w:type="spellStart"/>
      <w:r>
        <w:t>AndroidViewModel</w:t>
      </w:r>
      <w:proofErr w:type="spellEnd"/>
      <w:r>
        <w:t>, which provides the Application context directly through the constructor. This was the correct choice for the current state of the code, but it also revealed a dependency that the Databases enhancement will need to resolve</w:t>
      </w:r>
      <w:r w:rsidR="0090663C">
        <w:t>.</w:t>
      </w:r>
      <w:r>
        <w:t xml:space="preserve"> </w:t>
      </w:r>
      <w:r w:rsidR="0090663C">
        <w:t>O</w:t>
      </w:r>
      <w:r>
        <w:t xml:space="preserve">nce the app migrates to Room with a Repository pattern, the </w:t>
      </w:r>
      <w:proofErr w:type="spellStart"/>
      <w:r>
        <w:t>ViewModel</w:t>
      </w:r>
      <w:proofErr w:type="spellEnd"/>
      <w:r>
        <w:t xml:space="preserve"> will no longer need direct access to a context</w:t>
      </w:r>
      <w:r w:rsidR="00337B00">
        <w:t xml:space="preserve"> </w:t>
      </w:r>
      <w:r>
        <w:t xml:space="preserve">dependent </w:t>
      </w:r>
      <w:proofErr w:type="spellStart"/>
      <w:r>
        <w:t>DatabaseHelper</w:t>
      </w:r>
      <w:proofErr w:type="spellEnd"/>
      <w:r>
        <w:t xml:space="preserve">, and a plain </w:t>
      </w:r>
      <w:proofErr w:type="spellStart"/>
      <w:r>
        <w:t>ViewModel</w:t>
      </w:r>
      <w:proofErr w:type="spellEnd"/>
      <w:r>
        <w:t xml:space="preserve"> will be sufficient.</w:t>
      </w:r>
    </w:p>
    <w:p w14:paraId="7D794F80" w14:textId="77777777" w:rsidR="00037298" w:rsidRDefault="00037298">
      <w:pPr>
        <w:spacing w:line="480" w:lineRule="auto"/>
      </w:pPr>
    </w:p>
    <w:p w14:paraId="31EBE680" w14:textId="14766164" w:rsidR="00037298" w:rsidRDefault="00337B00">
      <w:pPr>
        <w:spacing w:line="480" w:lineRule="auto"/>
        <w:ind w:firstLine="720"/>
        <w:jc w:val="both"/>
      </w:pPr>
      <w:r>
        <w:t>Secondly,</w:t>
      </w:r>
      <w:r w:rsidR="00000000">
        <w:t xml:space="preserve"> learning </w:t>
      </w:r>
      <w:proofErr w:type="gramStart"/>
      <w:r w:rsidR="00000000">
        <w:t>came</w:t>
      </w:r>
      <w:proofErr w:type="gramEnd"/>
      <w:r w:rsidR="00000000">
        <w:t xml:space="preserve"> from working through the stateless composable pattern. The original </w:t>
      </w:r>
      <w:proofErr w:type="spellStart"/>
      <w:r w:rsidR="00000000">
        <w:t>composables</w:t>
      </w:r>
      <w:proofErr w:type="spellEnd"/>
      <w:r w:rsidR="00000000">
        <w:t xml:space="preserve"> were inner functions of the activity, which meant they could silently close over activity</w:t>
      </w:r>
      <w:r>
        <w:t xml:space="preserve"> </w:t>
      </w:r>
      <w:r w:rsidR="00000000">
        <w:t>level fields without any explicit dependency declaration. Moving them to top</w:t>
      </w:r>
      <w:r>
        <w:t xml:space="preserve"> </w:t>
      </w:r>
      <w:r w:rsidR="00000000">
        <w:t xml:space="preserve">level functions forced every dependency to be made explicit as a parameter or callback, which initially felt verbose but ultimately made the data flow much easier to reason about and would make the </w:t>
      </w:r>
      <w:proofErr w:type="spellStart"/>
      <w:r w:rsidR="00000000">
        <w:t>composables</w:t>
      </w:r>
      <w:proofErr w:type="spellEnd"/>
      <w:r w:rsidR="00000000">
        <w:t xml:space="preserve"> straightforward to preview and test. </w:t>
      </w:r>
    </w:p>
    <w:sectPr w:rsidR="000372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77BFF"/>
    <w:multiLevelType w:val="hybridMultilevel"/>
    <w:tmpl w:val="3D8A3E52"/>
    <w:lvl w:ilvl="0" w:tplc="19D8CECE">
      <w:start w:val="1"/>
      <w:numFmt w:val="bullet"/>
      <w:lvlText w:val="●"/>
      <w:lvlJc w:val="left"/>
      <w:pPr>
        <w:ind w:left="720" w:hanging="360"/>
      </w:pPr>
    </w:lvl>
    <w:lvl w:ilvl="1" w:tplc="34724B8E">
      <w:start w:val="1"/>
      <w:numFmt w:val="bullet"/>
      <w:lvlText w:val="○"/>
      <w:lvlJc w:val="left"/>
      <w:pPr>
        <w:ind w:left="1440" w:hanging="360"/>
      </w:pPr>
    </w:lvl>
    <w:lvl w:ilvl="2" w:tplc="1A101A96">
      <w:start w:val="1"/>
      <w:numFmt w:val="bullet"/>
      <w:lvlText w:val="■"/>
      <w:lvlJc w:val="left"/>
      <w:pPr>
        <w:ind w:left="2160" w:hanging="360"/>
      </w:pPr>
    </w:lvl>
    <w:lvl w:ilvl="3" w:tplc="2AC8B30E">
      <w:start w:val="1"/>
      <w:numFmt w:val="bullet"/>
      <w:lvlText w:val="●"/>
      <w:lvlJc w:val="left"/>
      <w:pPr>
        <w:ind w:left="2880" w:hanging="360"/>
      </w:pPr>
    </w:lvl>
    <w:lvl w:ilvl="4" w:tplc="9B7C6774">
      <w:start w:val="1"/>
      <w:numFmt w:val="bullet"/>
      <w:lvlText w:val="○"/>
      <w:lvlJc w:val="left"/>
      <w:pPr>
        <w:ind w:left="3600" w:hanging="360"/>
      </w:pPr>
    </w:lvl>
    <w:lvl w:ilvl="5" w:tplc="36ACAC66">
      <w:start w:val="1"/>
      <w:numFmt w:val="bullet"/>
      <w:lvlText w:val="■"/>
      <w:lvlJc w:val="left"/>
      <w:pPr>
        <w:ind w:left="4320" w:hanging="360"/>
      </w:pPr>
    </w:lvl>
    <w:lvl w:ilvl="6" w:tplc="504E2A74">
      <w:start w:val="1"/>
      <w:numFmt w:val="bullet"/>
      <w:lvlText w:val="●"/>
      <w:lvlJc w:val="left"/>
      <w:pPr>
        <w:ind w:left="5040" w:hanging="360"/>
      </w:pPr>
    </w:lvl>
    <w:lvl w:ilvl="7" w:tplc="0F8A8FC6">
      <w:start w:val="1"/>
      <w:numFmt w:val="bullet"/>
      <w:lvlText w:val="●"/>
      <w:lvlJc w:val="left"/>
      <w:pPr>
        <w:ind w:left="5760" w:hanging="360"/>
      </w:pPr>
    </w:lvl>
    <w:lvl w:ilvl="8" w:tplc="3314CD2C">
      <w:start w:val="1"/>
      <w:numFmt w:val="bullet"/>
      <w:lvlText w:val="●"/>
      <w:lvlJc w:val="left"/>
      <w:pPr>
        <w:ind w:left="6480" w:hanging="360"/>
      </w:pPr>
    </w:lvl>
  </w:abstractNum>
  <w:num w:numId="1" w16cid:durableId="1834905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298"/>
    <w:rsid w:val="00037298"/>
    <w:rsid w:val="00337B00"/>
    <w:rsid w:val="003515E1"/>
    <w:rsid w:val="00533BBB"/>
    <w:rsid w:val="0090663C"/>
    <w:rsid w:val="00FF1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2678"/>
  <w15:docId w15:val="{AAAA8D64-F613-4EA2-B659-C3B082D4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747</Words>
  <Characters>4606</Characters>
  <Application>Microsoft Office Word</Application>
  <DocSecurity>0</DocSecurity>
  <Lines>76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Dylan leon</cp:lastModifiedBy>
  <cp:revision>3</cp:revision>
  <dcterms:created xsi:type="dcterms:W3CDTF">2026-03-30T01:28:00Z</dcterms:created>
  <dcterms:modified xsi:type="dcterms:W3CDTF">2026-03-30T02:03:00Z</dcterms:modified>
</cp:coreProperties>
</file>