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01.27.2021 Team meeting/standup + Coach Meeting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Familiarising himself with pop script and models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Will look at structure for contributing later 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Will send an email now to get vector images, pathway!! They have been delaying this for weeks now!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 populating models - should be all done by next week (at max)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Hopes we get a new pathway to introduce into pop script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models officially (PR is merged).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Helped a bit with population script.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Question: Time worked in industry as duration or CharField (maybe choices?)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will discuss this later on today.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Started doing the test cases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 of the planned test cases are for the views, but we only have models!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started making test for the models only - really barebones.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will finish tests for the end of today and have no work for next week.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Will start helping Niall on input (main functional block) functionality.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static web pages - all of them are done.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Designs are okay for now - responsive as well!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Might need improvements later on, but the overall structure is there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Needs someone to merge the PR!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Outputs/reports functionality. Not yet started.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Questions to discuss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 - Change duration of work in industry as a CharField with choices!</w:t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 - MR for static pages - who wants to review it?</w:t>
      </w:r>
    </w:p>
    <w:p>
      <w:pPr>
        <w:pStyle w:val="Body"/>
        <w:spacing w:line="288" w:lineRule="auto"/>
      </w:pPr>
      <w:r>
        <w:rPr>
          <w:rtl w:val="0"/>
        </w:rPr>
        <w:tab/>
        <w:t>- Niall will do it today.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27 January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