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03.03.2021 Team Meeting</w:t>
      </w:r>
    </w:p>
    <w:p>
      <w:pPr>
        <w:pStyle w:val="Subject"/>
        <w:bidi w:val="0"/>
      </w:pPr>
      <w:r>
        <w:rPr>
          <w:rtl w:val="0"/>
        </w:rPr>
        <w:t>Regular standup - everyone present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Looked at CI/CD flows on heroic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Took a look at how to convert PDF pages.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Could not finish as the report is still not completed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Created a test program to confirm it is working.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Waiting on report page being done to finish exporting.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Finished off the report page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Got actions and links working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Integrated Jakub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work with his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him done with the report page and can be merged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Messed up with the MR. </w:t>
      </w:r>
      <w:r>
        <w:rPr>
          <w:b w:val="1"/>
          <w:bCs w:val="1"/>
          <w:rtl w:val="0"/>
          <w:lang w:val="en-US"/>
        </w:rPr>
        <w:t>Needs help with this!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Done some dissertation work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Deployed the app - not its public here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"https://vilosky.herokuapp.com"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https://vilosky.herokuapp.com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CD will be part of the CI for a specific branch (69-deployment)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So we will push to 69 and the CI will 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Created a form for the admin inputs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Very initial shape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Still outlining functionally what it will do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She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sure what to do until yesterday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She will be assigned on Create/View/Delete paragraphs with Niall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Gening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Was doing interactive action plans this week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Changes to the templates for now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Have not done the view yet, will have done more progress by tomorrow.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Focuses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Retrospectives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Not sure if the coach is giving us correct marks on the retrospectives part of the formative assessment.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The dissertation example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really hard on retrospectives.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Ask lecturer/marker about it!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Critical functionality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Push report creation and redeploy before sharing deployed link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Prioritise CRUD on paragraphs and admin inputs - the most essential for having a workable MVP!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 we all have a task for the week to come?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 - PDF functions, CI/CD.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 - Interactive action plans.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 - Help Niall on CRUD on paragraphs.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 - CRUD on paragraphs.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 - CRUD on admin inputs.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Gening - Interactive action plans.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3 March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