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Лабораторная работа №3</w:t>
      </w:r>
    </w:p>
    <w:p>
      <w:pPr>
        <w:pStyle w:val="3"/>
      </w:pPr>
      <w:r>
        <w:t>HTML таблицы - тег table</w:t>
      </w:r>
    </w:p>
    <w:p>
      <w:r>
        <w:br w:type="textWrapping"/>
      </w:r>
      <w:r>
        <w:t>Таблица - один из основных инструментов для создания web-страниц. </w:t>
      </w:r>
      <w:r>
        <w:br w:type="textWrapping"/>
      </w:r>
      <w:r>
        <w:br w:type="textWrapping"/>
      </w:r>
      <w:r>
        <w:t xml:space="preserve">Без использования CSS, только с помощью таблиц можно создавать страницы со сложным дизайном. </w:t>
      </w:r>
      <w:r>
        <w:br w:type="textWrapping"/>
      </w:r>
      <w:r>
        <w:br w:type="textWrapping"/>
      </w:r>
      <w:r>
        <w:t>Любая таблица представляет собой набор строк и столбцов, на пересечении которых находятся ячейки. Например:</w:t>
      </w:r>
      <w:r>
        <w:br w:type="textWrapping"/>
      </w:r>
    </w:p>
    <w:tbl>
      <w:tblPr>
        <w:tblStyle w:val="8"/>
        <w:tblW w:w="920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CA2B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9"/>
        <w:gridCol w:w="3116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9146" w:type="dxa"/>
            <w:gridSpan w:val="3"/>
            <w:shd w:val="clear" w:color="auto" w:fill="8CA2B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Название таблицы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4" w:type="dxa"/>
            <w:shd w:val="clear" w:color="auto" w:fill="8CA2BA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столбец 1</w:t>
            </w:r>
          </w:p>
        </w:tc>
        <w:tc>
          <w:tcPr>
            <w:tcW w:w="3086" w:type="dxa"/>
            <w:shd w:val="clear" w:color="auto" w:fill="8CA2BA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столбец 2</w:t>
            </w:r>
          </w:p>
        </w:tc>
        <w:tc>
          <w:tcPr>
            <w:tcW w:w="3076" w:type="dxa"/>
            <w:shd w:val="clear" w:color="auto" w:fill="8CA2BA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столбец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4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первый столбец первой строки</w:t>
            </w:r>
          </w:p>
        </w:tc>
        <w:tc>
          <w:tcPr>
            <w:tcW w:w="3086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второй столбец первой строки</w:t>
            </w:r>
          </w:p>
        </w:tc>
        <w:tc>
          <w:tcPr>
            <w:tcW w:w="3076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третий столбец первой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CA2B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4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первый столбец второй строки</w:t>
            </w:r>
          </w:p>
        </w:tc>
        <w:tc>
          <w:tcPr>
            <w:tcW w:w="3086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второй столбец второй строки</w:t>
            </w:r>
          </w:p>
        </w:tc>
        <w:tc>
          <w:tcPr>
            <w:tcW w:w="3076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третий столбец второй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4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первый столбец третьей строки</w:t>
            </w:r>
          </w:p>
        </w:tc>
        <w:tc>
          <w:tcPr>
            <w:tcW w:w="3086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второй столбец третьей строки</w:t>
            </w:r>
          </w:p>
        </w:tc>
        <w:tc>
          <w:tcPr>
            <w:tcW w:w="3076" w:type="dxa"/>
            <w:shd w:val="clear" w:color="auto" w:fill="8CA2BA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третий столбец третьей строки</w:t>
            </w:r>
          </w:p>
        </w:tc>
      </w:tr>
    </w:tbl>
    <w:p>
      <w:r>
        <w:br w:type="textWrapping"/>
      </w:r>
      <w:r>
        <w:t>Рассмотрим нашу таблицу с точки зрения HTML: </w:t>
      </w:r>
    </w:p>
    <w:p>
      <w:pPr>
        <w:pStyle w:val="18"/>
        <w:numPr>
          <w:ilvl w:val="0"/>
          <w:numId w:val="1"/>
        </w:numPr>
      </w:pPr>
      <w:r>
        <w:t>сама таблица задается с помощью тегов </w:t>
      </w:r>
      <w:r>
        <w:rPr>
          <w:b/>
          <w:color w:val="7030A0"/>
          <w:sz w:val="24"/>
        </w:rPr>
        <w:t>&lt;table&gt;&lt;/table&gt;,</w:t>
      </w:r>
      <w:r>
        <w:rPr>
          <w:color w:val="7030A0"/>
          <w:sz w:val="24"/>
        </w:rPr>
        <w:t> </w:t>
      </w:r>
    </w:p>
    <w:p>
      <w:pPr>
        <w:pStyle w:val="18"/>
        <w:numPr>
          <w:ilvl w:val="0"/>
          <w:numId w:val="1"/>
        </w:numPr>
      </w:pPr>
      <w:r>
        <w:t>у таблицы есть название - теги </w:t>
      </w:r>
      <w:r>
        <w:rPr>
          <w:b/>
          <w:color w:val="7030A0"/>
        </w:rPr>
        <w:t>&lt;caption&gt;&lt;/caption&gt;,</w:t>
      </w:r>
      <w:r>
        <w:rPr>
          <w:color w:val="7030A0"/>
        </w:rPr>
        <w:t> </w:t>
      </w:r>
    </w:p>
    <w:p>
      <w:pPr>
        <w:pStyle w:val="18"/>
        <w:numPr>
          <w:ilvl w:val="0"/>
          <w:numId w:val="1"/>
        </w:numPr>
      </w:pPr>
      <w:r>
        <w:t>таблица состоит из строк - теги </w:t>
      </w:r>
      <w:r>
        <w:rPr>
          <w:b/>
          <w:color w:val="7030A0"/>
        </w:rPr>
        <w:t>&lt;tr&gt;&lt;/tr&gt;,</w:t>
      </w:r>
      <w:r>
        <w:rPr>
          <w:color w:val="7030A0"/>
        </w:rPr>
        <w:t> </w:t>
      </w:r>
    </w:p>
    <w:p>
      <w:pPr>
        <w:pStyle w:val="18"/>
        <w:numPr>
          <w:ilvl w:val="0"/>
          <w:numId w:val="1"/>
        </w:numPr>
      </w:pPr>
      <w:r>
        <w:t>каждая строка состоит из столбцов - теги </w:t>
      </w:r>
      <w:r>
        <w:rPr>
          <w:b/>
          <w:color w:val="7030A0"/>
        </w:rPr>
        <w:t>&lt;td&gt;&lt;/td&gt;,</w:t>
      </w:r>
      <w:r>
        <w:rPr>
          <w:color w:val="7030A0"/>
        </w:rPr>
        <w:t> </w:t>
      </w:r>
    </w:p>
    <w:p>
      <w:pPr>
        <w:pStyle w:val="18"/>
        <w:numPr>
          <w:ilvl w:val="0"/>
          <w:numId w:val="1"/>
        </w:numPr>
      </w:pPr>
      <w:r>
        <w:t>столбцы имеют названия, расположенные в первой строке - теги </w:t>
      </w:r>
      <w:r>
        <w:rPr>
          <w:b/>
          <w:color w:val="7030A0"/>
        </w:rPr>
        <w:t>&lt;th&gt;&lt;/th&gt;.</w:t>
      </w:r>
      <w:r>
        <w:rPr>
          <w:color w:val="7030A0"/>
        </w:rPr>
        <w:t> </w:t>
      </w:r>
    </w:p>
    <w:p>
      <w:pPr>
        <w:pStyle w:val="5"/>
      </w:pPr>
      <w:r>
        <w:rPr>
          <w:rFonts w:hint="default"/>
          <w:lang w:val="ru-RU"/>
        </w:rPr>
        <w:t xml:space="preserve">Пример </w:t>
      </w:r>
      <w:r>
        <w:t xml:space="preserve"> №1</w:t>
      </w:r>
    </w:p>
    <w:p>
      <w:r>
        <w:t>Создадим таблицу, где в качестве содержимого укажем пересечение номеров строк и столбцов: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&lt;title&gt;html table&lt;/title&gt;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&lt;table&gt;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&lt;caption&gt;</w:t>
      </w:r>
      <w:r>
        <w:rPr>
          <w:color w:val="0000FF"/>
        </w:rPr>
        <w:t>Название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таблицы</w:t>
      </w:r>
      <w:r>
        <w:rPr>
          <w:color w:val="0000FF"/>
          <w:lang w:val="en-US"/>
        </w:rPr>
        <w:t>&lt;/caption&gt;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&lt;tr&gt;&lt;th&gt;1&lt;/th&gt;&lt;th&gt;2&lt;/th&gt;&lt;th&gt;3&lt;/th&gt;&lt;/tr&gt;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&lt;tr&gt;&lt;td&gt;11&lt;/td&gt;&lt;td&gt;12&lt;/td&gt;&lt;td&gt;13&lt;/td&gt;&lt;/tr&gt;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&lt;tr&gt;&lt;td&gt;21&lt;/td&gt;&lt;td&gt;22&lt;/td&gt;&lt;td&gt;23&lt;/td&gt;&lt;/tr&gt;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&lt;tr&gt;&lt;td&gt;31&lt;/td&gt;&lt;td&gt;32&lt;/td&gt;&lt;td&gt;33&lt;/td&gt;&lt;/tr&gt;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</w:t>
      </w:r>
      <w:r>
        <w:rPr>
          <w:color w:val="0000FF"/>
        </w:rPr>
        <w:t>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pPr>
        <w:rPr>
          <w:rFonts w:ascii="Arial" w:hAnsi="Arial" w:cs="Arial"/>
          <w:color w:val="000000"/>
          <w:sz w:val="20"/>
          <w:szCs w:val="20"/>
          <w:shd w:val="clear" w:color="auto" w:fill="8CA2BA"/>
        </w:rPr>
      </w:pPr>
    </w:p>
    <w:p>
      <w:r>
        <w:t>Просмотрите результат. Как видите, получилось не очень красиво, будем украшать.</w:t>
      </w:r>
      <w:r>
        <w:br w:type="textWrapping"/>
      </w:r>
      <w:bookmarkStart w:id="0" w:name="2"/>
      <w:bookmarkEnd w:id="0"/>
    </w:p>
    <w:p>
      <w:pPr>
        <w:pStyle w:val="3"/>
      </w:pPr>
      <w:r>
        <w:t>Параметры html таблиц: отступ, ширина, цвет фона, рамка</w:t>
      </w:r>
    </w:p>
    <w:p>
      <w:r>
        <w:br w:type="textWrapping"/>
      </w:r>
      <w:r>
        <w:t>У тега </w:t>
      </w:r>
      <w:r>
        <w:rPr>
          <w:b/>
          <w:color w:val="7030A0"/>
          <w:sz w:val="24"/>
        </w:rPr>
        <w:t>&lt;table&gt;</w:t>
      </w:r>
      <w:r>
        <w:rPr>
          <w:color w:val="7030A0"/>
          <w:sz w:val="24"/>
        </w:rPr>
        <w:t> </w:t>
      </w:r>
      <w:r>
        <w:t>существует ряд параметров:</w:t>
      </w:r>
    </w:p>
    <w:p>
      <w:pPr>
        <w:pStyle w:val="18"/>
        <w:numPr>
          <w:ilvl w:val="0"/>
          <w:numId w:val="2"/>
        </w:numPr>
      </w:pPr>
      <w:r>
        <w:rPr>
          <w:b/>
          <w:color w:val="7030A0"/>
          <w:sz w:val="28"/>
        </w:rPr>
        <w:t>width</w:t>
      </w:r>
      <w:r>
        <w:rPr>
          <w:color w:val="7030A0"/>
          <w:sz w:val="28"/>
        </w:rPr>
        <w:t> </w:t>
      </w:r>
      <w:r>
        <w:t>- задает ширину таблицы (в пикселах или % от ширины экрана),</w:t>
      </w:r>
    </w:p>
    <w:p>
      <w:pPr>
        <w:pStyle w:val="18"/>
        <w:numPr>
          <w:ilvl w:val="0"/>
          <w:numId w:val="2"/>
        </w:numPr>
      </w:pPr>
      <w:r>
        <w:rPr>
          <w:b/>
          <w:color w:val="7030A0"/>
          <w:sz w:val="28"/>
        </w:rPr>
        <w:t>bgcolor</w:t>
      </w:r>
      <w:r>
        <w:rPr>
          <w:color w:val="7030A0"/>
          <w:sz w:val="28"/>
        </w:rPr>
        <w:t> </w:t>
      </w:r>
      <w:r>
        <w:t>- задает цвет фона ячеек таблицы,</w:t>
      </w:r>
    </w:p>
    <w:p>
      <w:pPr>
        <w:pStyle w:val="18"/>
        <w:numPr>
          <w:ilvl w:val="0"/>
          <w:numId w:val="2"/>
        </w:numPr>
      </w:pPr>
      <w:r>
        <w:rPr>
          <w:b/>
          <w:color w:val="7030A0"/>
          <w:sz w:val="28"/>
        </w:rPr>
        <w:t>background</w:t>
      </w:r>
      <w:r>
        <w:rPr>
          <w:color w:val="7030A0"/>
          <w:sz w:val="28"/>
        </w:rPr>
        <w:t> </w:t>
      </w:r>
      <w:r>
        <w:t>- заливает фон таблицы рисунком,</w:t>
      </w:r>
    </w:p>
    <w:p>
      <w:pPr>
        <w:pStyle w:val="18"/>
        <w:numPr>
          <w:ilvl w:val="0"/>
          <w:numId w:val="2"/>
        </w:numPr>
      </w:pPr>
      <w:r>
        <w:rPr>
          <w:b/>
          <w:color w:val="7030A0"/>
          <w:sz w:val="28"/>
        </w:rPr>
        <w:t>border</w:t>
      </w:r>
      <w:r>
        <w:rPr>
          <w:color w:val="7030A0"/>
          <w:sz w:val="28"/>
        </w:rPr>
        <w:t> </w:t>
      </w:r>
      <w:r>
        <w:t>- задает рамку указанной ширины (в пикселах) вокруг всей таблицы,</w:t>
      </w:r>
    </w:p>
    <w:p>
      <w:pPr>
        <w:pStyle w:val="18"/>
        <w:numPr>
          <w:ilvl w:val="0"/>
          <w:numId w:val="2"/>
        </w:numPr>
      </w:pPr>
      <w:r>
        <w:rPr>
          <w:b/>
          <w:color w:val="7030A0"/>
          <w:sz w:val="28"/>
        </w:rPr>
        <w:t>cellpadding</w:t>
      </w:r>
      <w:r>
        <w:rPr>
          <w:color w:val="7030A0"/>
          <w:sz w:val="28"/>
        </w:rPr>
        <w:t> </w:t>
      </w:r>
      <w:r>
        <w:t>- задает отступ в пикселях между границей клетки и ее содержимым.</w:t>
      </w:r>
    </w:p>
    <w:p>
      <w:pPr>
        <w:pStyle w:val="5"/>
      </w:pPr>
      <w:r>
        <w:rPr>
          <w:lang w:val="ru-RU"/>
        </w:rPr>
        <w:t>Пример</w:t>
      </w:r>
      <w:r>
        <w:t xml:space="preserve"> №2.</w:t>
      </w:r>
    </w:p>
    <w:p>
      <w:r>
        <w:t>Применим эти параметры: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</w:t>
      </w:r>
      <w:r>
        <w:rPr>
          <w:color w:val="0000FF"/>
          <w:lang w:val="en-US"/>
        </w:rPr>
        <w:t>&lt;head&gt;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&lt;title&gt;html table&lt;/title&gt;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&lt;table width="300" bgcolor="plum" border="1"&gt;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&lt;caption&gt;</w:t>
      </w:r>
      <w:r>
        <w:rPr>
          <w:color w:val="0000FF"/>
        </w:rPr>
        <w:t>Название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таблицы</w:t>
      </w:r>
      <w:r>
        <w:rPr>
          <w:color w:val="0000FF"/>
          <w:lang w:val="en-US"/>
        </w:rPr>
        <w:t>&lt;/caption&gt;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&lt;tr&gt;&lt;th&gt;1&lt;/th&gt;&lt;th&gt;2&lt;/th&gt;&lt;th&gt;3&lt;/th&gt;&lt;/tr&gt;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&lt;tr&gt;&lt;td&gt;11&lt;/td&gt;&lt;td&gt;12&lt;/td&gt;&lt;td&gt;13&lt;/td&gt;&lt;/tr&gt;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&lt;tr&gt;&lt;td&gt;21&lt;/td&gt;&lt;td&gt;22&lt;/td&gt;&lt;td&gt;23&lt;/td&gt;&lt;/tr&gt;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&lt;tr&gt;&lt;td&gt;31&lt;/td&gt;&lt;td&gt;32&lt;/td&gt;&lt;td&gt;33&lt;/td&gt;&lt;/tr&gt;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</w:t>
      </w:r>
      <w:r>
        <w:rPr>
          <w:color w:val="0000FF"/>
        </w:rPr>
        <w:t>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pPr>
        <w:rPr>
          <w:rFonts w:ascii="Arial" w:hAnsi="Arial" w:cs="Arial"/>
          <w:color w:val="000000"/>
          <w:sz w:val="20"/>
          <w:szCs w:val="20"/>
          <w:shd w:val="clear" w:color="auto" w:fill="8CA2BA"/>
        </w:rPr>
      </w:pPr>
    </w:p>
    <w:p>
      <w:r>
        <w:t xml:space="preserve">Просмотрите результат. Уже лучше, но наша таблица прижата к левому краю окна, также как и текст в ней. </w:t>
      </w:r>
    </w:p>
    <w:p>
      <w:r>
        <w:t>Исправим это, рассмотрев еще три параметра:</w:t>
      </w:r>
    </w:p>
    <w:p>
      <w:pPr>
        <w:pStyle w:val="18"/>
        <w:numPr>
          <w:ilvl w:val="0"/>
          <w:numId w:val="3"/>
        </w:numPr>
      </w:pPr>
      <w:r>
        <w:rPr>
          <w:b/>
          <w:color w:val="7030A0"/>
          <w:sz w:val="28"/>
        </w:rPr>
        <w:t>align</w:t>
      </w:r>
      <w:r>
        <w:rPr>
          <w:color w:val="7030A0"/>
          <w:sz w:val="28"/>
        </w:rPr>
        <w:t> </w:t>
      </w:r>
      <w:r>
        <w:t>- задает выравнивание таблицы: слева (right), справа (left), по центру (center),</w:t>
      </w:r>
    </w:p>
    <w:p>
      <w:pPr>
        <w:pStyle w:val="18"/>
        <w:numPr>
          <w:ilvl w:val="0"/>
          <w:numId w:val="3"/>
        </w:numPr>
      </w:pPr>
      <w:r>
        <w:rPr>
          <w:b/>
          <w:color w:val="7030A0"/>
          <w:sz w:val="28"/>
        </w:rPr>
        <w:t>cellspacing</w:t>
      </w:r>
      <w:r>
        <w:rPr>
          <w:color w:val="7030A0"/>
          <w:sz w:val="28"/>
        </w:rPr>
        <w:t> </w:t>
      </w:r>
      <w:r>
        <w:t>- задает расстояние между ячейками таблицы (в пикселах),</w:t>
      </w:r>
    </w:p>
    <w:p>
      <w:pPr>
        <w:pStyle w:val="18"/>
        <w:numPr>
          <w:ilvl w:val="0"/>
          <w:numId w:val="3"/>
        </w:numPr>
      </w:pPr>
      <w:r>
        <w:rPr>
          <w:b/>
          <w:color w:val="7030A0"/>
          <w:sz w:val="28"/>
        </w:rPr>
        <w:t>cellpadding</w:t>
      </w:r>
      <w:r>
        <w:rPr>
          <w:color w:val="7030A0"/>
          <w:sz w:val="28"/>
        </w:rPr>
        <w:t> </w:t>
      </w:r>
      <w:r>
        <w:t>- задает расстояние между текстом и внутренней границей ячейки таблицы (в пикселах).</w:t>
      </w:r>
    </w:p>
    <w:p>
      <w:pPr>
        <w:pStyle w:val="5"/>
      </w:pPr>
      <w:r>
        <w:rPr>
          <w:lang w:val="ru-RU"/>
        </w:rPr>
        <w:t>Пример</w:t>
      </w:r>
      <w:r>
        <w:t xml:space="preserve"> №3.</w:t>
      </w:r>
    </w:p>
    <w:p>
      <w:r>
        <w:t>Применим эти параметры: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</w:t>
      </w:r>
      <w:r>
        <w:rPr>
          <w:color w:val="0000FF"/>
          <w:lang w:val="en-US"/>
        </w:rPr>
        <w:t>&lt;head&gt;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&lt;title&gt;html table&lt;/title&gt;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&lt;table width="300" bgcolor="plum"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align="center" cellspacing="5" cellpadding="10"&gt;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&lt;caption&gt;</w:t>
      </w:r>
      <w:r>
        <w:rPr>
          <w:color w:val="0000FF"/>
        </w:rPr>
        <w:t>Название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таблицы</w:t>
      </w:r>
      <w:r>
        <w:rPr>
          <w:color w:val="0000FF"/>
          <w:lang w:val="en-US"/>
        </w:rPr>
        <w:t>&lt;/caption&gt;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&lt;tr&gt;&lt;th&gt;1&lt;/th&gt;&lt;th&gt;2&lt;/th&gt;&lt;th&gt;3&lt;/th&gt;&lt;/tr&gt;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&lt;tr&gt;&lt;td&gt;11&lt;/td&gt;&lt;td&gt;12&lt;/td&gt;&lt;td&gt;13&lt;/td&gt;&lt;/tr&gt;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&lt;tr&gt;&lt;td&gt;21&lt;/td&gt;&lt;td&gt;22&lt;/td&gt;&lt;td&gt;23&lt;/td&gt;&lt;/tr&gt;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&lt;tr&gt;&lt;td&gt;31&lt;/td&gt;&lt;td&gt;32&lt;/td&gt;&lt;td&gt;33&lt;/td&gt;&lt;/tr&gt;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</w:t>
      </w:r>
      <w:r>
        <w:rPr>
          <w:color w:val="0000FF"/>
        </w:rPr>
        <w:t>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r>
        <w:t xml:space="preserve">Просмотрите результат. </w:t>
      </w:r>
    </w:p>
    <w:p>
      <w:pPr>
        <w:pStyle w:val="5"/>
      </w:pPr>
      <w:r>
        <w:rPr>
          <w:lang w:val="ru-RU"/>
        </w:rPr>
        <w:t>Пример</w:t>
      </w:r>
      <w:r>
        <w:t xml:space="preserve"> №4.</w:t>
      </w:r>
    </w:p>
    <w:p>
      <w:r>
        <w:t>Обратите внимание, границы у таблицы двойные. Если указать </w:t>
      </w:r>
      <w:r>
        <w:rPr>
          <w:b/>
          <w:color w:val="7030A0"/>
        </w:rPr>
        <w:t>cellspacing="0"</w:t>
      </w:r>
      <w:r>
        <w:t>, то границы примут привычный вид: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&lt;table width="300" bgcolor="plum"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</w:t>
      </w:r>
    </w:p>
    <w:p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Просмотрите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результат</w:t>
      </w:r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>
      <w:pPr>
        <w:pStyle w:val="4"/>
      </w:pPr>
      <w:r>
        <w:t>Границы</w:t>
      </w:r>
    </w:p>
    <w:p>
      <w:r>
        <w:t>Вообще, за границы отвечают два параметра:</w:t>
      </w:r>
      <w:r>
        <w:br w:type="textWrapping"/>
      </w:r>
    </w:p>
    <w:p>
      <w:pPr>
        <w:pStyle w:val="18"/>
        <w:numPr>
          <w:ilvl w:val="0"/>
          <w:numId w:val="4"/>
        </w:numPr>
      </w:pPr>
      <w:r>
        <w:rPr>
          <w:b/>
          <w:color w:val="7030A0"/>
          <w:sz w:val="28"/>
        </w:rPr>
        <w:t>frame</w:t>
      </w:r>
      <w:r>
        <w:rPr>
          <w:color w:val="7030A0"/>
          <w:sz w:val="28"/>
        </w:rPr>
        <w:t> </w:t>
      </w:r>
      <w:r>
        <w:t>- задает вид рамки вокруг таблицы и может принимать следующие значения: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void </w:t>
      </w:r>
      <w:r>
        <w:t>- рамки нет,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above </w:t>
      </w:r>
      <w:r>
        <w:t>- только верхняя рамка,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below </w:t>
      </w:r>
      <w:r>
        <w:t>- только нижняя рамка,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hsides </w:t>
      </w:r>
      <w:r>
        <w:t>- только верхняя и нижняя рамки,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vsides </w:t>
      </w:r>
      <w:r>
        <w:t>- только левая и правая рамки,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lhs </w:t>
      </w:r>
      <w:r>
        <w:t>- только левая рамка,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rhs </w:t>
      </w:r>
      <w:r>
        <w:t>- только правая рамка, </w:t>
      </w:r>
    </w:p>
    <w:p>
      <w:pPr>
        <w:pStyle w:val="18"/>
        <w:numPr>
          <w:ilvl w:val="1"/>
          <w:numId w:val="4"/>
        </w:numPr>
      </w:pPr>
      <w:r>
        <w:rPr>
          <w:color w:val="7030A0"/>
        </w:rPr>
        <w:t>box </w:t>
      </w:r>
      <w:r>
        <w:t>- все четыре части рамки. </w:t>
      </w:r>
    </w:p>
    <w:p>
      <w:pPr>
        <w:pStyle w:val="18"/>
        <w:numPr>
          <w:ilvl w:val="0"/>
          <w:numId w:val="4"/>
        </w:numPr>
      </w:pPr>
      <w:r>
        <w:rPr>
          <w:b/>
          <w:color w:val="0070C0"/>
          <w:sz w:val="28"/>
        </w:rPr>
        <w:t>rules</w:t>
      </w:r>
      <w:r>
        <w:rPr>
          <w:color w:val="0070C0"/>
          <w:sz w:val="28"/>
        </w:rPr>
        <w:t> </w:t>
      </w:r>
      <w:r>
        <w:t>- задает вид внутренних границ таблицы и может принимать следующие значения:</w:t>
      </w:r>
    </w:p>
    <w:p>
      <w:pPr>
        <w:pStyle w:val="18"/>
        <w:numPr>
          <w:ilvl w:val="1"/>
          <w:numId w:val="4"/>
        </w:numPr>
      </w:pPr>
      <w:r>
        <w:rPr>
          <w:color w:val="0070C0"/>
        </w:rPr>
        <w:t>none </w:t>
      </w:r>
      <w:r>
        <w:t>- между ячейками нет границ, </w:t>
      </w:r>
    </w:p>
    <w:p>
      <w:pPr>
        <w:pStyle w:val="18"/>
        <w:numPr>
          <w:ilvl w:val="1"/>
          <w:numId w:val="4"/>
        </w:numPr>
      </w:pPr>
      <w:r>
        <w:rPr>
          <w:color w:val="0070C0"/>
        </w:rPr>
        <w:t>groups </w:t>
      </w:r>
      <w:r>
        <w:t>- границы только между группами строк и группами столбцов (будут рассмотрены чуть позже), </w:t>
      </w:r>
    </w:p>
    <w:p>
      <w:pPr>
        <w:pStyle w:val="18"/>
        <w:numPr>
          <w:ilvl w:val="1"/>
          <w:numId w:val="4"/>
        </w:numPr>
      </w:pPr>
      <w:r>
        <w:rPr>
          <w:color w:val="0070C0"/>
        </w:rPr>
        <w:t>rows </w:t>
      </w:r>
      <w:r>
        <w:t>- границы только между строками, </w:t>
      </w:r>
    </w:p>
    <w:p>
      <w:pPr>
        <w:pStyle w:val="18"/>
        <w:numPr>
          <w:ilvl w:val="1"/>
          <w:numId w:val="4"/>
        </w:numPr>
      </w:pPr>
      <w:r>
        <w:rPr>
          <w:color w:val="0070C0"/>
        </w:rPr>
        <w:t>cols </w:t>
      </w:r>
      <w:r>
        <w:t>- границы только между стобцами, </w:t>
      </w:r>
    </w:p>
    <w:p>
      <w:pPr>
        <w:pStyle w:val="18"/>
        <w:numPr>
          <w:ilvl w:val="1"/>
          <w:numId w:val="4"/>
        </w:numPr>
      </w:pPr>
      <w:r>
        <w:rPr>
          <w:color w:val="0070C0"/>
        </w:rPr>
        <w:t>all </w:t>
      </w:r>
      <w:r>
        <w:t>- отображать все границы. </w:t>
      </w:r>
    </w:p>
    <w:p>
      <w:r>
        <w:t>С помощью этих параметров можно задавать границы так, как вам хочется. Здесь приведем только один пример, сами же поэкспериментируйте со всеми.</w:t>
      </w:r>
    </w:p>
    <w:p>
      <w:pPr>
        <w:pStyle w:val="5"/>
      </w:pPr>
      <w:r>
        <w:rPr>
          <w:lang w:val="ru-RU"/>
        </w:rPr>
        <w:t>Пример</w:t>
      </w:r>
      <w:r>
        <w:t xml:space="preserve"> №5</w:t>
      </w:r>
    </w:p>
    <w:p>
      <w:r>
        <w:t>На основе приведенного примера создайте 3-4 комбинации с различными способами оформления ( в одном файле html)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&lt;title&gt;html table&lt;/title&gt;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&lt;table width="300" bgcolor="plum"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align="center" cellspacing="5" cellpadding="10"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rules="rows" frame="void"&gt;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&lt;caption&gt;</w:t>
      </w:r>
      <w:r>
        <w:rPr>
          <w:color w:val="0000FF"/>
        </w:rPr>
        <w:t>Название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таблицы</w:t>
      </w:r>
      <w:r>
        <w:rPr>
          <w:color w:val="0000FF"/>
          <w:lang w:val="en-US"/>
        </w:rPr>
        <w:t>&lt;/caption&gt;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&lt;tr&gt;&lt;th&gt;1&lt;/th&gt;&lt;th&gt;2&lt;/th&gt;&lt;th&gt;3&lt;/th&gt;&lt;/tr&gt;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&lt;tr&gt;&lt;td&gt;11&lt;/td&gt;&lt;td&gt;12&lt;/td&gt;&lt;td&gt;13&lt;/td&gt;&lt;/tr&gt;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&lt;tr&gt;&lt;td&gt;21&lt;/td&gt;&lt;td&gt;22&lt;/td&gt;&lt;td&gt;23&lt;/td&gt;&lt;/tr&gt;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&lt;tr&gt;&lt;td&gt;31&lt;/td&gt;&lt;td&gt;32&lt;/td&gt;&lt;td&gt;33&lt;/td&gt;&lt;/tr&gt;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</w:t>
      </w:r>
      <w:r>
        <w:rPr>
          <w:color w:val="0000FF"/>
        </w:rPr>
        <w:t>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>
      <w:pPr>
        <w:pStyle w:val="3"/>
      </w:pPr>
      <w:r>
        <w:t>Таблицы в браузерах</w:t>
      </w:r>
    </w:p>
    <w:p>
      <w:r>
        <w:t>Следует заметить, что границы в разных браузерах отображаются немного по-разному.</w:t>
      </w:r>
      <w:r>
        <w:br w:type="textWrapping"/>
      </w:r>
      <w:bookmarkStart w:id="1" w:name="3"/>
      <w:bookmarkEnd w:id="1"/>
    </w:p>
    <w:p>
      <w:pPr>
        <w:pStyle w:val="4"/>
      </w:pPr>
      <w:r>
        <w:t>HTML тэги tr и td</w:t>
      </w:r>
    </w:p>
    <w:p>
      <w:r>
        <w:br w:type="textWrapping"/>
      </w:r>
      <w:r>
        <w:t xml:space="preserve">Таблицы формируются построчно. Поэтому, заданные в строке </w:t>
      </w:r>
      <w:r>
        <w:rPr>
          <w:b/>
          <w:color w:val="0070C0"/>
        </w:rPr>
        <w:t>(tr)</w:t>
      </w:r>
      <w:r>
        <w:rPr>
          <w:color w:val="0070C0"/>
        </w:rPr>
        <w:t xml:space="preserve"> </w:t>
      </w:r>
      <w:r>
        <w:t xml:space="preserve">параметры распространяют свое действие на все ячейки </w:t>
      </w:r>
      <w:r>
        <w:rPr>
          <w:b/>
          <w:color w:val="0070C0"/>
        </w:rPr>
        <w:t>(td)</w:t>
      </w:r>
      <w:r>
        <w:rPr>
          <w:color w:val="0070C0"/>
        </w:rPr>
        <w:t xml:space="preserve"> </w:t>
      </w:r>
      <w:r>
        <w:t>строки. У строк можно использовать три параметра:</w:t>
      </w:r>
      <w:r>
        <w:br w:type="textWrapping"/>
      </w:r>
    </w:p>
    <w:p>
      <w:pPr>
        <w:pStyle w:val="18"/>
        <w:numPr>
          <w:ilvl w:val="0"/>
          <w:numId w:val="5"/>
        </w:numPr>
      </w:pPr>
      <w:r>
        <w:rPr>
          <w:b/>
          <w:color w:val="0070C0"/>
          <w:sz w:val="28"/>
        </w:rPr>
        <w:t>align</w:t>
      </w:r>
      <w:r>
        <w:rPr>
          <w:color w:val="0070C0"/>
          <w:sz w:val="28"/>
        </w:rPr>
        <w:t> </w:t>
      </w:r>
      <w:r>
        <w:t>- выравнивает текст в ячейках по горизонтали, может принимать значения: слева (</w:t>
      </w:r>
      <w:r>
        <w:rPr>
          <w:color w:val="0070C0"/>
        </w:rPr>
        <w:t>right</w:t>
      </w:r>
      <w:r>
        <w:t>), справа (</w:t>
      </w:r>
      <w:r>
        <w:rPr>
          <w:color w:val="0070C0"/>
        </w:rPr>
        <w:t>left</w:t>
      </w:r>
      <w:r>
        <w:t>), по центру (</w:t>
      </w:r>
      <w:r>
        <w:rPr>
          <w:color w:val="0070C0"/>
        </w:rPr>
        <w:t>center</w:t>
      </w:r>
      <w:r>
        <w:t>),</w:t>
      </w:r>
    </w:p>
    <w:p>
      <w:pPr>
        <w:pStyle w:val="18"/>
        <w:numPr>
          <w:ilvl w:val="0"/>
          <w:numId w:val="5"/>
        </w:numPr>
      </w:pPr>
      <w:r>
        <w:rPr>
          <w:b/>
          <w:color w:val="0070C0"/>
          <w:sz w:val="28"/>
        </w:rPr>
        <w:t>valign</w:t>
      </w:r>
      <w:r>
        <w:rPr>
          <w:color w:val="0070C0"/>
          <w:sz w:val="28"/>
        </w:rPr>
        <w:t> </w:t>
      </w:r>
      <w:r>
        <w:t>- выравнивает текст в ячейках по вертикали, может принимать значения: вверх (</w:t>
      </w:r>
      <w:r>
        <w:rPr>
          <w:color w:val="0070C0"/>
        </w:rPr>
        <w:t>top</w:t>
      </w:r>
      <w:r>
        <w:t>), вниз (</w:t>
      </w:r>
      <w:r>
        <w:rPr>
          <w:color w:val="0070C0"/>
        </w:rPr>
        <w:t>bottom</w:t>
      </w:r>
      <w:r>
        <w:t>), по центру (</w:t>
      </w:r>
      <w:r>
        <w:rPr>
          <w:color w:val="0070C0"/>
        </w:rPr>
        <w:t>middle</w:t>
      </w:r>
      <w:r>
        <w:t>),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Пример №6</w:t>
      </w:r>
    </w:p>
    <w:p>
      <w:pPr>
        <w:rPr>
          <w:color w:val="0000FF"/>
          <w:lang w:val="en-US"/>
        </w:rPr>
      </w:pPr>
      <w:r>
        <w:t>Посмотрим на примере: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&lt;title&gt;html tr&lt;/title&gt;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&lt;table width="300" bgcolor="plum"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&lt;caption&gt;</w:t>
      </w:r>
      <w:r>
        <w:rPr>
          <w:color w:val="0000FF"/>
        </w:rPr>
        <w:t>Название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таблицы</w:t>
      </w:r>
      <w:r>
        <w:rPr>
          <w:color w:val="0000FF"/>
          <w:lang w:val="en-US"/>
        </w:rPr>
        <w:t>&lt;/caption&gt;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&lt;tr&gt;&lt;th&gt;1&lt;/th&gt;&lt;th&gt;2&lt;/th&gt;&lt;th&gt;3&lt;/th&gt;&lt;/tr&gt;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align="center" valign="middle" bgcolor="yellow"&gt;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   </w:t>
      </w:r>
      <w:r>
        <w:rPr>
          <w:color w:val="0000FF"/>
        </w:rPr>
        <w:t>&lt;td&gt;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11 Текст во всех ячейках этой строки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центрирован  по центру как по вертикали,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так и по горизонтали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       </w:t>
      </w:r>
      <w:r>
        <w:rPr>
          <w:color w:val="0000FF"/>
          <w:lang w:val="en-US"/>
        </w:rPr>
        <w:t>&lt;td&gt;12&lt;/td&gt;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&lt;td&gt;13&lt;/td&gt;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align="left" valign="bottom"&gt;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   </w:t>
      </w:r>
      <w:r>
        <w:rPr>
          <w:color w:val="0000FF"/>
        </w:rPr>
        <w:t>&lt;td&gt;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21 Здесь  текст прижат к левому краю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по горизонтали и книзу - по вертикали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       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&lt;td&gt;22&lt;/td&gt;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&lt;td&gt;23&lt;/td&gt;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align="right" valign="top" bgcolor="yellow"&gt;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   </w:t>
      </w:r>
      <w:r>
        <w:rPr>
          <w:color w:val="0000FF"/>
        </w:rPr>
        <w:t>&lt;td&gt;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31 Текст во всех ячейках этой строки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прижат по горизонтали к правому краю,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  по вертикали - кверху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&lt;td&gt;32 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       </w:t>
      </w:r>
      <w:r>
        <w:rPr>
          <w:color w:val="0000FF"/>
          <w:lang w:val="en-US"/>
        </w:rPr>
        <w:t>&lt;td&gt;33&lt;/td&gt;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&lt;/table&gt;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pPr>
        <w:rPr>
          <w:rFonts w:ascii="Arial" w:hAnsi="Arial" w:cs="Arial"/>
          <w:color w:val="000000"/>
          <w:sz w:val="20"/>
          <w:szCs w:val="20"/>
        </w:rPr>
      </w:pPr>
    </w:p>
    <w:p>
      <w:r>
        <w:rPr>
          <w:rFonts w:ascii="Arial" w:hAnsi="Arial" w:cs="Arial"/>
          <w:color w:val="000000"/>
          <w:sz w:val="20"/>
          <w:szCs w:val="20"/>
        </w:rPr>
        <w:t>Просмотрите результат.</w:t>
      </w:r>
      <w:r>
        <w:br w:type="textWrapping"/>
      </w:r>
      <w:r>
        <w:t>Эти же параметры можно применять и к отдельным ячейкам, т.е. к любому тегу </w:t>
      </w:r>
      <w:r>
        <w:rPr>
          <w:b/>
          <w:color w:val="0070C0"/>
        </w:rPr>
        <w:t>&lt;td&gt;</w:t>
      </w:r>
      <w:r>
        <w:t>, действие будет распространяться только на саму ячейку.</w:t>
      </w:r>
      <w:r>
        <w:br w:type="textWrapping"/>
      </w:r>
    </w:p>
    <w:p>
      <w:pPr>
        <w:pStyle w:val="5"/>
      </w:pPr>
      <w:r>
        <w:rPr>
          <w:lang w:val="ru-RU"/>
        </w:rPr>
        <w:t>Пример</w:t>
      </w:r>
      <w:r>
        <w:rPr>
          <w:rFonts w:hint="default"/>
          <w:lang w:val="ru-RU"/>
        </w:rPr>
        <w:t xml:space="preserve"> </w:t>
      </w:r>
      <w:r>
        <w:t>№7.</w:t>
      </w:r>
    </w:p>
    <w:p>
      <w:pPr>
        <w:rPr>
          <w:rFonts w:ascii="Arial" w:hAnsi="Arial" w:cs="Arial"/>
          <w:color w:val="000000"/>
          <w:sz w:val="20"/>
          <w:szCs w:val="20"/>
        </w:rPr>
      </w:pPr>
      <w:r>
        <w:br w:type="textWrapping"/>
      </w:r>
      <w:r>
        <w:t>Например, в предыдущем коде добавьте в любой тег </w:t>
      </w:r>
      <w:r>
        <w:rPr>
          <w:b/>
          <w:color w:val="0070C0"/>
        </w:rPr>
        <w:t>&lt;td&gt;</w:t>
      </w:r>
      <w:r>
        <w:rPr>
          <w:color w:val="0070C0"/>
        </w:rPr>
        <w:t> </w:t>
      </w:r>
      <w:r>
        <w:t>параметр </w:t>
      </w:r>
      <w:r>
        <w:rPr>
          <w:b/>
          <w:color w:val="FF0000"/>
        </w:rPr>
        <w:t>bgcolor="red".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</w:t>
      </w:r>
      <w:r>
        <w:rPr>
          <w:color w:val="0000FF"/>
          <w:lang w:val="en-US"/>
        </w:rPr>
        <w:t>td</w:t>
      </w:r>
      <w:r>
        <w:rPr>
          <w:color w:val="0000FF"/>
        </w:rPr>
        <w:t xml:space="preserve"> </w:t>
      </w:r>
      <w:r>
        <w:rPr>
          <w:color w:val="0000FF"/>
          <w:lang w:val="en-US"/>
        </w:rPr>
        <w:t>bgcolor</w:t>
      </w:r>
      <w:r>
        <w:rPr>
          <w:color w:val="0000FF"/>
        </w:rPr>
        <w:t>="</w:t>
      </w:r>
      <w:r>
        <w:rPr>
          <w:color w:val="0000FF"/>
          <w:lang w:val="en-US"/>
        </w:rPr>
        <w:t>red</w:t>
      </w:r>
      <w:r>
        <w:rPr>
          <w:color w:val="0000FF"/>
        </w:rPr>
        <w:t>"&gt;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……………….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</w:t>
      </w:r>
      <w:r>
        <w:rPr>
          <w:color w:val="0000FF"/>
          <w:lang w:val="en-US"/>
        </w:rPr>
        <w:t>td</w:t>
      </w:r>
      <w:r>
        <w:rPr>
          <w:color w:val="0000FF"/>
        </w:rPr>
        <w:t>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r>
        <w:t>Посмотрите результат.</w:t>
      </w:r>
      <w:r>
        <w:br w:type="textWrapping"/>
      </w:r>
      <w:r>
        <w:br w:type="textWrapping"/>
      </w:r>
      <w:r>
        <w:t>Но к ячейкам можно применять еще два параметра:</w:t>
      </w:r>
    </w:p>
    <w:p>
      <w:pPr>
        <w:pStyle w:val="18"/>
        <w:numPr>
          <w:ilvl w:val="0"/>
          <w:numId w:val="6"/>
        </w:numPr>
      </w:pPr>
      <w:r>
        <w:rPr>
          <w:b/>
          <w:color w:val="00B050"/>
          <w:sz w:val="24"/>
        </w:rPr>
        <w:t>width</w:t>
      </w:r>
      <w:r>
        <w:rPr>
          <w:color w:val="00B050"/>
          <w:sz w:val="24"/>
        </w:rPr>
        <w:t> </w:t>
      </w:r>
      <w:r>
        <w:t>- задает ширину столбца (в пикселах или в процентном соотношении, где за 100% принимается ширина таблицы), </w:t>
      </w:r>
    </w:p>
    <w:p>
      <w:pPr>
        <w:pStyle w:val="18"/>
        <w:numPr>
          <w:ilvl w:val="0"/>
          <w:numId w:val="6"/>
        </w:numPr>
      </w:pPr>
      <w:r>
        <w:rPr>
          <w:b/>
          <w:color w:val="00B050"/>
          <w:sz w:val="24"/>
        </w:rPr>
        <w:t>height</w:t>
      </w:r>
      <w:r>
        <w:rPr>
          <w:color w:val="00B050"/>
          <w:sz w:val="24"/>
        </w:rPr>
        <w:t> </w:t>
      </w:r>
      <w:r>
        <w:t>- задает высоту ячейки, причем все ячейки в этой же строке станут этой высоты. </w:t>
      </w:r>
    </w:p>
    <w:p>
      <w:pPr>
        <w:pStyle w:val="5"/>
      </w:pPr>
      <w:r>
        <w:rPr>
          <w:lang w:val="ru-RU"/>
        </w:rPr>
        <w:t>Пример</w:t>
      </w:r>
      <w:r>
        <w:rPr>
          <w:rFonts w:hint="default"/>
          <w:lang w:val="ru-RU"/>
        </w:rPr>
        <w:t xml:space="preserve"> </w:t>
      </w:r>
      <w:r>
        <w:t xml:space="preserve">№8. </w:t>
      </w:r>
    </w:p>
    <w:p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8CA2BA"/>
        </w:rPr>
      </w:pPr>
    </w:p>
    <w:p>
      <w:r>
        <w:t>Добавим в наш код, в теги &lt;th&gt; эти параметры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&lt;th width="50%" height="50"&gt;1&lt;/th&gt;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&lt;th width="30%"&gt;2&lt;/th&gt;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&lt;th width="20%"&gt;3&lt;/th&gt;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</w:t>
      </w:r>
    </w:p>
    <w:p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</w:p>
    <w:p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Просмотрите результат. Дайте описание произошедшимизменениям.</w:t>
      </w:r>
    </w:p>
    <w:p>
      <w:pPr>
        <w:shd w:val="clear" w:color="auto" w:fill="FFFFFF"/>
        <w:rPr>
          <w:rStyle w:val="16"/>
          <w:rFonts w:ascii="Arial" w:hAnsi="Arial" w:cs="Arial"/>
          <w:color w:val="000000"/>
          <w:sz w:val="20"/>
          <w:szCs w:val="20"/>
          <w:shd w:val="clear" w:color="auto" w:fill="8CA2BA"/>
        </w:rPr>
      </w:pPr>
      <w:r>
        <w:rPr>
          <w:color w:val="FF0000"/>
        </w:rPr>
        <w:t>Следует отметить, если не задавать ширину и высоту, то таблица будет формироваться по содержимому (так было в предыдущих примерах).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p>
      <w:pPr>
        <w:pStyle w:val="3"/>
      </w:pPr>
      <w:r>
        <w:t>Работа с таблицами сложной структуры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9"/>
        </w:rPr>
        <w:t>Тег colspan - объединение столбцов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Самым распространенным применением таблиц сложных структур является разметка web-страницы. Посмотрите на рисунок: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tbl>
      <w:tblPr>
        <w:tblStyle w:val="8"/>
        <w:tblW w:w="10260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8CA2BA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726"/>
        <w:gridCol w:w="75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498" w:hRule="atLeast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шапка сайта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4494" w:hRule="atLeast"/>
          <w:tblCellSpacing w:w="0" w:type="dxa"/>
          <w:jc w:val="center"/>
        </w:trPr>
        <w:tc>
          <w:tcPr>
            <w:tcW w:w="27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контент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449" w:hRule="atLeast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низ сайта</w:t>
            </w:r>
          </w:p>
        </w:tc>
      </w:tr>
    </w:tbl>
    <w:p>
      <w:r>
        <w:br w:type="textWrapping"/>
      </w:r>
      <w:r>
        <w:br w:type="textWrapping"/>
      </w:r>
      <w:r>
        <w:t>Если наложить на этот рисунок таблицу, то мы увидим, что она состоит из трех строк и двух столбцов фиксированной ширины. </w:t>
      </w:r>
      <w:r>
        <w:br w:type="textWrapping"/>
      </w:r>
    </w:p>
    <w:tbl>
      <w:tblPr>
        <w:tblStyle w:val="8"/>
        <w:tblW w:w="9946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8CA2BA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643"/>
        <w:gridCol w:w="73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2152" w:hRule="atLeast"/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шапка сайта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6456" w:hRule="atLeast"/>
          <w:tblCellSpacing w:w="0" w:type="dxa"/>
          <w:jc w:val="center"/>
        </w:trPr>
        <w:tc>
          <w:tcPr>
            <w:tcW w:w="26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контент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645" w:hRule="atLeast"/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низ сайта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Получается, что нам нужно, чтобы в первой и третьей строках было по одному столбцу. Это достигается при помощи параметра </w:t>
      </w:r>
      <w:r>
        <w:rPr>
          <w:b/>
          <w:color w:val="FF0000"/>
          <w:sz w:val="24"/>
        </w:rPr>
        <w:t>colspan</w:t>
      </w:r>
      <w:r>
        <w:rPr>
          <w:color w:val="FF0000"/>
          <w:sz w:val="24"/>
        </w:rPr>
        <w:t> </w:t>
      </w:r>
      <w:r>
        <w:t>тега &lt;</w:t>
      </w:r>
      <w:r>
        <w:rPr>
          <w:b/>
          <w:color w:val="FF0000"/>
          <w:sz w:val="24"/>
        </w:rPr>
        <w:t>td</w:t>
      </w:r>
      <w:r>
        <w:t>&gt;. Этот параметр указывает браузеру объединить несколько столбцов в один. Значением этого параметра является число, указывающее сколько столбцов будет объединено.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Например,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    &lt;td colspan="2"&gt;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r>
        <w:t>Этот столбец включает в себя два столбца.</w:t>
      </w:r>
      <w:r>
        <w:br w:type="textWrapping"/>
      </w:r>
    </w:p>
    <w:p>
      <w:pPr>
        <w:pStyle w:val="5"/>
      </w:pPr>
      <w:r>
        <w:rPr>
          <w:lang w:val="ru-RU"/>
        </w:rPr>
        <w:t>Пример</w:t>
      </w:r>
      <w:r>
        <w:t xml:space="preserve"> №9.</w:t>
      </w:r>
    </w:p>
    <w:p>
      <w:r>
        <w:br w:type="textWrapping"/>
      </w:r>
      <w:r>
        <w:t>Рассмотрим пример: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&lt;title&gt;Заголовок документа&lt;/title&gt;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</w:t>
      </w:r>
      <w:r>
        <w:rPr>
          <w:color w:val="0000FF"/>
          <w:lang w:val="en-US"/>
        </w:rPr>
        <w:t>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&lt;table width="715" 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bgcolor="darkred"&gt;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 &lt;td colspan="2" height="100"&gt;</w:t>
      </w:r>
      <w:r>
        <w:rPr>
          <w:color w:val="0000FF"/>
        </w:rPr>
        <w:t>шапка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сайта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bgcolor="oldlace"&gt;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 &lt;td  width="190" height="300"&gt;</w:t>
      </w:r>
      <w:r>
        <w:rPr>
          <w:color w:val="0000FF"/>
        </w:rPr>
        <w:t>меню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 &lt;td&gt;</w:t>
      </w:r>
      <w:r>
        <w:rPr>
          <w:color w:val="0000FF"/>
        </w:rPr>
        <w:t>контент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bgcolor="darkred"&gt;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 &lt;td colspan="2" height="30"&gt;</w:t>
      </w:r>
      <w:r>
        <w:rPr>
          <w:color w:val="0000FF"/>
        </w:rPr>
        <w:t>низ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сайта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 </w:t>
      </w:r>
      <w:r>
        <w:rPr>
          <w:color w:val="0000FF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pPr>
        <w:rPr>
          <w:rFonts w:ascii="Arial" w:hAnsi="Arial" w:cs="Arial"/>
          <w:color w:val="000000"/>
          <w:sz w:val="20"/>
          <w:szCs w:val="20"/>
        </w:rPr>
      </w:pPr>
      <w:r>
        <w:t>Обратите внимание, что первая и третья строки теперь содержат по одному столбцу.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p>
      <w:pPr>
        <w:pStyle w:val="5"/>
      </w:pPr>
      <w:r>
        <w:rPr>
          <w:lang w:val="ru-RU"/>
        </w:rPr>
        <w:t>Пример</w:t>
      </w:r>
      <w:r>
        <w:t xml:space="preserve"> №10. Создайте </w:t>
      </w:r>
      <w:r>
        <w:rPr>
          <w:lang w:val="en-US"/>
        </w:rPr>
        <w:t>WEB</w:t>
      </w:r>
      <w:r>
        <w:t xml:space="preserve"> страницу по шаблону представленной ниже таблице.</w:t>
      </w:r>
    </w:p>
    <w:p>
      <w:r>
        <w:br w:type="textWrapping"/>
      </w:r>
      <w:r>
        <w:t>Рассмотрим другой пример разметки web-страницы:</w:t>
      </w:r>
      <w:r>
        <w:br w:type="textWrapping"/>
      </w:r>
    </w:p>
    <w:tbl>
      <w:tblPr>
        <w:tblStyle w:val="8"/>
        <w:tblW w:w="9496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8CA2BA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1582"/>
        <w:gridCol w:w="1582"/>
        <w:gridCol w:w="1583"/>
        <w:gridCol w:w="1583"/>
        <w:gridCol w:w="1583"/>
        <w:gridCol w:w="15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89" w:hRule="atLeast"/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шапка сайта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444" w:hRule="atLeast"/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2817" w:hRule="atLeast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новости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контент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Посчитайте - сколько строк и столбцов в этой таблице? Для этого наложите мысленно сетку на рисунок. Получится три строки и шесть столбцов. </w:t>
      </w:r>
      <w: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Первая строка состоит из одного столбца, включающего в себя шесть столбцов. Запишем это: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&lt;tr bgcolor="darkred"&gt;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&lt;td colspan="???" height="60"&gt;</w:t>
      </w:r>
      <w:r>
        <w:rPr>
          <w:color w:val="0000FF"/>
        </w:rPr>
        <w:t>шапка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сайта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</w:t>
      </w:r>
      <w:r>
        <w:rPr>
          <w:color w:val="0000FF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r>
        <w:br w:type="textWrapping"/>
      </w:r>
      <w:r>
        <w:t>Вторая строка состоит из шести столбцов: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 </w:t>
      </w:r>
      <w:r>
        <w:rPr>
          <w:color w:val="0000FF"/>
          <w:lang w:val="en-US"/>
        </w:rPr>
        <w:t>&lt;tr bgcolor="oldlace"&gt;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&lt;td height="30"&gt;</w:t>
      </w:r>
      <w:r>
        <w:rPr>
          <w:color w:val="0000FF"/>
        </w:rPr>
        <w:t>меню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&lt;td height="30"&gt;</w:t>
      </w:r>
      <w:r>
        <w:rPr>
          <w:color w:val="0000FF"/>
        </w:rPr>
        <w:t>меню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 </w:t>
      </w:r>
      <w:r>
        <w:rPr>
          <w:color w:val="0000FF"/>
        </w:rPr>
        <w:t>………..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&lt;/</w:t>
      </w:r>
      <w:r>
        <w:rPr>
          <w:color w:val="0000FF"/>
          <w:lang w:val="en-US"/>
        </w:rPr>
        <w:t>tr</w:t>
      </w:r>
      <w:r>
        <w:rPr>
          <w:color w:val="0000FF"/>
        </w:rPr>
        <w:t>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r>
        <w:br w:type="textWrapping"/>
      </w:r>
      <w:r>
        <w:t>Третья строка состоит из двух столбцов, причем, первый включает в себя два столбца, а второй - четыре: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&lt;td colspan="???" height="190"  bgcolor="darkred"&gt;</w:t>
      </w:r>
      <w:r>
        <w:rPr>
          <w:color w:val="0000FF"/>
        </w:rPr>
        <w:t>новости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&lt;td colspan="???"  bgcolor="#FFFFFF"&gt;</w:t>
      </w:r>
      <w:r>
        <w:rPr>
          <w:color w:val="0000FF"/>
        </w:rPr>
        <w:t>контент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Не так и сложно. Накладываем зрительно сетку на рисунок и прописываем строки по очереди сверху вниз, описывая в каждой нужное количество столбцов.</w:t>
      </w:r>
      <w:r>
        <w:rPr>
          <w:rStyle w:val="16"/>
          <w:rFonts w:ascii="Arial" w:hAnsi="Arial" w:cs="Arial"/>
          <w:color w:val="000000"/>
          <w:sz w:val="20"/>
          <w:szCs w:val="20"/>
          <w:shd w:val="clear" w:color="auto" w:fill="8CA2BA"/>
        </w:rPr>
        <w:t> 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Style w:val="19"/>
        </w:rPr>
        <w:t>Тег rowspan - объединение строк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А если нам понадобится вот такая разметка?</w:t>
      </w:r>
      <w:r>
        <w:rPr>
          <w:rStyle w:val="16"/>
          <w:rFonts w:ascii="Arial" w:hAnsi="Arial" w:cs="Arial"/>
          <w:color w:val="000000"/>
          <w:sz w:val="20"/>
          <w:szCs w:val="20"/>
          <w:shd w:val="clear" w:color="auto" w:fill="8CA2BA"/>
        </w:rPr>
        <w:t> 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tbl>
      <w:tblPr>
        <w:tblStyle w:val="8"/>
        <w:tblW w:w="90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8CA2BA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701"/>
        <w:gridCol w:w="63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23" w:hRule="atLeast"/>
          <w:tblCellSpacing w:w="0" w:type="dxa"/>
          <w:jc w:val="center"/>
        </w:trPr>
        <w:tc>
          <w:tcPr>
            <w:tcW w:w="1500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шапка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2744" w:hRule="atLeast"/>
          <w:tblCellSpacing w:w="0" w:type="dxa"/>
          <w:jc w:val="center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контент</w:t>
            </w:r>
          </w:p>
        </w:tc>
      </w:tr>
    </w:tbl>
    <w:p>
      <w:r>
        <w:br w:type="textWrapping"/>
      </w:r>
      <w:r>
        <w:br w:type="textWrapping"/>
      </w:r>
      <w:r>
        <w:t>Наложим зрительно сетку, получается две строки и два столбца. Но первый столбец первой строки объединяет две строки.</w:t>
      </w:r>
      <w:r>
        <w:br w:type="textWrapping"/>
      </w:r>
      <w:r>
        <w:br w:type="textWrapping"/>
      </w:r>
      <w:r>
        <w:t>Для такого случая есть параметр </w:t>
      </w:r>
      <w:r>
        <w:rPr>
          <w:b/>
          <w:color w:val="7030A0"/>
          <w:sz w:val="28"/>
        </w:rPr>
        <w:t>rowspan</w:t>
      </w:r>
      <w:r>
        <w:rPr>
          <w:color w:val="7030A0"/>
          <w:sz w:val="28"/>
        </w:rPr>
        <w:t> </w:t>
      </w:r>
      <w:r>
        <w:t>тега &lt;</w:t>
      </w:r>
      <w:r>
        <w:rPr>
          <w:b/>
          <w:color w:val="7030A0"/>
        </w:rPr>
        <w:t>td</w:t>
      </w:r>
      <w:r>
        <w:t>&gt;. Этот параметр указывает браузеру объединить несколько строк в одну. Значением этого параметра является число, указывающее сколько строк будет объединено.</w:t>
      </w:r>
      <w:r>
        <w:br w:type="textWrapping"/>
      </w:r>
      <w:r>
        <w:br w:type="textWrapping"/>
      </w:r>
      <w:r>
        <w:t>Например,</w:t>
      </w:r>
    </w:p>
    <w:p>
      <w:pPr>
        <w:rPr>
          <w:b/>
        </w:rPr>
      </w:pPr>
      <w:r>
        <w:t xml:space="preserve">            </w:t>
      </w:r>
      <w:r>
        <w:rPr>
          <w:b/>
          <w:color w:val="7030A0"/>
        </w:rPr>
        <w:t>&lt;td rowspan="2"&gt;</w:t>
      </w:r>
    </w:p>
    <w:p>
      <w:pPr>
        <w:rPr>
          <w:color w:val="0000FF"/>
        </w:rPr>
      </w:pPr>
      <w:r>
        <w:t>Здесь столбец включает в себя две строки.</w:t>
      </w:r>
      <w:r>
        <w:br w:type="textWrapping"/>
      </w:r>
      <w:r>
        <w:t>Для нашего рисунка: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&lt;title&gt;Заголовок документа&lt;/title&gt;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</w:t>
      </w:r>
      <w:r>
        <w:rPr>
          <w:color w:val="0000FF"/>
          <w:lang w:val="en-US"/>
        </w:rPr>
        <w:t>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&lt;table width="715" 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bgcolor="darkred"&gt;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 rowspan="2" width="30%"&gt;</w:t>
      </w:r>
      <w:r>
        <w:rPr>
          <w:color w:val="0000FF"/>
        </w:rPr>
        <w:t>меню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 height="60"&gt;</w:t>
      </w:r>
      <w:r>
        <w:rPr>
          <w:color w:val="0000FF"/>
        </w:rPr>
        <w:t>шапка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&lt;tr bgcolor="oldlace"&gt;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 height="200"&gt;</w:t>
      </w:r>
      <w:r>
        <w:rPr>
          <w:color w:val="0000FF"/>
        </w:rPr>
        <w:t>контент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  </w:t>
      </w:r>
      <w:r>
        <w:rPr>
          <w:color w:val="0000FF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Обратите внимание, во второй строке у нас только один столбец, т.к. первый столбец тянется из первой строки, просто включает в себя две.</w:t>
      </w:r>
      <w:r>
        <w:br w:type="textWrapping"/>
      </w:r>
      <w:r>
        <w:br w:type="textWrapping"/>
      </w:r>
      <w:r>
        <w:t>На первый взгляд, это может показаться сложным, на самом деле немного практики и вы будете создавать таблицы любой сложности.</w:t>
      </w:r>
      <w:r>
        <w:br w:type="textWrapping"/>
      </w:r>
    </w:p>
    <w:p>
      <w:pPr>
        <w:pStyle w:val="5"/>
      </w:pPr>
      <w:r>
        <w:rPr>
          <w:rStyle w:val="20"/>
          <w:i w:val="0"/>
          <w:iCs w:val="0"/>
          <w:lang w:val="ru-RU"/>
        </w:rPr>
        <w:t>Пример</w:t>
      </w:r>
      <w:r>
        <w:rPr>
          <w:rStyle w:val="20"/>
          <w:rFonts w:hint="default"/>
          <w:i w:val="0"/>
          <w:iCs w:val="0"/>
          <w:lang w:val="ru-RU"/>
        </w:rPr>
        <w:t xml:space="preserve"> </w:t>
      </w:r>
      <w:r>
        <w:rPr>
          <w:rStyle w:val="20"/>
          <w:i w:val="0"/>
          <w:iCs w:val="0"/>
        </w:rPr>
        <w:t>№11. Создайте WEB страницу по шаблону представленной ниже таблице.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</w:p>
    <w:tbl>
      <w:tblPr>
        <w:tblStyle w:val="8"/>
        <w:tblW w:w="885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8CA2BA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6196"/>
        <w:gridCol w:w="26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341" w:hRule="atLeast"/>
          <w:tblCellSpacing w:w="0" w:type="dxa"/>
          <w:jc w:val="center"/>
        </w:trPr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шапка</w:t>
            </w:r>
          </w:p>
        </w:tc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меню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4470" w:hRule="atLeast"/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контент</w:t>
            </w:r>
          </w:p>
        </w:tc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DF5E6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8CA2BA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670" w:hRule="atLeast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B0000"/>
            <w:vAlign w:val="center"/>
          </w:tcPr>
          <w:p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низ сайта</w:t>
            </w:r>
          </w:p>
        </w:tc>
      </w:tr>
    </w:tbl>
    <w:p>
      <w:pPr>
        <w:pStyle w:val="3"/>
        <w:rPr>
          <w:rFonts w:ascii="Arial" w:hAnsi="Arial" w:cs="Arial"/>
          <w:color w:val="000000"/>
          <w:sz w:val="20"/>
          <w:szCs w:val="20"/>
        </w:rPr>
      </w:pPr>
      <w: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Style w:val="15"/>
        </w:rPr>
        <w:t>Вложенные таблицы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Как следует из названия одну таблицу можно поместить внутрь другой, а именно внутрь любого столбца. Сделаем это на примере нашей последней разметки.</w:t>
      </w:r>
      <w:r>
        <w:br w:type="textWrapping"/>
      </w:r>
      <w:r>
        <w:br w:type="textWrapping"/>
      </w:r>
      <w:r>
        <w:t>Итак, у нас есть вот такой код: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&lt;title&gt;</w:t>
      </w:r>
      <w:r>
        <w:rPr>
          <w:color w:val="0000FF"/>
        </w:rPr>
        <w:t>Заголовок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документа</w:t>
      </w:r>
      <w:r>
        <w:rPr>
          <w:color w:val="0000FF"/>
          <w:lang w:val="en-US"/>
        </w:rPr>
        <w:t>&lt;/title&gt;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&lt;table width="715"  border="1"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&lt;tr bgcolor="darkred"&gt;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  width="70%" height="60"&gt;</w:t>
      </w:r>
      <w:r>
        <w:rPr>
          <w:color w:val="0000FF"/>
        </w:rPr>
        <w:t>шапка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 rowspan="2"&gt;</w:t>
      </w:r>
      <w:r>
        <w:rPr>
          <w:color w:val="0000FF"/>
        </w:rPr>
        <w:t>меню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&lt;tr bgcolor="oldlace"&gt;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&lt;td height="200"&gt;</w:t>
      </w:r>
      <w:r>
        <w:rPr>
          <w:color w:val="0000FF"/>
        </w:rPr>
        <w:t>контент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&lt;/tr&gt;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&lt;tr bgcolor="darkred"&gt;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&lt;td colspan="2" height="30"&gt;</w:t>
      </w:r>
      <w:r>
        <w:rPr>
          <w:color w:val="0000FF"/>
        </w:rPr>
        <w:t>низ</w:t>
      </w:r>
      <w:r>
        <w:rPr>
          <w:color w:val="0000FF"/>
          <w:lang w:val="en-US"/>
        </w:rPr>
        <w:t xml:space="preserve"> </w:t>
      </w:r>
      <w:r>
        <w:rPr>
          <w:color w:val="0000FF"/>
        </w:rPr>
        <w:t>сайта</w:t>
      </w:r>
      <w:r>
        <w:rPr>
          <w:color w:val="0000FF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  <w:lang w:val="en-US"/>
        </w:rPr>
        <w:t xml:space="preserve">      </w:t>
      </w:r>
      <w:r>
        <w:rPr>
          <w:color w:val="0000FF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&lt;/table&gt;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 </w:t>
      </w:r>
    </w:p>
    <w:p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t>Давайте внутрь нашего контента поместим во такую таблицу:</w:t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rFonts w:ascii="Arial" w:hAnsi="Arial" w:cs="Arial"/>
          <w:color w:val="000000"/>
          <w:sz w:val="20"/>
          <w:szCs w:val="20"/>
        </w:rPr>
        <w:br w:type="textWrapping"/>
      </w:r>
      <w:r>
        <w:rPr>
          <w:lang w:eastAsia="ru-RU"/>
        </w:rPr>
        <w:drawing>
          <wp:inline distT="0" distB="0" distL="0" distR="0">
            <wp:extent cx="5243830" cy="2076450"/>
            <wp:effectExtent l="0" t="0" r="0" b="0"/>
            <wp:docPr id="9" name="Рисунок 9" descr="http://www.site-do.ru/images/html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://www.site-do.ru/images/html3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44" cy="208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>Картинки для нее подберите сами.</w:t>
      </w:r>
      <w:r>
        <w:t xml:space="preserve"> </w:t>
      </w:r>
    </w:p>
    <w:p>
      <w:r>
        <w:t>Код этой таблицы простой - три строки и два столбца: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</w:rPr>
        <w:t xml:space="preserve">      </w:t>
      </w:r>
      <w:r>
        <w:rPr>
          <w:color w:val="0000FF"/>
          <w:sz w:val="18"/>
          <w:lang w:val="en-US"/>
        </w:rPr>
        <w:t>&lt;table width="470"  border="1"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&lt;tr&gt;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&lt;td width="100"&gt;&lt;img src="f1.jpg" width="100" height="70"&gt;&lt;/td&gt;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  <w:lang w:val="en-US"/>
        </w:rPr>
        <w:t xml:space="preserve">                 </w:t>
      </w:r>
      <w:r>
        <w:rPr>
          <w:color w:val="0000FF"/>
          <w:sz w:val="18"/>
        </w:rPr>
        <w:t>&lt;td&gt;Здесь текст о ромашках&lt;/td&gt;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</w:rPr>
        <w:t xml:space="preserve">             </w:t>
      </w:r>
      <w:r>
        <w:rPr>
          <w:color w:val="0000FF"/>
          <w:sz w:val="18"/>
          <w:lang w:val="en-US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&lt;tr&gt;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&lt;td width="100"&gt;&lt;img src="f2.jpg" width="100" height="70"&gt;&lt;/td&gt;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  <w:lang w:val="en-US"/>
        </w:rPr>
        <w:t xml:space="preserve">                 </w:t>
      </w:r>
      <w:r>
        <w:rPr>
          <w:color w:val="0000FF"/>
          <w:sz w:val="18"/>
        </w:rPr>
        <w:t>&lt;td&gt;Здесь текст о тюльпанах&lt;/td&gt;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</w:rPr>
        <w:t xml:space="preserve">             </w:t>
      </w:r>
      <w:r>
        <w:rPr>
          <w:color w:val="0000FF"/>
          <w:sz w:val="18"/>
          <w:lang w:val="en-US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&lt;tr&gt;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&lt;td width="100"&gt;&lt;img src="f3.jpg" width="100" height="70"&gt;&lt;/td&gt;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  <w:lang w:val="en-US"/>
        </w:rPr>
        <w:t xml:space="preserve">                 </w:t>
      </w:r>
      <w:r>
        <w:rPr>
          <w:color w:val="0000FF"/>
          <w:sz w:val="18"/>
        </w:rPr>
        <w:t>&lt;td&gt;Здесь текст о герберах&lt;/td&gt;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</w:rPr>
        <w:t xml:space="preserve">             &lt;/tr&gt;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</w:rPr>
        <w:t xml:space="preserve">                 </w:t>
      </w:r>
    </w:p>
    <w:p>
      <w:pPr>
        <w:pStyle w:val="13"/>
        <w:shd w:val="clear" w:color="auto" w:fill="EFF7EA"/>
      </w:pPr>
      <w:r>
        <w:rPr>
          <w:color w:val="0000FF"/>
          <w:sz w:val="18"/>
        </w:rPr>
        <w:t xml:space="preserve">      &lt;/table&gt;</w:t>
      </w:r>
      <w:r>
        <w:rPr>
          <w:rFonts w:ascii="Arial" w:hAnsi="Arial" w:cs="Arial"/>
          <w:color w:val="000000"/>
        </w:rPr>
        <w:br w:type="textWrapping"/>
      </w:r>
      <w:r>
        <w:rPr>
          <w:rFonts w:ascii="Arial" w:hAnsi="Arial" w:cs="Arial"/>
          <w:color w:val="000000"/>
        </w:rPr>
        <w:br w:type="textWrapping"/>
      </w:r>
      <w:r>
        <w:t>Теперь возьмем код этой таблицы и поместим его вместо слова "контент" в код нашей разметки:</w:t>
      </w:r>
    </w:p>
    <w:p>
      <w:pPr>
        <w:pStyle w:val="13"/>
        <w:shd w:val="clear" w:color="auto" w:fill="EFF7EA"/>
      </w:pPr>
    </w:p>
    <w:p>
      <w:pPr>
        <w:pStyle w:val="5"/>
      </w:pPr>
      <w:r>
        <w:rPr>
          <w:lang w:val="ru-RU"/>
        </w:rPr>
        <w:t>Пример</w:t>
      </w:r>
      <w:r>
        <w:t xml:space="preserve"> №12.</w:t>
      </w:r>
    </w:p>
    <w:p>
      <w:pPr>
        <w:pStyle w:val="13"/>
        <w:shd w:val="clear" w:color="auto" w:fill="EFF7EA"/>
        <w:rPr>
          <w:color w:val="0000FF"/>
          <w:sz w:val="18"/>
        </w:rPr>
      </w:pPr>
      <w:r>
        <w:t>Создайте указанную страницу и просмотрите результат.</w:t>
      </w:r>
      <w:r>
        <w:rPr>
          <w:rFonts w:ascii="Arial" w:hAnsi="Arial" w:cs="Arial"/>
          <w:color w:val="000000"/>
        </w:rP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>&lt;html&gt;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&lt;head&gt;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&lt;title&gt;</w:t>
      </w:r>
      <w:r>
        <w:rPr>
          <w:color w:val="0000FF"/>
          <w:sz w:val="18"/>
        </w:rPr>
        <w:t>Заголовок</w:t>
      </w:r>
      <w:r>
        <w:rPr>
          <w:color w:val="0000FF"/>
          <w:sz w:val="18"/>
          <w:lang w:val="en-US"/>
        </w:rPr>
        <w:t xml:space="preserve"> </w:t>
      </w:r>
      <w:r>
        <w:rPr>
          <w:color w:val="0000FF"/>
          <w:sz w:val="18"/>
        </w:rPr>
        <w:t>документа</w:t>
      </w:r>
      <w:r>
        <w:rPr>
          <w:color w:val="0000FF"/>
          <w:sz w:val="18"/>
          <w:lang w:val="en-US"/>
        </w:rPr>
        <w:t>&lt;/title&gt;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&lt;/head&gt;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&lt;body&gt;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&lt;table width="715"  border="1"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&lt;tr bgcolor="darkred"&gt;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&lt;td  width="70%" height="60"&gt;</w:t>
      </w:r>
      <w:r>
        <w:rPr>
          <w:color w:val="0000FF"/>
          <w:sz w:val="18"/>
        </w:rPr>
        <w:t>шапка</w:t>
      </w:r>
      <w:r>
        <w:rPr>
          <w:color w:val="0000FF"/>
          <w:sz w:val="18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&lt;td rowspan="2"&gt;</w:t>
      </w:r>
      <w:r>
        <w:rPr>
          <w:color w:val="0000FF"/>
          <w:sz w:val="18"/>
        </w:rPr>
        <w:t>меню</w:t>
      </w:r>
      <w:r>
        <w:rPr>
          <w:color w:val="0000FF"/>
          <w:sz w:val="18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&lt;tr bgcolor="oldlace"&gt;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&lt;td height="200"&gt;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&lt;table width="470"  border="1"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  align="center" cellspacing="0" cellpadding="10"&gt;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&lt;tr&gt;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&lt;td width="100"&gt;&lt;img src="f1.jpg" width="100" height="70"&gt;&lt;/td&gt;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  <w:lang w:val="en-US"/>
        </w:rPr>
        <w:t xml:space="preserve">                 </w:t>
      </w:r>
      <w:r>
        <w:rPr>
          <w:color w:val="0000FF"/>
          <w:sz w:val="18"/>
        </w:rPr>
        <w:t>&lt;td&gt;Здесь текст о ромашках&lt;/td&gt;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</w:rPr>
        <w:t xml:space="preserve">             </w:t>
      </w:r>
      <w:r>
        <w:rPr>
          <w:color w:val="0000FF"/>
          <w:sz w:val="18"/>
          <w:lang w:val="en-US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&lt;tr&gt;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&lt;td width="100"&gt;&lt;img src="f2.jpg" width="100" height="70"&gt;&lt;/td&gt;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  <w:lang w:val="en-US"/>
        </w:rPr>
        <w:t xml:space="preserve">                 </w:t>
      </w:r>
      <w:r>
        <w:rPr>
          <w:color w:val="0000FF"/>
          <w:sz w:val="18"/>
        </w:rPr>
        <w:t>&lt;td&gt;Здесь текст о тюльпанах&lt;/td&gt;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</w:rPr>
        <w:t xml:space="preserve">             </w:t>
      </w:r>
      <w:r>
        <w:rPr>
          <w:color w:val="0000FF"/>
          <w:sz w:val="18"/>
          <w:lang w:val="en-US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&lt;tr&gt;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       &lt;td width="100"&gt;&lt;img src="f3.jpg" width="100" height="70"&gt;&lt;/td&gt;</w:t>
      </w:r>
    </w:p>
    <w:p>
      <w:pPr>
        <w:pStyle w:val="13"/>
        <w:shd w:val="clear" w:color="auto" w:fill="EFF7EA"/>
        <w:jc w:val="both"/>
        <w:rPr>
          <w:color w:val="0000FF"/>
          <w:sz w:val="18"/>
        </w:rPr>
      </w:pPr>
      <w:r>
        <w:rPr>
          <w:color w:val="0000FF"/>
          <w:sz w:val="18"/>
          <w:lang w:val="en-US"/>
        </w:rPr>
        <w:t xml:space="preserve">                 </w:t>
      </w:r>
      <w:r>
        <w:rPr>
          <w:color w:val="0000FF"/>
          <w:sz w:val="18"/>
        </w:rPr>
        <w:t>&lt;td&gt;Здесь текст о герберах&lt;/td&gt;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</w:rPr>
        <w:t xml:space="preserve">             </w:t>
      </w:r>
      <w:r>
        <w:rPr>
          <w:color w:val="0000FF"/>
          <w:sz w:val="18"/>
          <w:lang w:val="en-US"/>
        </w:rPr>
        <w:t>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&lt;/table&gt;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 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&lt;tr bgcolor="darkred"&gt;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   &lt;td colspan="2" height="30"&gt;</w:t>
      </w:r>
      <w:r>
        <w:rPr>
          <w:color w:val="0000FF"/>
          <w:sz w:val="18"/>
        </w:rPr>
        <w:t>низ</w:t>
      </w:r>
      <w:r>
        <w:rPr>
          <w:color w:val="0000FF"/>
          <w:sz w:val="18"/>
          <w:lang w:val="en-US"/>
        </w:rPr>
        <w:t xml:space="preserve"> </w:t>
      </w:r>
      <w:r>
        <w:rPr>
          <w:color w:val="0000FF"/>
          <w:sz w:val="18"/>
        </w:rPr>
        <w:t>сайта</w:t>
      </w:r>
      <w:r>
        <w:rPr>
          <w:color w:val="0000FF"/>
          <w:sz w:val="18"/>
          <w:lang w:val="en-US"/>
        </w:rPr>
        <w:t>&lt;/td&gt;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 &lt;/tr&gt;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&lt;/table&gt;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&lt;/body&gt;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>&lt;/html&gt;</w:t>
      </w:r>
    </w:p>
    <w:p>
      <w:pPr>
        <w:pStyle w:val="13"/>
        <w:shd w:val="clear" w:color="auto" w:fill="EFF7EA"/>
        <w:jc w:val="both"/>
        <w:rPr>
          <w:color w:val="0000FF"/>
          <w:sz w:val="18"/>
          <w:lang w:val="en-US"/>
        </w:rPr>
      </w:pPr>
      <w:r>
        <w:rPr>
          <w:color w:val="0000FF"/>
          <w:sz w:val="18"/>
          <w:lang w:val="en-US"/>
        </w:rPr>
        <w:t xml:space="preserve">     </w:t>
      </w:r>
    </w:p>
    <w:p>
      <w:r>
        <w:rPr>
          <w:lang w:val="en-US"/>
        </w:rPr>
        <w:br w:type="textWrapping"/>
      </w:r>
      <w:r>
        <w:br w:type="textWrapping"/>
      </w:r>
      <w:r>
        <w:t xml:space="preserve">Теперь уберем все границы у вложенной таблицы. Для этого в теге &lt;table&gt; этой таблицы зададим параметр </w:t>
      </w:r>
      <w:r>
        <w:rPr>
          <w:b/>
          <w:color w:val="7030A0"/>
        </w:rPr>
        <w:t>&lt;border="0"&gt;</w:t>
      </w:r>
      <w:r>
        <w:br w:type="textWrapping"/>
      </w:r>
    </w:p>
    <w:p>
      <w:pPr>
        <w:pStyle w:val="13"/>
        <w:shd w:val="clear" w:color="auto" w:fill="EFF7EA"/>
        <w:jc w:val="both"/>
        <w:rPr>
          <w:color w:val="0000FF"/>
        </w:rPr>
      </w:pP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</w:rPr>
        <w:t xml:space="preserve">      </w:t>
      </w:r>
      <w:r>
        <w:rPr>
          <w:color w:val="0000FF"/>
          <w:lang w:val="en-US"/>
        </w:rPr>
        <w:t>&lt;table width="470"  border="0"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     align="center" cellspacing="0" cellpadding="10" &gt;</w:t>
      </w:r>
    </w:p>
    <w:p>
      <w:pPr>
        <w:pStyle w:val="13"/>
        <w:shd w:val="clear" w:color="auto" w:fill="EFF7EA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     </w:t>
      </w:r>
    </w:p>
    <w:p>
      <w:r>
        <w:br w:type="textWrapping"/>
      </w:r>
      <w:r>
        <w:br w:type="textWrapping"/>
      </w:r>
      <w:r>
        <w:br w:type="textWrapping"/>
      </w:r>
      <w:r>
        <w:t>В общем, в каждую ячейку таблицы можно вставлять любые элементы, в том числе и другие таблицы.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№1</w:t>
      </w:r>
    </w:p>
    <w:p>
      <w:pPr>
        <w:pStyle w:val="18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Вы работаете в организации по продаже варенья (3 вида). Вам поручено составит квартальный отчёт в табличной форме который должен по месяцам для каждого варенья показывать:</w:t>
      </w:r>
    </w:p>
    <w:p>
      <w:pPr>
        <w:pStyle w:val="18"/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Сумму закупки материалов;</w:t>
      </w:r>
    </w:p>
    <w:p>
      <w:pPr>
        <w:pStyle w:val="18"/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Сумму заработной платы на выпуск;</w:t>
      </w:r>
    </w:p>
    <w:p>
      <w:pPr>
        <w:pStyle w:val="18"/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Сумму продажи;</w:t>
      </w:r>
    </w:p>
    <w:p>
      <w:pPr>
        <w:pStyle w:val="18"/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Сумму прибыли;</w:t>
      </w:r>
    </w:p>
    <w:p>
      <w:pPr>
        <w:pStyle w:val="18"/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Процент  наценки;</w:t>
      </w:r>
    </w:p>
    <w:p>
      <w:pPr>
        <w:pStyle w:val="18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Разработайте и реализуйте такую таблицу в виде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документа.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Задание №2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 лабораторной работе прилагается наборы стилей для оформления таблиц.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папке с выполненным заданием №1 создайте папку </w:t>
      </w:r>
      <w:r>
        <w:rPr>
          <w:rFonts w:hint="default"/>
          <w:lang w:val="en-US"/>
        </w:rPr>
        <w:t>style;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Скопируйте в нее все файлы стилей из архива приложенного к лабораторной работе;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Внутри  </w:t>
      </w:r>
      <w:r>
        <w:rPr>
          <w:rFonts w:hint="default"/>
          <w:lang w:val="en-US"/>
        </w:rPr>
        <w:t xml:space="preserve">head </w:t>
      </w:r>
      <w:r>
        <w:rPr>
          <w:rFonts w:hint="default"/>
          <w:lang w:val="ru-RU"/>
        </w:rPr>
        <w:t xml:space="preserve">подключите первый файл: </w:t>
      </w:r>
    </w:p>
    <w:p>
      <w:pPr>
        <w:pStyle w:val="12"/>
        <w:bidi w:val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Cs w:val="24"/>
        </w:rPr>
      </w:pPr>
      <w:r>
        <w:rPr>
          <w:rFonts w:hint="default"/>
          <w:b/>
          <w:bCs/>
        </w:rPr>
        <w:t>&lt;link href="</w:t>
      </w:r>
      <w:r>
        <w:rPr>
          <w:rFonts w:hint="default"/>
          <w:b/>
          <w:bCs/>
          <w:lang w:val="en-US"/>
        </w:rPr>
        <w:t>style/&lt;</w:t>
      </w:r>
      <w:r>
        <w:rPr>
          <w:rFonts w:hint="default"/>
          <w:b/>
          <w:bCs/>
          <w:lang w:val="ru-RU"/>
        </w:rPr>
        <w:t>имя файла</w:t>
      </w:r>
      <w:r>
        <w:rPr>
          <w:rFonts w:hint="default"/>
          <w:b/>
          <w:bCs/>
          <w:lang w:val="en-US"/>
        </w:rPr>
        <w:t>&gt;</w:t>
      </w:r>
      <w:r>
        <w:rPr>
          <w:rFonts w:hint="default"/>
          <w:b/>
          <w:bCs/>
        </w:rPr>
        <w:t>" rel="stylesheet"&gt;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Посмотрите результат в браузере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Попробуйте другие таблицы стилей;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Оставьте тот который наиболее точно отражает вашу задумку;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№3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Откройте любую таблицу стилей из лабораторной работы и попробуйте понять ее структуру. 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Выложите  каталог с проектом на гитхаб;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Зарегистрируйтесь на сайте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"https://beget.com/ru/free-hosting" </w:instrText>
      </w:r>
      <w:r>
        <w:rPr>
          <w:rFonts w:hint="default"/>
          <w:lang w:val="ru-RU"/>
        </w:rPr>
        <w:fldChar w:fldCharType="separate"/>
      </w:r>
      <w:r>
        <w:rPr>
          <w:rStyle w:val="10"/>
          <w:rFonts w:hint="default"/>
          <w:lang w:val="ru-RU"/>
        </w:rPr>
        <w:t>https://beget.com/ru/free-hosting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(или  на любом другом где предлагается бесплатный хостинг для сайта)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Разместите свой сайт с таблицей на хостинге. (Вопросы размещения будут рассматриваться  на лекции)</w:t>
      </w:r>
    </w:p>
    <w:p>
      <w:pPr>
        <w:rPr>
          <w:rFonts w:hint="default"/>
          <w:lang w:val="ru-RU"/>
        </w:rPr>
      </w:pPr>
      <w:bookmarkStart w:id="2" w:name="_GoBack"/>
      <w:bookmarkEnd w:id="2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44A44"/>
    <w:multiLevelType w:val="singleLevel"/>
    <w:tmpl w:val="E0144A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1096F6"/>
    <w:multiLevelType w:val="singleLevel"/>
    <w:tmpl w:val="EC1096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DB1474"/>
    <w:multiLevelType w:val="multilevel"/>
    <w:tmpl w:val="2FDB14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58260EF"/>
    <w:multiLevelType w:val="multilevel"/>
    <w:tmpl w:val="458260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9FE5D08"/>
    <w:multiLevelType w:val="multilevel"/>
    <w:tmpl w:val="49FE5D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102A1B"/>
    <w:multiLevelType w:val="multilevel"/>
    <w:tmpl w:val="4D102A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15A2E62"/>
    <w:multiLevelType w:val="multilevel"/>
    <w:tmpl w:val="515A2E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CF72D3E"/>
    <w:multiLevelType w:val="multilevel"/>
    <w:tmpl w:val="5CF72D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BF"/>
    <w:rsid w:val="001038AE"/>
    <w:rsid w:val="004938A4"/>
    <w:rsid w:val="00510725"/>
    <w:rsid w:val="00563954"/>
    <w:rsid w:val="00573AC0"/>
    <w:rsid w:val="005A3B57"/>
    <w:rsid w:val="006834F4"/>
    <w:rsid w:val="00704754"/>
    <w:rsid w:val="00747A79"/>
    <w:rsid w:val="00863522"/>
    <w:rsid w:val="0092188B"/>
    <w:rsid w:val="009577BF"/>
    <w:rsid w:val="00C11520"/>
    <w:rsid w:val="00D27E98"/>
    <w:rsid w:val="00E45A5E"/>
    <w:rsid w:val="36AB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5">
    <w:name w:val="Заголовок 2 Знак"/>
    <w:basedOn w:val="7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6">
    <w:name w:val="apple-converted-space"/>
    <w:basedOn w:val="7"/>
    <w:qFormat/>
    <w:uiPriority w:val="0"/>
  </w:style>
  <w:style w:type="character" w:customStyle="1" w:styleId="17">
    <w:name w:val="Стандартный HTML Знак"/>
    <w:basedOn w:val="7"/>
    <w:link w:val="13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3 Знак"/>
    <w:basedOn w:val="7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Заголовок 4 Знак"/>
    <w:basedOn w:val="7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1">
    <w:name w:val="Заголовок 5 Знак"/>
    <w:basedOn w:val="7"/>
    <w:link w:val="6"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2294</Words>
  <Characters>13077</Characters>
  <Lines>108</Lines>
  <Paragraphs>30</Paragraphs>
  <TotalTime>93</TotalTime>
  <ScaleCrop>false</ScaleCrop>
  <LinksUpToDate>false</LinksUpToDate>
  <CharactersWithSpaces>15341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2016-09-13T09:39:00Z</dcterms:created>
  <dc:creator>Преподаватель</dc:creator>
  <cp:lastModifiedBy>Андрей Шпигун</cp:lastModifiedBy>
  <dcterms:modified xsi:type="dcterms:W3CDTF">2021-02-21T15:11:07Z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