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 of 2026-10-30. Arcolabs OÜ (registry code 17587452), Sepapaja tn 6, 15551 Tallinn, Estonia; hello@prepza.ai.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[brackets]. The notice is yours to give as the employer: these templates cover what</w:t>
      </w:r>
      <w:r>
        <w:t xml:space="preserve"> </w:t>
      </w:r>
      <w:r>
        <w:t xml:space="preserve">prepza does, and you add how you use the results. In the EU, telling candidates that a high-risk</w:t>
      </w:r>
      <w:r>
        <w:t xml:space="preserve"> </w:t>
      </w:r>
      <w:r>
        <w:t xml:space="preserve">AI system is used to assess them is one of your duties under the AI Act from 2027-12-02; the</w:t>
      </w:r>
      <w:r>
        <w:t xml:space="preserve"> </w:t>
      </w:r>
      <w:r>
        <w:t xml:space="preserve">general notice (section 2) does it. Illinois and Colorado candidates get the general notice with</w:t>
      </w:r>
      <w:r>
        <w:t xml:space="preserve"> </w:t>
      </w:r>
      <w:r>
        <w:t xml:space="preserve">the state wording in sections 4 and 5 added.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Under Local Law 144 the employer or employment agency commissions the bias audit and gives the</w:t>
      </w:r>
      <w:r>
        <w:t xml:space="preserve"> </w:t>
      </w:r>
      <w:r>
        <w:t xml:space="preserve">notice: prepza doesn’t do it for you. prepza gives you the candidates’ results for your auditor</w:t>
      </w:r>
      <w:r>
        <w:t xml:space="preserve"> </w:t>
      </w:r>
      <w:r>
        <w:t xml:space="preserve">(API, PDF reports), the summary of its own independent bias audit once published at</w:t>
      </w:r>
      <w:r>
        <w:t xml:space="preserve"> </w:t>
      </w:r>
      <w:r>
        <w:t xml:space="preserve">prepza.ai/documents, and this template. Don’t use prepza for candidates in New York City before</w:t>
      </w:r>
      <w:r>
        <w:t xml:space="preserve"> </w:t>
      </w:r>
      <w:r>
        <w:t xml:space="preserve">your audit summary is published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its own time limit, on average [N]</w:t>
      </w:r>
      <w:r>
        <w:t xml:space="preserve"> </w:t>
      </w:r>
      <w:r>
        <w:t xml:space="preserve">seconds: shorter questions get less, longer ones and code more. Your score is the percentage</w:t>
      </w:r>
      <w:r>
        <w:t xml:space="preserve"> </w:t>
      </w:r>
      <w:r>
        <w:t xml:space="preserve">of points earned: each question is worth one point, and on a</w:t>
      </w:r>
      <w:r>
        <w:t xml:space="preserve"> </w:t>
      </w:r>
      <w:r>
        <w:t xml:space="preserve">“select all that apply”</w:t>
      </w:r>
      <w:r>
        <w:t xml:space="preserve"> </w:t>
      </w:r>
      <w:r>
        <w:t xml:space="preserve">question</w:t>
      </w:r>
      <w:r>
        <w:t xml:space="preserve"> </w:t>
      </w:r>
      <w:r>
        <w:t xml:space="preserve">you earn part of it for each right option ticked, and nothing if you tick a wrong one. The tool</w:t>
      </w:r>
      <w:r>
        <w:t xml:space="preserve"> </w:t>
      </w:r>
      <w:r>
        <w:t xml:space="preserve">also records how long each answer took, when you left the test page or copied text during it,</w:t>
      </w:r>
      <w:r>
        <w:t xml:space="preserve"> </w:t>
      </w:r>
      <w:r>
        <w:t xml:space="preserve">and answers given too fast to have read the question. It also shows [Company] when your answer</w:t>
      </w:r>
      <w:r>
        <w:t xml:space="preserve"> </w:t>
      </w:r>
      <w:r>
        <w:t xml:space="preserve">times or your right and wrong answers don’t follow the questions’ length and difficulty as other</w:t>
      </w:r>
      <w:r>
        <w:t xml:space="preserve"> </w:t>
      </w:r>
      <w:r>
        <w:t xml:space="preserve">candidates’ do (for example, about the same time on every question), with questions to ask you</w:t>
      </w:r>
      <w:r>
        <w:t xml:space="preserve"> </w:t>
      </w:r>
      <w:r>
        <w:t xml:space="preserve">about in an interview; it never decides on its own. Before you start, you confirm that you’ll</w:t>
      </w:r>
      <w:r>
        <w:t xml:space="preserve"> </w:t>
      </w:r>
      <w:r>
        <w:t xml:space="preserve">answer on your own, without AI tools or other people, and when you did is recorded. [Company]</w:t>
      </w:r>
      <w:r>
        <w:t xml:space="preserve"> </w:t>
      </w:r>
      <w:r>
        <w:t xml:space="preserve">may give you extra time, which is recorded without a reason.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your email address, your name (from your application or your sign-in),</w:t>
      </w:r>
      <w:r>
        <w:t xml:space="preserve"> </w:t>
      </w:r>
      <w:r>
        <w:t xml:space="preserve">the account id from your sign-in, and your answers in the test, with how long each took, page</w:t>
      </w:r>
      <w:r>
        <w:t xml:space="preserve"> </w:t>
      </w:r>
      <w:r>
        <w:t xml:space="preserve">leaves, copy attempts, answers too fast to have read the question, when you confirmed answering</w:t>
      </w:r>
      <w:r>
        <w:t xml:space="preserve"> </w:t>
      </w:r>
      <w:r>
        <w:t xml:space="preserve">on your own, and any extra time you were given. The questions were written with AI from the job description,</w:t>
      </w:r>
      <w:r>
        <w:t xml:space="preserve"> </w:t>
      </w:r>
      <w:r>
        <w:t xml:space="preserve">on topics [Company] chose.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your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An AI system that helps us assess candidates; under the EU AI Act it counts as a</w:t>
      </w:r>
      <w:r>
        <w:t xml:space="preserve"> </w:t>
      </w:r>
      <w:r>
        <w:t xml:space="preserve">high-risk AI system. [N] multiple-choice questions about [topics], with on average [N] seconds</w:t>
      </w:r>
      <w:r>
        <w:t xml:space="preserve"> </w:t>
      </w:r>
      <w:r>
        <w:t xml:space="preserve">for each; each question shows its own timer.</w:t>
      </w:r>
      <w:r>
        <w:t xml:space="preserve"> </w:t>
      </w:r>
      <w:r>
        <w:t xml:space="preserve">Questions were written with the help of AI from the job description, on topics our team chose.</w:t>
      </w:r>
      <w:r>
        <w:t xml:space="preserve"> </w:t>
      </w:r>
      <w:r>
        <w:t xml:space="preserve">Each candidate gets their own selection of questions. Most have one right option; a</w:t>
      </w:r>
      <w:r>
        <w:t xml:space="preserve"> </w:t>
      </w:r>
      <w:r>
        <w:t xml:space="preserve">“select all</w:t>
      </w:r>
      <w:r>
        <w:t xml:space="preserve"> </w:t>
      </w:r>
      <w:r>
        <w:t xml:space="preserve">that apply”</w:t>
      </w:r>
      <w:r>
        <w:t xml:space="preserve"> </w:t>
      </w:r>
      <w:r>
        <w:t xml:space="preserve">question has 2 or 3, and you tick every one you think is right: it earns part of its</w:t>
      </w:r>
      <w:r>
        <w:t xml:space="preserve"> </w:t>
      </w:r>
      <w:r>
        <w:t xml:space="preserve">point for each right option ticked, and nothing if a wrong one is ticked. You can change your pick</w:t>
      </w:r>
      <w:r>
        <w:t xml:space="preserve"> </w:t>
      </w:r>
      <w:r>
        <w:t xml:space="preserve">until you move to the next question or finish. When a question’s time runs out, your pick</w:t>
      </w:r>
      <w:r>
        <w:t xml:space="preserve"> </w:t>
      </w:r>
      <w:r>
        <w:t xml:space="preserve">counts; with no pick, it 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 (every option ticked), whether each was right or the points</w:t>
      </w:r>
      <w:r>
        <w:t xml:space="preserve"> </w:t>
      </w:r>
      <w:r>
        <w:t xml:space="preserve">it earned, how long each took, when you left the test page or copied text, and answers given</w:t>
      </w:r>
      <w:r>
        <w:t xml:space="preserve"> </w:t>
      </w:r>
      <w:r>
        <w:t xml:space="preserve">too fast to have read the question, and when you confirmed, before starting, that you’d answer</w:t>
      </w:r>
      <w:r>
        <w:t xml:space="preserve"> </w:t>
      </w:r>
      <w:r>
        <w:t xml:space="preserve">on your own. If we give you extra time, that is recorded too, without a reason. We’re also shown</w:t>
      </w:r>
      <w:r>
        <w:t xml:space="preserve"> </w:t>
      </w:r>
      <w:r>
        <w:t xml:space="preserve">when your answer times or your right and wrong answers don’t follow the questions’ length and</w:t>
      </w:r>
      <w:r>
        <w:t xml:space="preserve"> </w:t>
      </w:r>
      <w:r>
        <w:t xml:space="preserve">difficulty as other candidates’ do, with questions to ask you about; it’s a reason to ask, never</w:t>
      </w:r>
      <w:r>
        <w:t xml:space="preserve"> </w:t>
      </w:r>
      <w:r>
        <w:t xml:space="preserve">a decision. You won’t see your score.</w:t>
      </w:r>
    </w:p>
    <w:p>
      <w:pPr>
        <w:pStyle w:val="BlockText"/>
      </w:pPr>
      <w:r>
        <w:t xml:space="preserve">[Voice mode only:]</w:t>
      </w:r>
      <w:r>
        <w:t xml:space="preserve"> </w:t>
      </w:r>
      <w:r>
        <w:rPr>
          <w:b/>
          <w:bCs/>
        </w:rPr>
        <w:t xml:space="preserve">Answering aloud.</w:t>
      </w:r>
      <w:r>
        <w:t xml:space="preserve"> </w:t>
      </w:r>
      <w:r>
        <w:t xml:space="preserve">The questions and their options are read aloud and you</w:t>
      </w:r>
      <w:r>
        <w:t xml:space="preserve"> </w:t>
      </w:r>
      <w:r>
        <w:t xml:space="preserve">can answer aloud. What the microphone picks up while you answer is turned into text by AI and</w:t>
      </w:r>
      <w:r>
        <w:t xml:space="preserve"> </w:t>
      </w:r>
      <w:r>
        <w:t xml:space="preserve">matched to an option, which you confirm before it counts; it is never recorded or stored, and</w:t>
      </w:r>
      <w:r>
        <w:t xml:space="preserve"> </w:t>
      </w:r>
      <w:r>
        <w:t xml:space="preserve">your voice isn’t analysed in any other way. You can always tap an option instead, or ask us at</w:t>
      </w:r>
      <w:r>
        <w:t xml:space="preserve"> </w:t>
      </w:r>
      <w:r>
        <w:t xml:space="preserve">[contact] for the test without voice.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If you apply through our job ad’s link, ask us for a personal invite first: extra time can’t be</w:t>
      </w:r>
      <w:r>
        <w:t xml:space="preserve"> </w:t>
      </w:r>
      <w:r>
        <w:t xml:space="preserve">added there. 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Emails.</w:t>
      </w:r>
      <w:r>
        <w:t xml:space="preserve"> </w:t>
      </w:r>
      <w:r>
        <w:t xml:space="preserve">prepza sends your invitation and reminders for us. Each has a link to stop our emails</w:t>
      </w:r>
      <w:r>
        <w:t xml:space="preserve"> </w:t>
      </w:r>
      <w:r>
        <w:t xml:space="preserve">through prepza, or that test’s reminders.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AI-written on topics our team chose;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Start w:id="12" w:name="Xdae06103dbfb5d6661d349017e45b915fed7a1f"/>
    <w:p>
      <w:pPr>
        <w:pStyle w:val="Heading2"/>
      </w:pPr>
      <w:r>
        <w:t xml:space="preserve">4. Illinois (Human Rights Act, AI in employment)</w:t>
      </w:r>
    </w:p>
    <w:p>
      <w:pPr>
        <w:pStyle w:val="FirstParagraph"/>
      </w:pPr>
      <w:r>
        <w:t xml:space="preserve">Add to the general notice for candidates in Illinois, from 2026-01-01:</w:t>
      </w:r>
    </w:p>
    <w:p>
      <w:pPr>
        <w:pStyle w:val="BlockText"/>
      </w:pPr>
      <w:r>
        <w:rPr>
          <w:b/>
          <w:bCs/>
        </w:rPr>
        <w:t xml:space="preserve">Use of artificial intelligence (Illinois).</w:t>
      </w:r>
      <w:r>
        <w:t xml:space="preserve"> </w:t>
      </w:r>
      <w:r>
        <w:t xml:space="preserve">[Company] uses artificial intelligence in</w:t>
      </w:r>
      <w:r>
        <w:t xml:space="preserve"> </w:t>
      </w:r>
      <w:r>
        <w:t xml:space="preserve">recruitment and hiring for [job title]: prepza, a timed knowledge test whose questions and answer</w:t>
      </w:r>
      <w:r>
        <w:t xml:space="preserve"> </w:t>
      </w:r>
      <w:r>
        <w:t xml:space="preserve">keys were written with the help of AI and which gives each candidate a grade. We use the grade</w:t>
      </w:r>
      <w:r>
        <w:t xml:space="preserve"> </w:t>
      </w:r>
      <w:r>
        <w:t xml:space="preserve">to [decide whom to invite to the next interview / as one part of our assessment]. It doesn’t use</w:t>
      </w:r>
      <w:r>
        <w:t xml:space="preserve"> </w:t>
      </w:r>
      <w:r>
        <w:t xml:space="preserve">your age, race, sex, disability, zip code or any other protected characteristic, or a proxy for</w:t>
      </w:r>
      <w:r>
        <w:t xml:space="preserve"> </w:t>
      </w:r>
      <w:r>
        <w:t xml:space="preserve">one. A person at [Company] reviews every result. Questions, an accommodation or a human review:</w:t>
      </w:r>
      <w:r>
        <w:t xml:space="preserve"> </w:t>
      </w:r>
      <w:r>
        <w:t xml:space="preserve">[contact].</w:t>
      </w:r>
    </w:p>
    <w:bookmarkEnd w:id="12"/>
    <w:bookmarkStart w:id="13" w:name="colorado-its-ai-law-from-2027-01-01"/>
    <w:p>
      <w:pPr>
        <w:pStyle w:val="Heading2"/>
      </w:pPr>
      <w:r>
        <w:t xml:space="preserve">5. Colorado (its AI law, from 2027-01-01)</w:t>
      </w:r>
    </w:p>
    <w:p>
      <w:pPr>
        <w:pStyle w:val="FirstParagraph"/>
      </w:pPr>
      <w:r>
        <w:t xml:space="preserve">Before the test, add to the general notice for candidates who live in Colorado:</w:t>
      </w:r>
    </w:p>
    <w:p>
      <w:pPr>
        <w:pStyle w:val="BlockText"/>
      </w:pPr>
      <w:r>
        <w:rPr>
          <w:b/>
          <w:bCs/>
        </w:rPr>
        <w:t xml:space="preserve">Automated decision-making technology (Colorado).</w:t>
      </w:r>
      <w:r>
        <w:t xml:space="preserve"> </w:t>
      </w:r>
      <w:r>
        <w:t xml:space="preserve">[Company] uses prepza, technology that</w:t>
      </w:r>
      <w:r>
        <w:t xml:space="preserve"> </w:t>
      </w:r>
      <w:r>
        <w:t xml:space="preserve">grades a timed knowledge test with answer keys written with the help of AI, and the grade</w:t>
      </w:r>
      <w:r>
        <w:t xml:space="preserve"> </w:t>
      </w:r>
      <w:r>
        <w:t xml:space="preserve">[materially influences / is one part of] our decision about [job title]. To learn more about the</w:t>
      </w:r>
      <w:r>
        <w:t xml:space="preserve"> </w:t>
      </w:r>
      <w:r>
        <w:t xml:space="preserve">technology, the data it uses and your rights, write to [contact] or see [link].</w:t>
      </w:r>
    </w:p>
    <w:p>
      <w:pPr>
        <w:pStyle w:val="FirstParagraph"/>
      </w:pPr>
      <w:r>
        <w:t xml:space="preserve">If the outcome is adverse (not hired, or not invited onward), send within 30 days:</w:t>
      </w:r>
    </w:p>
    <w:p>
      <w:pPr>
        <w:pStyle w:val="BlockText"/>
      </w:pPr>
      <w:r>
        <w:rPr>
          <w:b/>
          <w:bCs/>
        </w:rPr>
        <w:t xml:space="preserve">About our decision (Colorado).</w:t>
      </w:r>
      <w:r>
        <w:t xml:space="preserve"> </w:t>
      </w:r>
      <w:r>
        <w:t xml:space="preserve">We decided [not to move your application forward] for</w:t>
      </w:r>
      <w:r>
        <w:t xml:space="preserve"> </w:t>
      </w:r>
      <w:r>
        <w:t xml:space="preserve">[job title]. prepza’s grade of your knowledge test [describe its role, e.g. was below our passing</w:t>
      </w:r>
      <w:r>
        <w:t xml:space="preserve"> </w:t>
      </w:r>
      <w:r>
        <w:t xml:space="preserve">grade of N%, which we weighed with your interview]. The system is prepza (Arcolabs OÜ, version</w:t>
      </w:r>
      <w:r>
        <w:t xml:space="preserve"> </w:t>
      </w:r>
      <w:r>
        <w:t xml:space="preserve">as used on [date]); it used your answers, how long each took and the integrity signals described</w:t>
      </w:r>
      <w:r>
        <w:t xml:space="preserve"> </w:t>
      </w:r>
      <w:r>
        <w:t xml:space="preserve">in our notice, all from your test, and your name and email from your application. You can ask us</w:t>
      </w:r>
      <w:r>
        <w:t xml:space="preserve"> </w:t>
      </w:r>
      <w:r>
        <w:t xml:space="preserve">to correct any of this data, and ask a person to review and reconsider the decision, at</w:t>
      </w:r>
      <w:r>
        <w:t xml:space="preserve"> </w:t>
      </w:r>
      <w:r>
        <w:t xml:space="preserve">[contact] by [date].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2026-10-30T02:51:57Z</dcterms:created>
  <dcterms:modified xsi:type="dcterms:W3CDTF">2026-10-30T02:51:57Z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