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r w:rsidRPr="00AD6804">
        <w:rPr>
          <w:rFonts w:asciiTheme="majorHAnsi" w:hAnsiTheme="majorHAnsi"/>
          <w:noProof/>
          <w:lang w:val="en-PH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-85725</wp:posOffset>
            </wp:positionV>
            <wp:extent cx="1543050" cy="771525"/>
            <wp:effectExtent l="19050" t="0" r="0" b="0"/>
            <wp:wrapSquare wrapText="bothSides"/>
            <wp:docPr id="6" name="Picture 6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804">
        <w:rPr>
          <w:rFonts w:asciiTheme="majorHAnsi" w:hAnsiTheme="majorHAnsi"/>
          <w:b/>
          <w:bCs/>
          <w:sz w:val="20"/>
          <w:szCs w:val="20"/>
        </w:rPr>
        <w:t>COLLEGE OF COMPUTER STUDIES</w:t>
      </w:r>
    </w:p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r w:rsidRPr="00AD6804">
        <w:rPr>
          <w:rFonts w:asciiTheme="majorHAnsi" w:hAnsiTheme="majorHAnsi"/>
          <w:b/>
          <w:bCs/>
          <w:sz w:val="20"/>
          <w:szCs w:val="20"/>
        </w:rPr>
        <w:t>SOFTWARE TECHNOLGY DEPARTMENT</w:t>
      </w:r>
    </w:p>
    <w:p w:rsidR="004B7059" w:rsidRPr="00AD6804" w:rsidRDefault="004B7059" w:rsidP="004B7059">
      <w:pPr>
        <w:pStyle w:val="Title"/>
        <w:rPr>
          <w:rFonts w:asciiTheme="majorHAnsi" w:hAnsiTheme="majorHAnsi"/>
          <w:b/>
          <w:bCs/>
          <w:sz w:val="8"/>
          <w:szCs w:val="8"/>
        </w:rPr>
      </w:pPr>
    </w:p>
    <w:p w:rsidR="004B7059" w:rsidRPr="00AD6804" w:rsidRDefault="00895E16" w:rsidP="004B7059">
      <w:pPr>
        <w:pStyle w:val="Title"/>
        <w:rPr>
          <w:rFonts w:asciiTheme="majorHAnsi" w:hAnsiTheme="majorHAnsi"/>
          <w:b/>
          <w:bCs/>
          <w:sz w:val="20"/>
          <w:szCs w:val="20"/>
        </w:rPr>
      </w:pPr>
      <w:sdt>
        <w:sdtPr>
          <w:rPr>
            <w:rFonts w:asciiTheme="majorHAnsi" w:hAnsiTheme="majorHAnsi"/>
            <w:b/>
            <w:bCs/>
            <w:sz w:val="20"/>
            <w:szCs w:val="20"/>
          </w:rPr>
          <w:alias w:val="Thesis Type"/>
          <w:tag w:val="Thesis Type"/>
          <w:id w:val="230550727"/>
          <w:placeholder>
            <w:docPart w:val="35701FC90E6142CA815D95A71B282173"/>
          </w:placeholder>
          <w:showingPlcHdr/>
          <w:comboBox>
            <w:listItem w:displayText="THSST-1" w:value="THSST-1"/>
            <w:listItem w:displayText="THSST-3" w:value="THSST-3"/>
          </w:comboBox>
        </w:sdtPr>
        <w:sdtEndPr/>
        <w:sdtContent>
          <w:r w:rsidR="000E0B65"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sdtContent>
      </w:sdt>
      <w:r w:rsidR="004B7059" w:rsidRPr="00AD6804">
        <w:rPr>
          <w:rFonts w:asciiTheme="majorHAnsi" w:hAnsiTheme="majorHAnsi"/>
          <w:b/>
          <w:bCs/>
          <w:sz w:val="20"/>
          <w:szCs w:val="20"/>
        </w:rPr>
        <w:t>DEFENSE</w:t>
      </w:r>
    </w:p>
    <w:p w:rsidR="004B7059" w:rsidRPr="00AD6804" w:rsidRDefault="004B7059" w:rsidP="004B7059">
      <w:pPr>
        <w:pStyle w:val="Title"/>
        <w:rPr>
          <w:rFonts w:asciiTheme="majorHAnsi" w:hAnsiTheme="majorHAnsi"/>
          <w:sz w:val="20"/>
          <w:szCs w:val="20"/>
        </w:rPr>
      </w:pPr>
      <w:r w:rsidRPr="00AD6804">
        <w:rPr>
          <w:rFonts w:asciiTheme="majorHAnsi" w:hAnsiTheme="majorHAnsi"/>
          <w:b/>
          <w:bCs/>
          <w:sz w:val="20"/>
          <w:szCs w:val="20"/>
        </w:rPr>
        <w:t>REVISION APPROVAL SHEET</w:t>
      </w:r>
    </w:p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330"/>
        <w:gridCol w:w="2880"/>
        <w:gridCol w:w="360"/>
        <w:gridCol w:w="2088"/>
      </w:tblGrid>
      <w:tr w:rsidR="00BD25C2" w:rsidRPr="00AD6804" w:rsidTr="00863AB8">
        <w:trPr>
          <w:trHeight w:val="281"/>
          <w:jc w:val="center"/>
        </w:trPr>
        <w:tc>
          <w:tcPr>
            <w:tcW w:w="918" w:type="dxa"/>
            <w:tcBorders>
              <w:right w:val="nil"/>
            </w:tcBorders>
            <w:vAlign w:val="center"/>
          </w:tcPr>
          <w:p w:rsidR="00BD25C2" w:rsidRPr="002145F7" w:rsidRDefault="00895E16" w:rsidP="00BD25C2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  <w:b/>
                  <w:bCs/>
                  <w:sz w:val="20"/>
                  <w:szCs w:val="20"/>
                </w:rPr>
                <w:alias w:val="Term"/>
                <w:tag w:val="Term"/>
                <w:id w:val="230550728"/>
                <w:placeholder>
                  <w:docPart w:val="FF9098BEFE6C481AB5B9BB4DFCB7EE5F"/>
                </w:placeholder>
                <w:comboBox>
                  <w:listItem w:displayText="Term 1" w:value="Term 1"/>
                  <w:listItem w:displayText="Term 2" w:value="Term 2"/>
                  <w:listItem w:displayText="Term 3" w:value="Term 3"/>
                </w:comboBox>
              </w:sdtPr>
              <w:sdtEndPr/>
              <w:sdtContent>
                <w:r w:rsidR="00C65330"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Term 3</w:t>
                </w:r>
              </w:sdtContent>
            </w:sdt>
          </w:p>
        </w:tc>
        <w:sdt>
          <w:sdtPr>
            <w:rPr>
              <w:rFonts w:asciiTheme="majorHAnsi" w:hAnsiTheme="majorHAnsi"/>
              <w:b/>
              <w:bCs/>
              <w:sz w:val="20"/>
              <w:szCs w:val="20"/>
            </w:rPr>
            <w:alias w:val="Academic Year"/>
            <w:tag w:val="Academic Year"/>
            <w:id w:val="230550743"/>
            <w:placeholder>
              <w:docPart w:val="A471B72E97DA456DA3CDD26EC885852E"/>
            </w:placeholder>
            <w:comboBox>
              <w:listItem w:displayText="AY 2013 - 2014" w:value="AY 2013 - 2014"/>
              <w:listItem w:displayText="AY 2014 - 2015" w:value="AY 2014 - 2015"/>
              <w:listItem w:displayText="AY 2015 - 2016" w:value="AY 2015 - 2016"/>
              <w:listItem w:displayText="AY 2016 - 2017" w:value="AY 2016 - 2017"/>
            </w:comboBox>
          </w:sdtPr>
          <w:sdtEndPr/>
          <w:sdtContent>
            <w:tc>
              <w:tcPr>
                <w:tcW w:w="3330" w:type="dxa"/>
                <w:tcBorders>
                  <w:left w:val="nil"/>
                </w:tcBorders>
                <w:vAlign w:val="center"/>
              </w:tcPr>
              <w:p w:rsidR="00BD25C2" w:rsidRPr="002145F7" w:rsidRDefault="00BD25C2" w:rsidP="00BD25C2">
                <w:pPr>
                  <w:pStyle w:val="Title"/>
                  <w:jc w:val="left"/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b/>
                    <w:bCs/>
                    <w:sz w:val="20"/>
                    <w:szCs w:val="20"/>
                  </w:rPr>
                  <w:t>AY 2013 - 2014</w:t>
                </w:r>
              </w:p>
            </w:tc>
          </w:sdtContent>
        </w:sdt>
        <w:tc>
          <w:tcPr>
            <w:tcW w:w="5328" w:type="dxa"/>
            <w:gridSpan w:val="3"/>
            <w:tcBorders>
              <w:bottom w:val="single" w:sz="4" w:space="0" w:color="auto"/>
            </w:tcBorders>
            <w:vAlign w:val="center"/>
          </w:tcPr>
          <w:p w:rsidR="00BD25C2" w:rsidRPr="002145F7" w:rsidRDefault="00BD25C2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Proponents:</w:t>
            </w:r>
          </w:p>
        </w:tc>
      </w:tr>
      <w:tr w:rsidR="002145F7" w:rsidRPr="00AD6804" w:rsidTr="00863AB8">
        <w:trPr>
          <w:trHeight w:val="281"/>
          <w:jc w:val="center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vAlign w:val="center"/>
          </w:tcPr>
          <w:p w:rsidR="002145F7" w:rsidRPr="002145F7" w:rsidRDefault="00895E16" w:rsidP="000E0B65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  <w:b/>
                  <w:bCs/>
                </w:rPr>
                <w:alias w:val="Thesis Type"/>
                <w:tag w:val="Thesis Type"/>
                <w:id w:val="230550761"/>
                <w:placeholder>
                  <w:docPart w:val="9294D7DF17F0418AA9CD4F60BCDD3C52"/>
                </w:placeholder>
                <w:comboBox>
                  <w:listItem w:displayText="THSST-1" w:value="THSST-1"/>
                  <w:listItem w:displayText="THSST-3" w:value="THSST-3"/>
                </w:comboBox>
              </w:sdtPr>
              <w:sdtEndPr/>
              <w:sdtContent>
                <w:r w:rsidR="00C65330">
                  <w:rPr>
                    <w:rFonts w:asciiTheme="majorHAnsi" w:hAnsiTheme="majorHAnsi"/>
                    <w:b/>
                    <w:bCs/>
                  </w:rPr>
                  <w:t>THSST-3</w:t>
                </w:r>
              </w:sdtContent>
            </w:sdt>
            <w:r w:rsidR="00BD25C2" w:rsidRPr="002145F7">
              <w:rPr>
                <w:rFonts w:asciiTheme="majorHAnsi" w:hAnsiTheme="majorHAnsi"/>
                <w:b/>
                <w:bCs/>
              </w:rPr>
              <w:t xml:space="preserve"> </w:t>
            </w:r>
            <w:r w:rsidR="002145F7" w:rsidRPr="002145F7">
              <w:rPr>
                <w:rFonts w:asciiTheme="majorHAnsi" w:hAnsiTheme="majorHAnsi"/>
                <w:b/>
                <w:bCs/>
              </w:rPr>
              <w:t>Thesis Title:</w:t>
            </w:r>
          </w:p>
        </w:tc>
        <w:tc>
          <w:tcPr>
            <w:tcW w:w="3240" w:type="dxa"/>
            <w:gridSpan w:val="2"/>
            <w:tcBorders>
              <w:bottom w:val="nil"/>
              <w:right w:val="nil"/>
            </w:tcBorders>
            <w:vAlign w:val="center"/>
          </w:tcPr>
          <w:p w:rsidR="002145F7" w:rsidRPr="00FD192A" w:rsidRDefault="00C65330" w:rsidP="0019639F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Dela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Cruz, Kyle Mc Hale B.</w:t>
            </w:r>
          </w:p>
        </w:tc>
        <w:tc>
          <w:tcPr>
            <w:tcW w:w="2088" w:type="dxa"/>
            <w:tcBorders>
              <w:left w:val="nil"/>
              <w:bottom w:val="nil"/>
            </w:tcBorders>
            <w:vAlign w:val="center"/>
          </w:tcPr>
          <w:p w:rsidR="002145F7" w:rsidRPr="00FD192A" w:rsidRDefault="002145F7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45F7" w:rsidRPr="00AD6804" w:rsidTr="00863AB8">
        <w:trPr>
          <w:trHeight w:val="224"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45F7" w:rsidRPr="00FD114E" w:rsidRDefault="00C65330" w:rsidP="00863AB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FILIET: An information extraction for Filipino </w:t>
            </w:r>
          </w:p>
        </w:tc>
        <w:tc>
          <w:tcPr>
            <w:tcW w:w="3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145F7" w:rsidRPr="00FD192A" w:rsidRDefault="00C65330" w:rsidP="0019639F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Garcia, John Paul F.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vAlign w:val="center"/>
          </w:tcPr>
          <w:p w:rsidR="002145F7" w:rsidRPr="00FD192A" w:rsidRDefault="002145F7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9639F" w:rsidRPr="00AD6804" w:rsidTr="00863AB8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9639F" w:rsidRDefault="00863AB8" w:rsidP="00FD114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disaster-related tweets</w:t>
            </w:r>
          </w:p>
        </w:tc>
        <w:tc>
          <w:tcPr>
            <w:tcW w:w="32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9639F" w:rsidRDefault="0019639F" w:rsidP="0019639F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Kalaw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, Kristine Ma. Dominique F.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</w:tcBorders>
            <w:vAlign w:val="center"/>
          </w:tcPr>
          <w:p w:rsidR="0019639F" w:rsidRDefault="0019639F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145F7" w:rsidRPr="00AD6804" w:rsidTr="00863AB8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45F7" w:rsidRPr="00FD114E" w:rsidRDefault="002145F7" w:rsidP="00FD114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2145F7" w:rsidRPr="00FD192A" w:rsidRDefault="0019639F" w:rsidP="0019639F">
            <w:pPr>
              <w:pStyle w:val="Title"/>
              <w:jc w:val="lef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Lu, Vilson E.</w:t>
            </w:r>
          </w:p>
        </w:tc>
        <w:tc>
          <w:tcPr>
            <w:tcW w:w="2088" w:type="dxa"/>
            <w:tcBorders>
              <w:top w:val="nil"/>
              <w:left w:val="nil"/>
            </w:tcBorders>
            <w:vAlign w:val="center"/>
          </w:tcPr>
          <w:p w:rsidR="002145F7" w:rsidRPr="00FD192A" w:rsidRDefault="002145F7" w:rsidP="00FD192A">
            <w:pPr>
              <w:pStyle w:val="Title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B7059" w:rsidRPr="00AD6804" w:rsidTr="00863AB8">
        <w:trPr>
          <w:trHeight w:val="281"/>
          <w:jc w:val="center"/>
        </w:trPr>
        <w:tc>
          <w:tcPr>
            <w:tcW w:w="42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B7059" w:rsidRPr="00FD114E" w:rsidRDefault="004B7059" w:rsidP="00FD114E">
            <w:pPr>
              <w:pStyle w:val="Title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059" w:rsidRPr="002145F7" w:rsidRDefault="004B7059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  <w:gridSpan w:val="2"/>
            <w:tcBorders>
              <w:bottom w:val="single" w:sz="4" w:space="0" w:color="auto"/>
            </w:tcBorders>
            <w:vAlign w:val="center"/>
          </w:tcPr>
          <w:p w:rsidR="004B7059" w:rsidRPr="002145F7" w:rsidRDefault="004B7059" w:rsidP="0091791D">
            <w:pPr>
              <w:pStyle w:val="Title"/>
              <w:jc w:val="left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2145F7">
              <w:rPr>
                <w:rFonts w:asciiTheme="majorHAnsi" w:hAnsiTheme="majorHAnsi"/>
                <w:b/>
                <w:bCs/>
                <w:sz w:val="20"/>
                <w:szCs w:val="20"/>
              </w:rPr>
              <w:t>Date/Time Submitted</w:t>
            </w:r>
          </w:p>
        </w:tc>
      </w:tr>
      <w:tr w:rsidR="00AD6804" w:rsidRPr="00AD6804" w:rsidTr="00863AB8">
        <w:trPr>
          <w:trHeight w:val="282"/>
          <w:jc w:val="center"/>
        </w:trPr>
        <w:tc>
          <w:tcPr>
            <w:tcW w:w="42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804" w:rsidRPr="00FD114E" w:rsidRDefault="00AD6804" w:rsidP="00FD114E">
            <w:pPr>
              <w:pStyle w:val="Title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</w:tcBorders>
            <w:vAlign w:val="center"/>
          </w:tcPr>
          <w:p w:rsidR="00AD6804" w:rsidRPr="003B43E0" w:rsidRDefault="00863AB8" w:rsidP="003B43E0">
            <w:pPr>
              <w:pStyle w:val="Title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April 6, 2015 – 1400 - 1600</w:t>
            </w:r>
            <w:bookmarkStart w:id="0" w:name="_GoBack"/>
            <w:bookmarkEnd w:id="0"/>
          </w:p>
        </w:tc>
        <w:tc>
          <w:tcPr>
            <w:tcW w:w="2448" w:type="dxa"/>
            <w:gridSpan w:val="2"/>
            <w:tcBorders>
              <w:top w:val="nil"/>
            </w:tcBorders>
            <w:vAlign w:val="center"/>
          </w:tcPr>
          <w:p w:rsidR="00AD6804" w:rsidRPr="003B43E0" w:rsidRDefault="00AD6804" w:rsidP="003B43E0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7059" w:rsidRPr="00AD6804" w:rsidTr="0091791D">
        <w:trPr>
          <w:cantSplit/>
          <w:jc w:val="center"/>
        </w:trPr>
        <w:tc>
          <w:tcPr>
            <w:tcW w:w="1155" w:type="dxa"/>
            <w:vMerge w:val="restart"/>
            <w:vAlign w:val="center"/>
          </w:tcPr>
          <w:p w:rsidR="004B7059" w:rsidRPr="00AD6804" w:rsidRDefault="004B7059" w:rsidP="0091791D">
            <w:pPr>
              <w:pStyle w:val="Subtitle"/>
              <w:rPr>
                <w:rFonts w:asciiTheme="majorHAnsi" w:hAnsiTheme="majorHAnsi"/>
                <w:sz w:val="20"/>
                <w:szCs w:val="20"/>
              </w:rPr>
            </w:pPr>
            <w:r w:rsidRPr="00AD6804">
              <w:rPr>
                <w:rFonts w:asciiTheme="majorHAnsi" w:hAnsiTheme="majorHAnsi"/>
                <w:sz w:val="20"/>
                <w:szCs w:val="20"/>
              </w:rPr>
              <w:t>Adviser</w:t>
            </w:r>
          </w:p>
        </w:tc>
        <w:tc>
          <w:tcPr>
            <w:tcW w:w="1725" w:type="dxa"/>
            <w:vMerge w:val="restart"/>
            <w:vAlign w:val="center"/>
          </w:tcPr>
          <w:p w:rsidR="004B7059" w:rsidRPr="00AD6804" w:rsidRDefault="00C65330" w:rsidP="0091791D">
            <w:pPr>
              <w:tabs>
                <w:tab w:val="left" w:pos="252"/>
              </w:tabs>
              <w:rPr>
                <w:rFonts w:asciiTheme="majorHAnsi" w:hAnsiTheme="majorHAnsi"/>
                <w:sz w:val="16"/>
                <w:szCs w:val="16"/>
              </w:rPr>
            </w:pPr>
            <w:r w:rsidRPr="00AD6804">
              <w:rPr>
                <w:rFonts w:asciiTheme="majorHAnsi" w:hAnsiTheme="majorHAnsi"/>
                <w:sz w:val="16"/>
                <w:szCs w:val="16"/>
              </w:rPr>
              <w:sym w:font="Symbol" w:char="F0C4"/>
            </w:r>
            <w:r w:rsidR="004B7059" w:rsidRPr="00AD6804">
              <w:rPr>
                <w:rFonts w:asciiTheme="majorHAnsi" w:hAnsiTheme="majorHAnsi"/>
                <w:sz w:val="16"/>
                <w:szCs w:val="16"/>
              </w:rPr>
              <w:tab/>
              <w:t>for acceptance</w:t>
            </w:r>
          </w:p>
          <w:p w:rsidR="004B7059" w:rsidRPr="00AD6804" w:rsidRDefault="00C65330" w:rsidP="0091791D">
            <w:pPr>
              <w:tabs>
                <w:tab w:val="left" w:pos="252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16"/>
                <w:szCs w:val="16"/>
              </w:rPr>
              <w:sym w:font="Symbol" w:char="F04F"/>
            </w:r>
            <w:r w:rsidR="004B7059" w:rsidRPr="00AD6804">
              <w:rPr>
                <w:rFonts w:asciiTheme="majorHAnsi" w:hAnsiTheme="majorHAnsi"/>
                <w:sz w:val="16"/>
                <w:szCs w:val="16"/>
              </w:rPr>
              <w:tab/>
              <w:t>for approval</w:t>
            </w:r>
          </w:p>
        </w:tc>
        <w:tc>
          <w:tcPr>
            <w:tcW w:w="6660" w:type="dxa"/>
            <w:gridSpan w:val="3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Accepted/Approved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1155" w:type="dxa"/>
            <w:vMerge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1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Date</w:t>
            </w:r>
          </w:p>
        </w:tc>
        <w:tc>
          <w:tcPr>
            <w:tcW w:w="3330" w:type="dxa"/>
          </w:tcPr>
          <w:p w:rsidR="004B7059" w:rsidRPr="003B43E0" w:rsidRDefault="004B7059" w:rsidP="0091791D">
            <w:pPr>
              <w:jc w:val="center"/>
              <w:rPr>
                <w:rFonts w:asciiTheme="majorHAnsi" w:hAnsiTheme="majorHAnsi"/>
                <w:sz w:val="22"/>
                <w:szCs w:val="24"/>
              </w:rPr>
            </w:pPr>
            <w:r w:rsidRPr="003B43E0">
              <w:rPr>
                <w:rFonts w:asciiTheme="majorHAnsi" w:hAnsiTheme="majorHAnsi"/>
                <w:sz w:val="22"/>
                <w:szCs w:val="24"/>
              </w:rPr>
              <w:t>Remarks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2880" w:type="dxa"/>
            <w:gridSpan w:val="2"/>
          </w:tcPr>
          <w:p w:rsidR="004B7059" w:rsidRPr="003B43E0" w:rsidRDefault="0019639F" w:rsidP="0091791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Regalado, Ralph Vincent</w:t>
            </w:r>
          </w:p>
        </w:tc>
        <w:tc>
          <w:tcPr>
            <w:tcW w:w="1710" w:type="dxa"/>
          </w:tcPr>
          <w:p w:rsidR="004B7059" w:rsidRPr="003B43E0" w:rsidRDefault="004B7059" w:rsidP="0096789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3B43E0" w:rsidRDefault="004B7059" w:rsidP="0096789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30" w:type="dxa"/>
          </w:tcPr>
          <w:p w:rsidR="004B7059" w:rsidRPr="003B43E0" w:rsidRDefault="004B7059" w:rsidP="0096789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B7059" w:rsidRPr="00AD6804" w:rsidRDefault="004B7059" w:rsidP="004B7059">
      <w:pPr>
        <w:pStyle w:val="Title"/>
        <w:jc w:val="left"/>
        <w:rPr>
          <w:rFonts w:asciiTheme="majorHAnsi" w:hAnsiTheme="majorHAnsi"/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7059" w:rsidRPr="00AD6804" w:rsidTr="0091791D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7059" w:rsidRPr="00AD6804" w:rsidRDefault="004B7059" w:rsidP="0091791D">
            <w:pPr>
              <w:pStyle w:val="Heading1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AD6804">
              <w:rPr>
                <w:rFonts w:asciiTheme="majorHAnsi" w:hAnsiTheme="majorHAnsi"/>
                <w:b/>
                <w:bCs/>
                <w:sz w:val="20"/>
                <w:szCs w:val="20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3240" w:type="dxa"/>
            <w:gridSpan w:val="2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D6804">
              <w:rPr>
                <w:rFonts w:asciiTheme="majorHAnsi" w:hAnsiTheme="majorHAnsi"/>
                <w:b/>
                <w:bCs/>
                <w:sz w:val="24"/>
                <w:szCs w:val="24"/>
              </w:rPr>
              <w:t>Approved</w:t>
            </w:r>
          </w:p>
        </w:tc>
      </w:tr>
      <w:tr w:rsidR="004B7059" w:rsidRPr="00AD6804" w:rsidTr="0091791D">
        <w:trPr>
          <w:cantSplit/>
          <w:jc w:val="center"/>
        </w:trPr>
        <w:tc>
          <w:tcPr>
            <w:tcW w:w="2880" w:type="dxa"/>
            <w:vMerge/>
          </w:tcPr>
          <w:p w:rsidR="004B7059" w:rsidRPr="00AD6804" w:rsidRDefault="004B7059" w:rsidP="0091791D">
            <w:pPr>
              <w:pStyle w:val="Heading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Date/Time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D6804">
              <w:rPr>
                <w:rFonts w:asciiTheme="majorHAnsi" w:hAnsiTheme="majorHAnsi"/>
                <w:sz w:val="24"/>
                <w:szCs w:val="24"/>
              </w:rPr>
              <w:t>Date/Time</w:t>
            </w: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Regalado, Ralph Vincent</w:t>
            </w: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Cheng,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Charibeth</w:t>
            </w:r>
            <w:proofErr w:type="spellEnd"/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C65330" w:rsidP="0091791D">
            <w:pPr>
              <w:pStyle w:val="Heading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Lim-Cheng, Nathalie Rose</w:t>
            </w: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B7059" w:rsidRPr="00AD6804" w:rsidTr="0091791D">
        <w:trPr>
          <w:jc w:val="center"/>
        </w:trPr>
        <w:tc>
          <w:tcPr>
            <w:tcW w:w="288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4B7059" w:rsidRPr="00AD6804" w:rsidRDefault="004B7059" w:rsidP="0091791D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B7059" w:rsidRPr="00AD6804" w:rsidRDefault="004B7059" w:rsidP="004B7059">
      <w:pPr>
        <w:jc w:val="center"/>
        <w:rPr>
          <w:rFonts w:asciiTheme="majorHAnsi" w:hAnsiTheme="majorHAnsi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4037"/>
        <w:gridCol w:w="2112"/>
      </w:tblGrid>
      <w:tr w:rsidR="008C43D8" w:rsidTr="008C43D8">
        <w:tc>
          <w:tcPr>
            <w:tcW w:w="3258" w:type="dxa"/>
          </w:tcPr>
          <w:p w:rsidR="008C43D8" w:rsidRDefault="008C43D8" w:rsidP="004B705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  <w:r w:rsidRPr="00AD6804">
              <w:rPr>
                <w:rFonts w:asciiTheme="majorHAnsi" w:hAnsiTheme="majorHAnsi"/>
                <w:sz w:val="20"/>
                <w:szCs w:val="20"/>
              </w:rPr>
              <w:t>Recommendation of Lead Panel:</w:t>
            </w:r>
          </w:p>
        </w:tc>
        <w:sdt>
          <w:sdtPr>
            <w:rPr>
              <w:rFonts w:asciiTheme="majorHAnsi" w:hAnsiTheme="majorHAnsi"/>
              <w:sz w:val="20"/>
              <w:szCs w:val="20"/>
            </w:rPr>
            <w:alias w:val="Recommendation"/>
            <w:tag w:val="Recommendation"/>
            <w:id w:val="230550771"/>
            <w:placeholder>
              <w:docPart w:val="49EFBB4A3883482F9EE64699CA0B73FC"/>
            </w:placeholder>
            <w:comboBox>
              <w:listItem w:displayText="Accepted" w:value="Accepted"/>
              <w:listItem w:displayText="Revise and recheck by ALL panel members" w:value="Revise and recheck by ALL panel members"/>
              <w:listItem w:displayText="Revise and recheck by " w:value="Revise and recheck by "/>
            </w:comboBox>
          </w:sdtPr>
          <w:sdtEndPr/>
          <w:sdtContent>
            <w:tc>
              <w:tcPr>
                <w:tcW w:w="4140" w:type="dxa"/>
              </w:tcPr>
              <w:p w:rsidR="008C43D8" w:rsidRDefault="008C43D8" w:rsidP="000E0B65">
                <w:pPr>
                  <w:pStyle w:val="Heading2"/>
                  <w:tabs>
                    <w:tab w:val="left" w:pos="1765"/>
                  </w:tabs>
                  <w:outlineLvl w:val="1"/>
                  <w:rPr>
                    <w:rFonts w:ascii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hAnsiTheme="majorHAnsi"/>
                    <w:sz w:val="20"/>
                    <w:szCs w:val="20"/>
                  </w:rPr>
                  <w:t>Revise and recheck by ALL panel members</w:t>
                </w:r>
              </w:p>
            </w:tc>
          </w:sdtContent>
        </w:sdt>
        <w:tc>
          <w:tcPr>
            <w:tcW w:w="2178" w:type="dxa"/>
          </w:tcPr>
          <w:p w:rsidR="008C43D8" w:rsidRDefault="008C43D8" w:rsidP="000E0B65">
            <w:pPr>
              <w:pStyle w:val="Heading2"/>
              <w:tabs>
                <w:tab w:val="left" w:pos="1765"/>
              </w:tabs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E0B65" w:rsidTr="008C43D8">
        <w:tc>
          <w:tcPr>
            <w:tcW w:w="3258" w:type="dxa"/>
          </w:tcPr>
          <w:p w:rsidR="000E0B65" w:rsidRPr="00AD6804" w:rsidRDefault="000E0B65" w:rsidP="004B7059">
            <w:pPr>
              <w:pStyle w:val="Heading2"/>
              <w:outlineLvl w:val="1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318" w:type="dxa"/>
            <w:gridSpan w:val="2"/>
          </w:tcPr>
          <w:p w:rsidR="000E0B65" w:rsidRPr="008C43D8" w:rsidRDefault="000E0B65" w:rsidP="000E0B65">
            <w:pPr>
              <w:pStyle w:val="Heading2"/>
              <w:tabs>
                <w:tab w:val="left" w:pos="1765"/>
              </w:tabs>
              <w:outlineLvl w:val="1"/>
              <w:rPr>
                <w:rFonts w:asciiTheme="majorHAnsi" w:hAnsiTheme="majorHAnsi"/>
                <w:sz w:val="22"/>
                <w:szCs w:val="2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7059" w:rsidRPr="00AD6804" w:rsidTr="008C43D8">
        <w:tc>
          <w:tcPr>
            <w:tcW w:w="7848" w:type="dxa"/>
            <w:vAlign w:val="center"/>
          </w:tcPr>
          <w:p w:rsidR="004B7059" w:rsidRPr="00AD6804" w:rsidRDefault="004B7059" w:rsidP="0091791D">
            <w:pPr>
              <w:pStyle w:val="Heading4"/>
              <w:rPr>
                <w:rFonts w:asciiTheme="majorHAnsi" w:hAnsiTheme="majorHAnsi"/>
              </w:rPr>
            </w:pPr>
            <w:r w:rsidRPr="00AD6804">
              <w:rPr>
                <w:rFonts w:asciiTheme="majorHAnsi" w:hAnsiTheme="majorHAnsi"/>
              </w:rPr>
              <w:t xml:space="preserve">Revisions </w:t>
            </w:r>
            <w:r w:rsidRPr="00AD6804">
              <w:rPr>
                <w:rFonts w:asciiTheme="majorHAnsi" w:hAnsiTheme="majorHAnsi"/>
                <w:sz w:val="16"/>
                <w:szCs w:val="16"/>
              </w:rPr>
              <w:t>(use the back page if necessary)</w:t>
            </w:r>
          </w:p>
        </w:tc>
        <w:tc>
          <w:tcPr>
            <w:tcW w:w="1728" w:type="dxa"/>
            <w:vAlign w:val="center"/>
          </w:tcPr>
          <w:p w:rsidR="004B7059" w:rsidRPr="00AD6804" w:rsidRDefault="004B7059" w:rsidP="0091791D">
            <w:pPr>
              <w:jc w:val="center"/>
              <w:rPr>
                <w:rFonts w:asciiTheme="majorHAnsi" w:hAnsiTheme="majorHAnsi"/>
                <w:b/>
                <w:bCs/>
                <w:sz w:val="16"/>
                <w:szCs w:val="16"/>
              </w:rPr>
            </w:pPr>
            <w:r w:rsidRPr="00AD6804">
              <w:rPr>
                <w:rFonts w:asciiTheme="majorHAnsi" w:hAnsiTheme="majorHAnsi"/>
                <w:b/>
                <w:bCs/>
                <w:sz w:val="16"/>
                <w:szCs w:val="16"/>
              </w:rPr>
              <w:t>Page # on the revised document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C65330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Tech Manual</w:t>
            </w:r>
            <w:r w:rsidR="0019639F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(Added descriptions to Parameters and Returns)</w:t>
            </w:r>
          </w:p>
        </w:tc>
        <w:tc>
          <w:tcPr>
            <w:tcW w:w="1728" w:type="dxa"/>
            <w:vAlign w:val="center"/>
          </w:tcPr>
          <w:p w:rsidR="004B7059" w:rsidRPr="008C43D8" w:rsidRDefault="00C65330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C65330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User Manual</w:t>
            </w:r>
          </w:p>
        </w:tc>
        <w:tc>
          <w:tcPr>
            <w:tcW w:w="1728" w:type="dxa"/>
            <w:vAlign w:val="center"/>
          </w:tcPr>
          <w:p w:rsidR="004B7059" w:rsidRPr="008C43D8" w:rsidRDefault="00C65330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Fixed the tenses of the document</w:t>
            </w:r>
          </w:p>
        </w:tc>
        <w:tc>
          <w:tcPr>
            <w:tcW w:w="1728" w:type="dxa"/>
            <w:vAlign w:val="center"/>
          </w:tcPr>
          <w:p w:rsidR="004B7059" w:rsidRPr="008C43D8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Fixed error references</w:t>
            </w:r>
          </w:p>
        </w:tc>
        <w:tc>
          <w:tcPr>
            <w:tcW w:w="1728" w:type="dxa"/>
            <w:vAlign w:val="center"/>
          </w:tcPr>
          <w:p w:rsidR="004B7059" w:rsidRPr="008C43D8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ALL</w:t>
            </w:r>
          </w:p>
        </w:tc>
      </w:tr>
      <w:tr w:rsidR="0019639F" w:rsidRPr="00AD6804" w:rsidTr="008C43D8">
        <w:tc>
          <w:tcPr>
            <w:tcW w:w="7848" w:type="dxa"/>
            <w:vAlign w:val="center"/>
          </w:tcPr>
          <w:p w:rsidR="0019639F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Explained the Rules and added the complete list of Rules</w:t>
            </w:r>
          </w:p>
        </w:tc>
        <w:tc>
          <w:tcPr>
            <w:tcW w:w="1728" w:type="dxa"/>
            <w:vAlign w:val="center"/>
          </w:tcPr>
          <w:p w:rsidR="0019639F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4-9</w:t>
            </w:r>
          </w:p>
        </w:tc>
      </w:tr>
      <w:tr w:rsidR="0019639F" w:rsidRPr="00AD6804" w:rsidTr="008C43D8">
        <w:tc>
          <w:tcPr>
            <w:tcW w:w="7848" w:type="dxa"/>
            <w:vAlign w:val="center"/>
          </w:tcPr>
          <w:p w:rsidR="0019639F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Added descriptions for Ontology</w:t>
            </w:r>
          </w:p>
        </w:tc>
        <w:tc>
          <w:tcPr>
            <w:tcW w:w="1728" w:type="dxa"/>
            <w:vAlign w:val="center"/>
          </w:tcPr>
          <w:p w:rsidR="0019639F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4-10 – 4-11</w:t>
            </w:r>
          </w:p>
        </w:tc>
      </w:tr>
      <w:tr w:rsidR="0019639F" w:rsidRPr="00AD6804" w:rsidTr="008C43D8">
        <w:tc>
          <w:tcPr>
            <w:tcW w:w="7848" w:type="dxa"/>
            <w:vAlign w:val="center"/>
          </w:tcPr>
          <w:p w:rsidR="0019639F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Provided actual screenshots</w:t>
            </w:r>
          </w:p>
        </w:tc>
        <w:tc>
          <w:tcPr>
            <w:tcW w:w="1728" w:type="dxa"/>
            <w:vAlign w:val="center"/>
          </w:tcPr>
          <w:p w:rsidR="0019639F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4-12 – 4-14</w:t>
            </w:r>
          </w:p>
        </w:tc>
      </w:tr>
      <w:tr w:rsidR="0019639F" w:rsidRPr="00AD6804" w:rsidTr="008C43D8">
        <w:tc>
          <w:tcPr>
            <w:tcW w:w="7848" w:type="dxa"/>
            <w:vAlign w:val="center"/>
          </w:tcPr>
          <w:p w:rsidR="0019639F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Fixed explanations for the Feature extraction experiments</w:t>
            </w:r>
          </w:p>
        </w:tc>
        <w:tc>
          <w:tcPr>
            <w:tcW w:w="1728" w:type="dxa"/>
            <w:vAlign w:val="center"/>
          </w:tcPr>
          <w:p w:rsidR="0019639F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6-7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Added examples for the labels (Classifier Module Recommendation)</w:t>
            </w:r>
          </w:p>
        </w:tc>
        <w:tc>
          <w:tcPr>
            <w:tcW w:w="1728" w:type="dxa"/>
            <w:vAlign w:val="center"/>
          </w:tcPr>
          <w:p w:rsidR="004B7059" w:rsidRPr="008C43D8" w:rsidRDefault="0019639F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7-27</w:t>
            </w: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lang w:val="en-PH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84455</wp:posOffset>
                      </wp:positionV>
                      <wp:extent cx="4629150" cy="647700"/>
                      <wp:effectExtent l="0" t="1407160" r="0" b="1402715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397229">
                                <a:off x="0" y="0"/>
                                <a:ext cx="4629150" cy="647700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639F" w:rsidRDefault="0019639F" w:rsidP="0019639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</w:rPr>
                                    <w:t>APPROVAL SHEET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left:0;text-align:left;margin-left:22.65pt;margin-top:6.65pt;width:364.5pt;height:51pt;rotation:-2618413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19639F" w:rsidRDefault="0019639F" w:rsidP="001963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</w:rPr>
                              <w:t>APPROVAL SHEET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19639F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lang w:val="en-PH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140970</wp:posOffset>
                      </wp:positionV>
                      <wp:extent cx="3853180" cy="208915"/>
                      <wp:effectExtent l="0" t="1211580" r="0" b="1217930"/>
                      <wp:wrapNone/>
                      <wp:docPr id="1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397229">
                                <a:off x="0" y="0"/>
                                <a:ext cx="3853180" cy="20891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639F" w:rsidRDefault="0019639F" w:rsidP="0019639F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</w:rPr>
                                    <w:t>AFTER DEFENSE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WordArt 3" o:spid="_x0000_s1027" type="#_x0000_t202" style="position:absolute;left:0;text-align:left;margin-left:78.85pt;margin-top:11.1pt;width:303.4pt;height:16.45pt;rotation:-26184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19639F" w:rsidRDefault="0019639F" w:rsidP="0019639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</w:rPr>
                              <w:t>AFTER DEFENSE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4B7059" w:rsidRPr="00AD6804" w:rsidTr="008C43D8">
        <w:tc>
          <w:tcPr>
            <w:tcW w:w="7848" w:type="dxa"/>
            <w:vAlign w:val="center"/>
          </w:tcPr>
          <w:p w:rsidR="004B7059" w:rsidRPr="008C43D8" w:rsidRDefault="004B7059" w:rsidP="008C43D8">
            <w:pPr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7059" w:rsidRPr="008C43D8" w:rsidRDefault="004B7059" w:rsidP="008C43D8">
            <w:pPr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</w:tbl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lastRenderedPageBreak/>
        <w:t>This serves as the cover page of the revised document.  Items listed should coincide with those listed in the defense evaluation sheet.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 xml:space="preserve">Adviser </w:t>
      </w:r>
      <w:r w:rsidRPr="008C43D8">
        <w:rPr>
          <w:rFonts w:asciiTheme="majorHAnsi" w:hAnsiTheme="majorHAnsi"/>
          <w:b/>
          <w:bCs/>
          <w:i/>
          <w:sz w:val="18"/>
          <w:szCs w:val="18"/>
        </w:rPr>
        <w:t>must</w:t>
      </w:r>
      <w:r w:rsidRPr="008C43D8">
        <w:rPr>
          <w:rFonts w:asciiTheme="majorHAnsi" w:hAnsiTheme="majorHAnsi"/>
          <w:i/>
          <w:sz w:val="18"/>
          <w:szCs w:val="18"/>
        </w:rPr>
        <w:t xml:space="preserve"> approve the revisions before its presentation to the panel. Otherwise panel members </w:t>
      </w:r>
      <w:r w:rsidRPr="008C43D8">
        <w:rPr>
          <w:rFonts w:asciiTheme="majorHAnsi" w:hAnsiTheme="majorHAnsi"/>
          <w:b/>
          <w:bCs/>
          <w:i/>
          <w:sz w:val="18"/>
          <w:szCs w:val="18"/>
        </w:rPr>
        <w:t>must not</w:t>
      </w:r>
      <w:r w:rsidRPr="008C43D8">
        <w:rPr>
          <w:rFonts w:asciiTheme="majorHAnsi" w:hAnsiTheme="majorHAnsi"/>
          <w:i/>
          <w:sz w:val="18"/>
          <w:szCs w:val="18"/>
        </w:rPr>
        <w:t xml:space="preserve"> accept then revisions unless otherwise indicated in the revision sheet.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>Panel members sign either in the checked column indicating it has been checked or the approved indicating final approval.</w:t>
      </w:r>
    </w:p>
    <w:p w:rsidR="004B7059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>The lead panel is the last to sign and give the final recommendation</w:t>
      </w:r>
    </w:p>
    <w:p w:rsidR="00E56078" w:rsidRPr="008C43D8" w:rsidRDefault="004B7059" w:rsidP="004B7059">
      <w:pPr>
        <w:pStyle w:val="Title"/>
        <w:numPr>
          <w:ilvl w:val="0"/>
          <w:numId w:val="1"/>
        </w:numPr>
        <w:tabs>
          <w:tab w:val="clear" w:pos="360"/>
        </w:tabs>
        <w:ind w:left="0" w:hanging="180"/>
        <w:jc w:val="left"/>
        <w:rPr>
          <w:rFonts w:asciiTheme="majorHAnsi" w:hAnsiTheme="majorHAnsi"/>
          <w:i/>
          <w:sz w:val="18"/>
          <w:szCs w:val="18"/>
        </w:rPr>
      </w:pPr>
      <w:r w:rsidRPr="008C43D8">
        <w:rPr>
          <w:rFonts w:asciiTheme="majorHAnsi" w:hAnsiTheme="majorHAnsi"/>
          <w:i/>
          <w:sz w:val="18"/>
          <w:szCs w:val="18"/>
        </w:rPr>
        <w:t xml:space="preserve">Proponent must take note of requirements and deadlines set by the Department through the Thesis Coordinator. </w:t>
      </w:r>
    </w:p>
    <w:sectPr w:rsidR="00E56078" w:rsidRPr="008C43D8" w:rsidSect="004B7059">
      <w:headerReference w:type="default" r:id="rId9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16" w:rsidRPr="00826662" w:rsidRDefault="00895E16" w:rsidP="004B7059">
      <w:r>
        <w:separator/>
      </w:r>
    </w:p>
  </w:endnote>
  <w:endnote w:type="continuationSeparator" w:id="0">
    <w:p w:rsidR="00895E16" w:rsidRPr="00826662" w:rsidRDefault="00895E16" w:rsidP="004B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16" w:rsidRPr="00826662" w:rsidRDefault="00895E16" w:rsidP="004B7059">
      <w:r>
        <w:separator/>
      </w:r>
    </w:p>
  </w:footnote>
  <w:footnote w:type="continuationSeparator" w:id="0">
    <w:p w:rsidR="00895E16" w:rsidRPr="00826662" w:rsidRDefault="00895E16" w:rsidP="004B7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059" w:rsidRPr="00AD6804" w:rsidRDefault="004B7059" w:rsidP="004B7059">
    <w:pPr>
      <w:pStyle w:val="Header"/>
      <w:jc w:val="right"/>
      <w:rPr>
        <w:rFonts w:asciiTheme="majorHAnsi" w:hAnsiTheme="majorHAnsi"/>
        <w:b/>
        <w:lang w:val="en-PH"/>
      </w:rPr>
    </w:pPr>
    <w:r w:rsidRPr="00AD6804">
      <w:rPr>
        <w:rFonts w:asciiTheme="majorHAnsi" w:hAnsiTheme="majorHAnsi"/>
        <w:b/>
        <w:lang w:val="en-PH"/>
      </w:rPr>
      <w:t>THSST-1 [  ] FINAL [  ]</w:t>
    </w:r>
  </w:p>
  <w:p w:rsidR="004B7059" w:rsidRPr="00AD6804" w:rsidRDefault="004B7059" w:rsidP="004B7059">
    <w:pPr>
      <w:pStyle w:val="Header"/>
      <w:jc w:val="right"/>
      <w:rPr>
        <w:rFonts w:asciiTheme="majorHAnsi" w:hAnsiTheme="majorHAnsi"/>
        <w:b/>
        <w:sz w:val="10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59"/>
    <w:rsid w:val="000D4DC2"/>
    <w:rsid w:val="000E0B65"/>
    <w:rsid w:val="00154907"/>
    <w:rsid w:val="0019639F"/>
    <w:rsid w:val="002145F7"/>
    <w:rsid w:val="0039515F"/>
    <w:rsid w:val="003B43E0"/>
    <w:rsid w:val="004B7059"/>
    <w:rsid w:val="004F762E"/>
    <w:rsid w:val="00785FB6"/>
    <w:rsid w:val="0081539B"/>
    <w:rsid w:val="00863AB8"/>
    <w:rsid w:val="00895E16"/>
    <w:rsid w:val="008C43D8"/>
    <w:rsid w:val="0095608E"/>
    <w:rsid w:val="00967891"/>
    <w:rsid w:val="00AD6804"/>
    <w:rsid w:val="00BD25C2"/>
    <w:rsid w:val="00C65330"/>
    <w:rsid w:val="00CB05BF"/>
    <w:rsid w:val="00FD114E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A775E-E55C-495E-82DC-24A01294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05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7059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7059"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B7059"/>
    <w:pPr>
      <w:keepNext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4B7059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4B7059"/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4B7059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4B7059"/>
    <w:rPr>
      <w:rFonts w:ascii="Times New Roman" w:eastAsia="PMingLiU" w:hAnsi="Times New Roman" w:cs="Times New Roman"/>
      <w:b/>
      <w:bCs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7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7059"/>
    <w:rPr>
      <w:rFonts w:ascii="Times New Roman" w:eastAsia="PMingLiU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21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0B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65"/>
    <w:rPr>
      <w:rFonts w:ascii="Tahoma" w:eastAsia="PMingLiU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9639F"/>
    <w:pPr>
      <w:spacing w:before="100" w:beforeAutospacing="1" w:after="100" w:afterAutospacing="1"/>
    </w:pPr>
    <w:rPr>
      <w:rFonts w:eastAsiaTheme="minorEastAsia"/>
      <w:sz w:val="24"/>
      <w:szCs w:val="24"/>
      <w:lang w:val="en-PH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701FC90E6142CA815D95A71B282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C082-FBB6-48B3-B6F5-5B749A941FDF}"/>
      </w:docPartPr>
      <w:docPartBody>
        <w:p w:rsidR="00CD506F" w:rsidRDefault="00290F4A" w:rsidP="00290F4A">
          <w:pPr>
            <w:pStyle w:val="35701FC90E6142CA815D95A71B2821731"/>
          </w:pPr>
          <w:r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p>
      </w:docPartBody>
    </w:docPart>
    <w:docPart>
      <w:docPartPr>
        <w:name w:val="A471B72E97DA456DA3CDD26EC8858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C00A2-2842-45B4-8DFF-CC0E2E3924DC}"/>
      </w:docPartPr>
      <w:docPartBody>
        <w:p w:rsidR="00CD506F" w:rsidRDefault="00290F4A" w:rsidP="00290F4A">
          <w:pPr>
            <w:pStyle w:val="A471B72E97DA456DA3CDD26EC885852E"/>
          </w:pPr>
          <w:r w:rsidRPr="009C0BDB">
            <w:rPr>
              <w:rStyle w:val="PlaceholderText"/>
            </w:rPr>
            <w:t>Choose an item.</w:t>
          </w:r>
        </w:p>
      </w:docPartBody>
    </w:docPart>
    <w:docPart>
      <w:docPartPr>
        <w:name w:val="FF9098BEFE6C481AB5B9BB4DFCB7E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78EE-BF69-431A-9B1A-AB643BDC3566}"/>
      </w:docPartPr>
      <w:docPartBody>
        <w:p w:rsidR="00CD506F" w:rsidRDefault="00290F4A" w:rsidP="00290F4A">
          <w:pPr>
            <w:pStyle w:val="FF9098BEFE6C481AB5B9BB4DFCB7EE5F"/>
          </w:pPr>
          <w:r w:rsidRPr="009C0BDB">
            <w:rPr>
              <w:rStyle w:val="PlaceholderText"/>
            </w:rPr>
            <w:t>Choose an item.</w:t>
          </w:r>
        </w:p>
      </w:docPartBody>
    </w:docPart>
    <w:docPart>
      <w:docPartPr>
        <w:name w:val="9294D7DF17F0418AA9CD4F60BCDD3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F4F0-8855-464D-84E1-9876D838F224}"/>
      </w:docPartPr>
      <w:docPartBody>
        <w:p w:rsidR="00CD506F" w:rsidRDefault="00290F4A" w:rsidP="00290F4A">
          <w:pPr>
            <w:pStyle w:val="9294D7DF17F0418AA9CD4F60BCDD3C52"/>
          </w:pPr>
          <w:r>
            <w:rPr>
              <w:rFonts w:asciiTheme="majorHAnsi" w:hAnsiTheme="majorHAnsi"/>
              <w:b/>
              <w:bCs/>
              <w:sz w:val="20"/>
              <w:szCs w:val="20"/>
            </w:rPr>
            <w:t>THSST-1</w:t>
          </w:r>
        </w:p>
      </w:docPartBody>
    </w:docPart>
    <w:docPart>
      <w:docPartPr>
        <w:name w:val="49EFBB4A3883482F9EE64699CA0B7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65AE8-FA25-4D74-8003-7D221389503E}"/>
      </w:docPartPr>
      <w:docPartBody>
        <w:p w:rsidR="00CD506F" w:rsidRDefault="00290F4A" w:rsidP="00290F4A">
          <w:pPr>
            <w:pStyle w:val="49EFBB4A3883482F9EE64699CA0B73FC"/>
          </w:pPr>
          <w:r w:rsidRPr="009C0BD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0F4A"/>
    <w:rsid w:val="00011E02"/>
    <w:rsid w:val="00290F4A"/>
    <w:rsid w:val="00CD506F"/>
    <w:rsid w:val="00D0013A"/>
    <w:rsid w:val="00F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F4A"/>
    <w:rPr>
      <w:color w:val="808080"/>
    </w:rPr>
  </w:style>
  <w:style w:type="paragraph" w:customStyle="1" w:styleId="35701FC90E6142CA815D95A71B282173">
    <w:name w:val="35701FC90E6142CA815D95A71B282173"/>
    <w:rsid w:val="00290F4A"/>
    <w:pPr>
      <w:spacing w:after="0" w:line="240" w:lineRule="auto"/>
      <w:jc w:val="center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customStyle="1" w:styleId="35701FC90E6142CA815D95A71B2821731">
    <w:name w:val="35701FC90E6142CA815D95A71B2821731"/>
    <w:rsid w:val="00290F4A"/>
    <w:pPr>
      <w:spacing w:after="0" w:line="240" w:lineRule="auto"/>
      <w:jc w:val="center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paragraph" w:customStyle="1" w:styleId="C412AC75ABD1455EB61BEA03CC75A893">
    <w:name w:val="C412AC75ABD1455EB61BEA03CC75A893"/>
    <w:rsid w:val="00290F4A"/>
  </w:style>
  <w:style w:type="paragraph" w:customStyle="1" w:styleId="F1D4290F26764CB38AF2BADEFE071325">
    <w:name w:val="F1D4290F26764CB38AF2BADEFE071325"/>
    <w:rsid w:val="00290F4A"/>
  </w:style>
  <w:style w:type="paragraph" w:customStyle="1" w:styleId="A471B72E97DA456DA3CDD26EC885852E">
    <w:name w:val="A471B72E97DA456DA3CDD26EC885852E"/>
    <w:rsid w:val="00290F4A"/>
  </w:style>
  <w:style w:type="paragraph" w:customStyle="1" w:styleId="FF9098BEFE6C481AB5B9BB4DFCB7EE5F">
    <w:name w:val="FF9098BEFE6C481AB5B9BB4DFCB7EE5F"/>
    <w:rsid w:val="00290F4A"/>
  </w:style>
  <w:style w:type="paragraph" w:customStyle="1" w:styleId="9294D7DF17F0418AA9CD4F60BCDD3C52">
    <w:name w:val="9294D7DF17F0418AA9CD4F60BCDD3C52"/>
    <w:rsid w:val="00290F4A"/>
  </w:style>
  <w:style w:type="paragraph" w:customStyle="1" w:styleId="0C5F082E4A784E90B865CC208751F0C3">
    <w:name w:val="0C5F082E4A784E90B865CC208751F0C3"/>
    <w:rsid w:val="00290F4A"/>
  </w:style>
  <w:style w:type="paragraph" w:customStyle="1" w:styleId="49EFBB4A3883482F9EE64699CA0B73FC">
    <w:name w:val="49EFBB4A3883482F9EE64699CA0B73FC"/>
    <w:rsid w:val="00290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B6F62-53B0-49F8-ADD9-8EB9E5E2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chuanm</dc:creator>
  <cp:lastModifiedBy>Vilson Lu</cp:lastModifiedBy>
  <cp:revision>3</cp:revision>
  <cp:lastPrinted>2015-04-22T10:27:00Z</cp:lastPrinted>
  <dcterms:created xsi:type="dcterms:W3CDTF">2015-04-22T10:24:00Z</dcterms:created>
  <dcterms:modified xsi:type="dcterms:W3CDTF">2015-04-22T10:27:00Z</dcterms:modified>
</cp:coreProperties>
</file>