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A11115" w14:textId="2B57F5D5" w:rsidR="00643384" w:rsidRPr="00B149E1" w:rsidRDefault="00643384" w:rsidP="00B149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60"/>
        <w:jc w:val="center"/>
        <w:rPr>
          <w:rFonts w:asciiTheme="majorHAnsi" w:hAnsiTheme="majorHAnsi" w:cs="Helvetica"/>
          <w:bCs/>
          <w:color w:val="343434"/>
          <w:sz w:val="36"/>
          <w:szCs w:val="36"/>
        </w:rPr>
      </w:pPr>
      <w:r w:rsidRPr="00B149E1">
        <w:rPr>
          <w:rFonts w:asciiTheme="majorHAnsi" w:hAnsiTheme="majorHAnsi" w:cs="Helvetica"/>
          <w:bCs/>
          <w:color w:val="343434"/>
          <w:sz w:val="36"/>
          <w:szCs w:val="36"/>
        </w:rPr>
        <w:t xml:space="preserve">Thesis Topics - </w:t>
      </w:r>
      <w:r w:rsidR="005B20AF">
        <w:rPr>
          <w:rFonts w:asciiTheme="majorHAnsi" w:hAnsiTheme="majorHAnsi" w:cs="Helvetica"/>
          <w:bCs/>
          <w:color w:val="343434"/>
          <w:sz w:val="36"/>
          <w:szCs w:val="36"/>
        </w:rPr>
        <w:t>April</w:t>
      </w:r>
      <w:r w:rsidRPr="00B149E1">
        <w:rPr>
          <w:rFonts w:asciiTheme="majorHAnsi" w:hAnsiTheme="majorHAnsi" w:cs="Helvetica"/>
          <w:bCs/>
          <w:color w:val="343434"/>
          <w:sz w:val="36"/>
          <w:szCs w:val="36"/>
        </w:rPr>
        <w:t xml:space="preserve"> 2015</w:t>
      </w:r>
    </w:p>
    <w:p w14:paraId="5A7C1D6A" w14:textId="39197772" w:rsidR="00577117" w:rsidRPr="00E07C49" w:rsidRDefault="00577117" w:rsidP="00577117">
      <w:pPr>
        <w:widowControl w:val="0"/>
        <w:autoSpaceDE w:val="0"/>
        <w:autoSpaceDN w:val="0"/>
        <w:adjustRightInd w:val="0"/>
        <w:spacing w:before="40" w:line="276" w:lineRule="auto"/>
        <w:rPr>
          <w:rFonts w:asciiTheme="majorHAnsi" w:hAnsiTheme="majorHAnsi" w:cs="Times New Roman"/>
          <w:spacing w:val="5"/>
          <w:kern w:val="1"/>
          <w:sz w:val="22"/>
          <w:szCs w:val="28"/>
        </w:rPr>
      </w:pPr>
      <w:r>
        <w:rPr>
          <w:rFonts w:asciiTheme="majorHAnsi" w:hAnsiTheme="majorHAnsi" w:cs="Times New Roman"/>
          <w:spacing w:val="5"/>
          <w:kern w:val="1"/>
          <w:sz w:val="28"/>
          <w:szCs w:val="28"/>
          <w:u w:val="single"/>
        </w:rPr>
        <w:t>Affective Storytelling</w:t>
      </w:r>
    </w:p>
    <w:p w14:paraId="1EC7F5C0" w14:textId="3E72BB16" w:rsidR="00DC4038" w:rsidRPr="00577117" w:rsidRDefault="00DC4038" w:rsidP="00DC4038">
      <w:pPr>
        <w:pStyle w:val="ListParagraph"/>
        <w:widowControl w:val="0"/>
        <w:numPr>
          <w:ilvl w:val="0"/>
          <w:numId w:val="1"/>
        </w:numPr>
        <w:autoSpaceDE w:val="0"/>
        <w:autoSpaceDN w:val="0"/>
        <w:adjustRightInd w:val="0"/>
        <w:spacing w:before="240" w:line="276" w:lineRule="auto"/>
        <w:ind w:left="357" w:hanging="357"/>
        <w:contextualSpacing w:val="0"/>
        <w:rPr>
          <w:rFonts w:asciiTheme="majorHAnsi" w:hAnsiTheme="majorHAnsi" w:cs="Times New Roman"/>
          <w:b/>
          <w:color w:val="008000"/>
          <w:spacing w:val="5"/>
          <w:kern w:val="1"/>
          <w:szCs w:val="28"/>
        </w:rPr>
      </w:pPr>
      <w:r w:rsidRPr="00577117">
        <w:rPr>
          <w:rFonts w:asciiTheme="majorHAnsi" w:hAnsiTheme="majorHAnsi" w:cs="Times New Roman"/>
          <w:b/>
          <w:color w:val="008000"/>
          <w:spacing w:val="5"/>
          <w:kern w:val="1"/>
          <w:szCs w:val="28"/>
        </w:rPr>
        <w:t>The E</w:t>
      </w:r>
      <w:r>
        <w:rPr>
          <w:rFonts w:asciiTheme="majorHAnsi" w:hAnsiTheme="majorHAnsi" w:cs="Times New Roman"/>
          <w:b/>
          <w:color w:val="008000"/>
          <w:spacing w:val="5"/>
          <w:kern w:val="1"/>
          <w:szCs w:val="28"/>
        </w:rPr>
        <w:t xml:space="preserve">mbodied </w:t>
      </w:r>
      <w:r w:rsidRPr="00577117">
        <w:rPr>
          <w:rFonts w:asciiTheme="majorHAnsi" w:hAnsiTheme="majorHAnsi" w:cs="Times New Roman"/>
          <w:b/>
          <w:color w:val="008000"/>
          <w:spacing w:val="5"/>
          <w:kern w:val="1"/>
          <w:szCs w:val="28"/>
        </w:rPr>
        <w:t>C</w:t>
      </w:r>
      <w:r>
        <w:rPr>
          <w:rFonts w:asciiTheme="majorHAnsi" w:hAnsiTheme="majorHAnsi" w:cs="Times New Roman"/>
          <w:b/>
          <w:color w:val="008000"/>
          <w:spacing w:val="5"/>
          <w:kern w:val="1"/>
          <w:szCs w:val="28"/>
        </w:rPr>
        <w:t xml:space="preserve">onversational </w:t>
      </w:r>
      <w:r w:rsidRPr="00577117">
        <w:rPr>
          <w:rFonts w:asciiTheme="majorHAnsi" w:hAnsiTheme="majorHAnsi" w:cs="Times New Roman"/>
          <w:b/>
          <w:color w:val="008000"/>
          <w:spacing w:val="5"/>
          <w:kern w:val="1"/>
          <w:szCs w:val="28"/>
        </w:rPr>
        <w:t>A</w:t>
      </w:r>
      <w:r>
        <w:rPr>
          <w:rFonts w:asciiTheme="majorHAnsi" w:hAnsiTheme="majorHAnsi" w:cs="Times New Roman"/>
          <w:b/>
          <w:color w:val="008000"/>
          <w:spacing w:val="5"/>
          <w:kern w:val="1"/>
          <w:szCs w:val="28"/>
        </w:rPr>
        <w:t>gent</w:t>
      </w:r>
      <w:r w:rsidRPr="00577117">
        <w:rPr>
          <w:rFonts w:asciiTheme="majorHAnsi" w:hAnsiTheme="majorHAnsi" w:cs="Times New Roman"/>
          <w:b/>
          <w:color w:val="008000"/>
          <w:spacing w:val="5"/>
          <w:kern w:val="1"/>
          <w:szCs w:val="28"/>
        </w:rPr>
        <w:t xml:space="preserve"> </w:t>
      </w:r>
      <w:r>
        <w:rPr>
          <w:rFonts w:asciiTheme="majorHAnsi" w:hAnsiTheme="majorHAnsi" w:cs="Times New Roman"/>
          <w:b/>
          <w:color w:val="008000"/>
          <w:spacing w:val="5"/>
          <w:kern w:val="1"/>
          <w:szCs w:val="28"/>
        </w:rPr>
        <w:t>(ECA) Companion in an Interactive Reading Environment</w:t>
      </w:r>
      <w:r w:rsidR="005B20AF">
        <w:rPr>
          <w:rFonts w:asciiTheme="majorHAnsi" w:hAnsiTheme="majorHAnsi" w:cs="Times New Roman"/>
          <w:b/>
          <w:color w:val="008000"/>
          <w:spacing w:val="5"/>
          <w:kern w:val="1"/>
          <w:szCs w:val="28"/>
        </w:rPr>
        <w:t xml:space="preserve"> </w:t>
      </w:r>
      <w:r w:rsidR="005B20AF" w:rsidRPr="005B20AF">
        <w:rPr>
          <w:rFonts w:asciiTheme="majorHAnsi" w:hAnsiTheme="majorHAnsi" w:cs="Times New Roman"/>
          <w:b/>
          <w:color w:val="E36C0A" w:themeColor="accent6" w:themeShade="BF"/>
          <w:spacing w:val="5"/>
          <w:kern w:val="1"/>
          <w:szCs w:val="28"/>
        </w:rPr>
        <w:t>(This is a funded research project</w:t>
      </w:r>
      <w:r w:rsidR="002C0E96">
        <w:rPr>
          <w:rFonts w:asciiTheme="majorHAnsi" w:hAnsiTheme="majorHAnsi" w:cs="Times New Roman"/>
          <w:b/>
          <w:color w:val="E36C0A" w:themeColor="accent6" w:themeShade="BF"/>
          <w:spacing w:val="5"/>
          <w:kern w:val="1"/>
          <w:szCs w:val="28"/>
        </w:rPr>
        <w:t xml:space="preserve"> with CEHCI and Psychology Departmen</w:t>
      </w:r>
      <w:r w:rsidR="002C451A">
        <w:rPr>
          <w:rFonts w:asciiTheme="majorHAnsi" w:hAnsiTheme="majorHAnsi" w:cs="Times New Roman"/>
          <w:b/>
          <w:color w:val="E36C0A" w:themeColor="accent6" w:themeShade="BF"/>
          <w:spacing w:val="5"/>
          <w:kern w:val="1"/>
          <w:szCs w:val="28"/>
        </w:rPr>
        <w:t>t</w:t>
      </w:r>
      <w:r w:rsidR="005B20AF" w:rsidRPr="005B20AF">
        <w:rPr>
          <w:rFonts w:asciiTheme="majorHAnsi" w:hAnsiTheme="majorHAnsi" w:cs="Times New Roman"/>
          <w:b/>
          <w:color w:val="E36C0A" w:themeColor="accent6" w:themeShade="BF"/>
          <w:spacing w:val="5"/>
          <w:kern w:val="1"/>
          <w:szCs w:val="28"/>
        </w:rPr>
        <w:t>.)</w:t>
      </w:r>
    </w:p>
    <w:p w14:paraId="782B8490" w14:textId="77777777" w:rsidR="00DC4038" w:rsidRPr="00577117" w:rsidRDefault="00DC4038" w:rsidP="00DC4038">
      <w:pPr>
        <w:pStyle w:val="ListParagraph"/>
        <w:widowControl w:val="0"/>
        <w:numPr>
          <w:ilvl w:val="0"/>
          <w:numId w:val="14"/>
        </w:numPr>
        <w:autoSpaceDE w:val="0"/>
        <w:autoSpaceDN w:val="0"/>
        <w:adjustRightInd w:val="0"/>
        <w:spacing w:line="276" w:lineRule="auto"/>
        <w:contextualSpacing w:val="0"/>
        <w:rPr>
          <w:rFonts w:asciiTheme="majorHAnsi" w:hAnsiTheme="majorHAnsi" w:cs="Times New Roman"/>
          <w:b/>
          <w:spacing w:val="5"/>
          <w:kern w:val="1"/>
          <w:sz w:val="22"/>
          <w:szCs w:val="28"/>
        </w:rPr>
      </w:pPr>
      <w:r w:rsidRPr="00643384">
        <w:rPr>
          <w:rFonts w:asciiTheme="majorHAnsi" w:hAnsiTheme="majorHAnsi" w:cs="Times New Roman"/>
          <w:sz w:val="22"/>
          <w:szCs w:val="22"/>
        </w:rPr>
        <w:t>An affective peer who can engage the reader in a conversation during a story reading session</w:t>
      </w:r>
    </w:p>
    <w:p w14:paraId="388982E5" w14:textId="77777777" w:rsidR="00DC4038" w:rsidRPr="00CD7D9D" w:rsidRDefault="00DC4038" w:rsidP="00DC4038">
      <w:pPr>
        <w:pStyle w:val="ListParagraph"/>
        <w:widowControl w:val="0"/>
        <w:numPr>
          <w:ilvl w:val="0"/>
          <w:numId w:val="14"/>
        </w:numPr>
        <w:autoSpaceDE w:val="0"/>
        <w:autoSpaceDN w:val="0"/>
        <w:adjustRightInd w:val="0"/>
        <w:spacing w:line="276" w:lineRule="auto"/>
        <w:contextualSpacing w:val="0"/>
        <w:rPr>
          <w:rFonts w:asciiTheme="majorHAnsi" w:hAnsiTheme="majorHAnsi" w:cs="Times New Roman"/>
          <w:b/>
          <w:spacing w:val="5"/>
          <w:kern w:val="1"/>
          <w:sz w:val="22"/>
          <w:szCs w:val="28"/>
        </w:rPr>
      </w:pPr>
      <w:r>
        <w:rPr>
          <w:rFonts w:asciiTheme="majorHAnsi" w:hAnsiTheme="majorHAnsi" w:cs="Times New Roman"/>
          <w:sz w:val="22"/>
          <w:szCs w:val="22"/>
        </w:rPr>
        <w:t>Existing research that the proposed topic will work on:</w:t>
      </w:r>
    </w:p>
    <w:p w14:paraId="0E6F6B54" w14:textId="77777777" w:rsidR="00DC4038" w:rsidRDefault="00DC4038" w:rsidP="00DC4038">
      <w:pPr>
        <w:pStyle w:val="ListParagraph"/>
        <w:widowControl w:val="0"/>
        <w:numPr>
          <w:ilvl w:val="1"/>
          <w:numId w:val="14"/>
        </w:numPr>
        <w:autoSpaceDE w:val="0"/>
        <w:autoSpaceDN w:val="0"/>
        <w:adjustRightInd w:val="0"/>
        <w:spacing w:line="276" w:lineRule="auto"/>
        <w:contextualSpacing w:val="0"/>
        <w:rPr>
          <w:rFonts w:asciiTheme="majorHAnsi" w:hAnsiTheme="majorHAnsi" w:cs="Times New Roman"/>
          <w:b/>
          <w:spacing w:val="5"/>
          <w:kern w:val="1"/>
          <w:sz w:val="22"/>
          <w:szCs w:val="28"/>
        </w:rPr>
      </w:pPr>
      <w:r>
        <w:rPr>
          <w:rFonts w:asciiTheme="majorHAnsi" w:hAnsiTheme="majorHAnsi" w:cs="Times New Roman"/>
          <w:sz w:val="22"/>
          <w:szCs w:val="22"/>
        </w:rPr>
        <w:t>The ECA</w:t>
      </w:r>
      <w:r w:rsidRPr="00577117">
        <w:rPr>
          <w:rFonts w:asciiTheme="majorHAnsi" w:hAnsiTheme="majorHAnsi" w:cs="Times New Roman"/>
          <w:sz w:val="22"/>
          <w:szCs w:val="22"/>
        </w:rPr>
        <w:t xml:space="preserve"> elicit</w:t>
      </w:r>
      <w:r>
        <w:rPr>
          <w:rFonts w:asciiTheme="majorHAnsi" w:hAnsiTheme="majorHAnsi" w:cs="Times New Roman"/>
          <w:sz w:val="22"/>
          <w:szCs w:val="22"/>
        </w:rPr>
        <w:t>s</w:t>
      </w:r>
      <w:r w:rsidRPr="00577117">
        <w:rPr>
          <w:rFonts w:asciiTheme="majorHAnsi" w:hAnsiTheme="majorHAnsi" w:cs="Times New Roman"/>
          <w:sz w:val="22"/>
          <w:szCs w:val="22"/>
        </w:rPr>
        <w:t xml:space="preserve"> emotional changes</w:t>
      </w:r>
      <w:r>
        <w:rPr>
          <w:rFonts w:asciiTheme="majorHAnsi" w:hAnsiTheme="majorHAnsi" w:cs="Times New Roman"/>
          <w:sz w:val="22"/>
          <w:szCs w:val="22"/>
        </w:rPr>
        <w:t xml:space="preserve"> from the reader/student</w:t>
      </w:r>
      <w:r w:rsidRPr="00577117">
        <w:rPr>
          <w:rFonts w:asciiTheme="majorHAnsi" w:hAnsiTheme="majorHAnsi" w:cs="Times New Roman"/>
          <w:sz w:val="22"/>
          <w:szCs w:val="22"/>
        </w:rPr>
        <w:t xml:space="preserve"> as needed to motivate learning by disrupting a student’s negative affect</w:t>
      </w:r>
      <w:r>
        <w:rPr>
          <w:rFonts w:asciiTheme="majorHAnsi" w:hAnsiTheme="majorHAnsi" w:cs="Times New Roman"/>
          <w:sz w:val="22"/>
          <w:szCs w:val="22"/>
        </w:rPr>
        <w:t xml:space="preserve"> (emotional)</w:t>
      </w:r>
      <w:r w:rsidRPr="00577117">
        <w:rPr>
          <w:rFonts w:asciiTheme="majorHAnsi" w:hAnsiTheme="majorHAnsi" w:cs="Times New Roman"/>
          <w:sz w:val="22"/>
          <w:szCs w:val="22"/>
        </w:rPr>
        <w:t xml:space="preserve"> state and shifting it to a more positive one</w:t>
      </w:r>
    </w:p>
    <w:p w14:paraId="63752AB6" w14:textId="77777777" w:rsidR="00DC4038" w:rsidRPr="00CD7D9D" w:rsidRDefault="00DC4038" w:rsidP="00DC4038">
      <w:pPr>
        <w:pStyle w:val="ListParagraph"/>
        <w:widowControl w:val="0"/>
        <w:numPr>
          <w:ilvl w:val="1"/>
          <w:numId w:val="14"/>
        </w:numPr>
        <w:autoSpaceDE w:val="0"/>
        <w:autoSpaceDN w:val="0"/>
        <w:adjustRightInd w:val="0"/>
        <w:spacing w:line="276" w:lineRule="auto"/>
        <w:contextualSpacing w:val="0"/>
        <w:rPr>
          <w:rFonts w:asciiTheme="majorHAnsi" w:hAnsiTheme="majorHAnsi" w:cs="Times New Roman"/>
          <w:b/>
          <w:spacing w:val="5"/>
          <w:kern w:val="1"/>
          <w:sz w:val="22"/>
          <w:szCs w:val="28"/>
        </w:rPr>
      </w:pPr>
      <w:r>
        <w:rPr>
          <w:rFonts w:asciiTheme="majorHAnsi" w:hAnsiTheme="majorHAnsi" w:cs="Times New Roman"/>
          <w:sz w:val="22"/>
          <w:szCs w:val="22"/>
        </w:rPr>
        <w:t>T</w:t>
      </w:r>
      <w:r w:rsidRPr="00CD7D9D">
        <w:rPr>
          <w:rFonts w:asciiTheme="majorHAnsi" w:hAnsiTheme="majorHAnsi" w:cs="Times New Roman"/>
          <w:sz w:val="22"/>
          <w:szCs w:val="22"/>
        </w:rPr>
        <w:t>ext-based “dialogue” in the form of system questions and user responses (based on a given set of possible choices</w:t>
      </w:r>
      <w:r>
        <w:rPr>
          <w:rFonts w:asciiTheme="majorHAnsi" w:hAnsiTheme="majorHAnsi" w:cs="Times New Roman"/>
          <w:sz w:val="22"/>
          <w:szCs w:val="22"/>
        </w:rPr>
        <w:t>)</w:t>
      </w:r>
    </w:p>
    <w:p w14:paraId="20F486F9" w14:textId="77777777" w:rsidR="00DC4038" w:rsidRPr="00A171FA" w:rsidRDefault="00DC4038" w:rsidP="00DC4038">
      <w:pPr>
        <w:pStyle w:val="ListParagraph"/>
        <w:widowControl w:val="0"/>
        <w:numPr>
          <w:ilvl w:val="1"/>
          <w:numId w:val="14"/>
        </w:numPr>
        <w:autoSpaceDE w:val="0"/>
        <w:autoSpaceDN w:val="0"/>
        <w:adjustRightInd w:val="0"/>
        <w:spacing w:line="276" w:lineRule="auto"/>
        <w:contextualSpacing w:val="0"/>
        <w:rPr>
          <w:rFonts w:asciiTheme="majorHAnsi" w:hAnsiTheme="majorHAnsi" w:cs="Times New Roman"/>
          <w:b/>
          <w:spacing w:val="5"/>
          <w:kern w:val="1"/>
          <w:sz w:val="22"/>
          <w:szCs w:val="28"/>
        </w:rPr>
      </w:pPr>
      <w:r>
        <w:rPr>
          <w:rFonts w:asciiTheme="majorHAnsi" w:hAnsiTheme="majorHAnsi" w:cs="Times New Roman"/>
          <w:sz w:val="22"/>
          <w:szCs w:val="22"/>
        </w:rPr>
        <w:t>Problem: the ECA engages the student in a conversation only when the student is taking the reading comprehension quiz; however, preliminary end-user testing showed that the students do not even reach the quiz because he/she is not motivated in reading the prescribed story/material</w:t>
      </w:r>
    </w:p>
    <w:p w14:paraId="52595E0D" w14:textId="77777777" w:rsidR="00577117" w:rsidRDefault="00577117" w:rsidP="00577117">
      <w:pPr>
        <w:widowControl w:val="0"/>
        <w:autoSpaceDE w:val="0"/>
        <w:autoSpaceDN w:val="0"/>
        <w:adjustRightInd w:val="0"/>
        <w:spacing w:line="276" w:lineRule="auto"/>
        <w:ind w:left="360"/>
        <w:rPr>
          <w:rFonts w:asciiTheme="majorHAnsi" w:hAnsiTheme="majorHAnsi" w:cs="Times New Roman"/>
          <w:b/>
          <w:spacing w:val="5"/>
          <w:kern w:val="1"/>
          <w:sz w:val="22"/>
          <w:szCs w:val="28"/>
        </w:rPr>
      </w:pPr>
    </w:p>
    <w:p w14:paraId="6865FE64" w14:textId="77777777" w:rsidR="00577117" w:rsidRPr="00577117" w:rsidRDefault="00577117" w:rsidP="00577117">
      <w:pPr>
        <w:widowControl w:val="0"/>
        <w:autoSpaceDE w:val="0"/>
        <w:autoSpaceDN w:val="0"/>
        <w:adjustRightInd w:val="0"/>
        <w:spacing w:line="276" w:lineRule="auto"/>
        <w:ind w:left="360"/>
        <w:rPr>
          <w:rFonts w:asciiTheme="majorHAnsi" w:hAnsiTheme="majorHAnsi" w:cs="Times New Roman"/>
          <w:spacing w:val="5"/>
          <w:kern w:val="1"/>
          <w:sz w:val="22"/>
          <w:szCs w:val="28"/>
          <w:u w:val="single"/>
        </w:rPr>
      </w:pPr>
      <w:r>
        <w:rPr>
          <w:rFonts w:asciiTheme="majorHAnsi" w:hAnsiTheme="majorHAnsi" w:cs="Times New Roman"/>
          <w:spacing w:val="5"/>
          <w:kern w:val="1"/>
          <w:sz w:val="22"/>
          <w:szCs w:val="28"/>
          <w:u w:val="single"/>
        </w:rPr>
        <w:t>Research Problems:</w:t>
      </w:r>
    </w:p>
    <w:p w14:paraId="01AE124D" w14:textId="77777777" w:rsidR="00C05664" w:rsidRPr="00FE59FB" w:rsidRDefault="00C05664" w:rsidP="00C05664">
      <w:pPr>
        <w:pStyle w:val="ListParagraph"/>
        <w:widowControl w:val="0"/>
        <w:numPr>
          <w:ilvl w:val="0"/>
          <w:numId w:val="12"/>
        </w:numPr>
        <w:autoSpaceDE w:val="0"/>
        <w:autoSpaceDN w:val="0"/>
        <w:adjustRightInd w:val="0"/>
        <w:spacing w:before="40" w:line="276" w:lineRule="auto"/>
        <w:contextualSpacing w:val="0"/>
        <w:rPr>
          <w:rFonts w:asciiTheme="majorHAnsi" w:hAnsiTheme="majorHAnsi" w:cs="Times New Roman"/>
          <w:spacing w:val="5"/>
          <w:kern w:val="1"/>
          <w:sz w:val="22"/>
          <w:szCs w:val="28"/>
        </w:rPr>
      </w:pPr>
      <w:r w:rsidRPr="00577117">
        <w:rPr>
          <w:rFonts w:asciiTheme="majorHAnsi" w:hAnsiTheme="majorHAnsi" w:cs="Times New Roman"/>
          <w:sz w:val="22"/>
          <w:szCs w:val="22"/>
        </w:rPr>
        <w:t>To motivate the child to continue reading the story while helping address his/her cognitive and/or affect dilemma</w:t>
      </w:r>
      <w:r>
        <w:rPr>
          <w:rFonts w:asciiTheme="majorHAnsi" w:hAnsiTheme="majorHAnsi" w:cs="Times New Roman"/>
          <w:sz w:val="22"/>
          <w:szCs w:val="22"/>
        </w:rPr>
        <w:t xml:space="preserve"> (</w:t>
      </w:r>
      <w:r w:rsidRPr="00A171FA">
        <w:rPr>
          <w:rFonts w:asciiTheme="majorHAnsi" w:hAnsiTheme="majorHAnsi" w:cs="Times New Roman"/>
          <w:i/>
          <w:sz w:val="22"/>
          <w:szCs w:val="22"/>
        </w:rPr>
        <w:t>Why is he/she not engaged in reading? Is there a reading comprehension problem, a plot problem, an affinity with the story character problem, and other problem?</w:t>
      </w:r>
      <w:r>
        <w:rPr>
          <w:rFonts w:asciiTheme="majorHAnsi" w:hAnsiTheme="majorHAnsi" w:cs="Times New Roman"/>
          <w:sz w:val="22"/>
          <w:szCs w:val="22"/>
        </w:rPr>
        <w:t>)</w:t>
      </w:r>
    </w:p>
    <w:p w14:paraId="0E00D670" w14:textId="77777777" w:rsidR="00C05664" w:rsidRPr="00E14779" w:rsidRDefault="00C05664" w:rsidP="00C05664">
      <w:pPr>
        <w:pStyle w:val="ListParagraph"/>
        <w:widowControl w:val="0"/>
        <w:numPr>
          <w:ilvl w:val="0"/>
          <w:numId w:val="12"/>
        </w:numPr>
        <w:autoSpaceDE w:val="0"/>
        <w:autoSpaceDN w:val="0"/>
        <w:adjustRightInd w:val="0"/>
        <w:spacing w:before="40" w:line="276" w:lineRule="auto"/>
        <w:contextualSpacing w:val="0"/>
        <w:rPr>
          <w:rFonts w:asciiTheme="majorHAnsi" w:hAnsiTheme="majorHAnsi" w:cs="Times New Roman"/>
          <w:spacing w:val="5"/>
          <w:kern w:val="1"/>
          <w:sz w:val="22"/>
          <w:szCs w:val="28"/>
        </w:rPr>
      </w:pPr>
      <w:r>
        <w:rPr>
          <w:rFonts w:asciiTheme="majorHAnsi" w:hAnsiTheme="majorHAnsi" w:cs="Times New Roman"/>
          <w:spacing w:val="5"/>
          <w:kern w:val="1"/>
          <w:sz w:val="22"/>
          <w:szCs w:val="28"/>
        </w:rPr>
        <w:t>How can embedding a</w:t>
      </w:r>
      <w:r w:rsidRPr="00E14779">
        <w:rPr>
          <w:rFonts w:asciiTheme="majorHAnsi" w:hAnsiTheme="majorHAnsi" w:cs="Times New Roman"/>
          <w:spacing w:val="5"/>
          <w:kern w:val="1"/>
          <w:sz w:val="22"/>
          <w:szCs w:val="28"/>
        </w:rPr>
        <w:t xml:space="preserve"> tutoring i</w:t>
      </w:r>
      <w:r>
        <w:rPr>
          <w:rFonts w:asciiTheme="majorHAnsi" w:hAnsiTheme="majorHAnsi" w:cs="Times New Roman"/>
          <w:spacing w:val="5"/>
          <w:kern w:val="1"/>
          <w:sz w:val="22"/>
          <w:szCs w:val="28"/>
        </w:rPr>
        <w:t>nteraction inside a story, game</w:t>
      </w:r>
      <w:r w:rsidRPr="00E14779">
        <w:rPr>
          <w:rFonts w:asciiTheme="majorHAnsi" w:hAnsiTheme="majorHAnsi" w:cs="Times New Roman"/>
          <w:spacing w:val="5"/>
          <w:kern w:val="1"/>
          <w:sz w:val="22"/>
          <w:szCs w:val="28"/>
        </w:rPr>
        <w:t xml:space="preserve"> or activity with a</w:t>
      </w:r>
      <w:r>
        <w:rPr>
          <w:rFonts w:asciiTheme="majorHAnsi" w:hAnsiTheme="majorHAnsi" w:cs="Times New Roman"/>
          <w:spacing w:val="5"/>
          <w:kern w:val="1"/>
          <w:sz w:val="22"/>
          <w:szCs w:val="28"/>
        </w:rPr>
        <w:t xml:space="preserve"> virtual </w:t>
      </w:r>
      <w:r w:rsidRPr="00E14779">
        <w:rPr>
          <w:rFonts w:asciiTheme="majorHAnsi" w:hAnsiTheme="majorHAnsi" w:cs="Times New Roman"/>
          <w:spacing w:val="5"/>
          <w:kern w:val="1"/>
          <w:sz w:val="22"/>
          <w:szCs w:val="28"/>
        </w:rPr>
        <w:t xml:space="preserve">agent affect learning gains and engagement </w:t>
      </w:r>
      <w:r>
        <w:rPr>
          <w:rFonts w:asciiTheme="majorHAnsi" w:hAnsiTheme="majorHAnsi" w:cs="Times New Roman"/>
          <w:spacing w:val="5"/>
          <w:kern w:val="1"/>
          <w:sz w:val="22"/>
          <w:szCs w:val="28"/>
        </w:rPr>
        <w:t>with virtual agents?</w:t>
      </w:r>
    </w:p>
    <w:p w14:paraId="5FD4F406" w14:textId="77777777" w:rsidR="00131593" w:rsidRPr="00577117" w:rsidRDefault="00131593" w:rsidP="00131593">
      <w:pPr>
        <w:pStyle w:val="ListParagraph"/>
        <w:widowControl w:val="0"/>
        <w:numPr>
          <w:ilvl w:val="0"/>
          <w:numId w:val="12"/>
        </w:numPr>
        <w:autoSpaceDE w:val="0"/>
        <w:autoSpaceDN w:val="0"/>
        <w:adjustRightInd w:val="0"/>
        <w:spacing w:before="40" w:line="276" w:lineRule="auto"/>
        <w:contextualSpacing w:val="0"/>
        <w:rPr>
          <w:rFonts w:asciiTheme="majorHAnsi" w:hAnsiTheme="majorHAnsi" w:cs="Times New Roman"/>
          <w:spacing w:val="5"/>
          <w:kern w:val="1"/>
          <w:sz w:val="22"/>
          <w:szCs w:val="28"/>
        </w:rPr>
      </w:pPr>
      <w:r>
        <w:rPr>
          <w:rFonts w:asciiTheme="majorHAnsi" w:hAnsiTheme="majorHAnsi" w:cs="Times New Roman"/>
          <w:sz w:val="22"/>
          <w:szCs w:val="22"/>
        </w:rPr>
        <w:t>Consider the use of f</w:t>
      </w:r>
      <w:r w:rsidRPr="00577117">
        <w:rPr>
          <w:rFonts w:asciiTheme="majorHAnsi" w:hAnsiTheme="majorHAnsi" w:cs="Times New Roman"/>
          <w:sz w:val="22"/>
          <w:szCs w:val="22"/>
        </w:rPr>
        <w:t xml:space="preserve">ree-form dialogue, but requires </w:t>
      </w:r>
      <w:r>
        <w:rPr>
          <w:rFonts w:asciiTheme="majorHAnsi" w:hAnsiTheme="majorHAnsi" w:cs="Times New Roman"/>
          <w:sz w:val="22"/>
          <w:szCs w:val="22"/>
        </w:rPr>
        <w:t xml:space="preserve">the use of </w:t>
      </w:r>
      <w:r w:rsidRPr="00577117">
        <w:rPr>
          <w:rFonts w:asciiTheme="majorHAnsi" w:hAnsiTheme="majorHAnsi" w:cs="Times New Roman"/>
          <w:sz w:val="22"/>
          <w:szCs w:val="22"/>
        </w:rPr>
        <w:t>text understanding</w:t>
      </w:r>
      <w:r>
        <w:rPr>
          <w:rFonts w:asciiTheme="majorHAnsi" w:hAnsiTheme="majorHAnsi" w:cs="Times New Roman"/>
          <w:sz w:val="22"/>
          <w:szCs w:val="22"/>
        </w:rPr>
        <w:t xml:space="preserve"> techniques</w:t>
      </w:r>
    </w:p>
    <w:p w14:paraId="1C80DE4E" w14:textId="77777777" w:rsidR="00C05664" w:rsidRPr="00577117" w:rsidRDefault="00C05664" w:rsidP="00C05664">
      <w:pPr>
        <w:pStyle w:val="ListParagraph"/>
        <w:widowControl w:val="0"/>
        <w:numPr>
          <w:ilvl w:val="0"/>
          <w:numId w:val="12"/>
        </w:numPr>
        <w:autoSpaceDE w:val="0"/>
        <w:autoSpaceDN w:val="0"/>
        <w:adjustRightInd w:val="0"/>
        <w:spacing w:before="40" w:line="276" w:lineRule="auto"/>
        <w:contextualSpacing w:val="0"/>
        <w:rPr>
          <w:rFonts w:asciiTheme="majorHAnsi" w:hAnsiTheme="majorHAnsi" w:cs="Times New Roman"/>
          <w:spacing w:val="5"/>
          <w:kern w:val="1"/>
          <w:sz w:val="22"/>
          <w:szCs w:val="28"/>
        </w:rPr>
      </w:pPr>
      <w:r>
        <w:rPr>
          <w:rFonts w:asciiTheme="majorHAnsi" w:hAnsiTheme="majorHAnsi" w:cs="Times New Roman"/>
          <w:sz w:val="22"/>
          <w:szCs w:val="22"/>
        </w:rPr>
        <w:t>The d</w:t>
      </w:r>
      <w:r w:rsidRPr="00577117">
        <w:rPr>
          <w:rFonts w:asciiTheme="majorHAnsi" w:hAnsiTheme="majorHAnsi" w:cs="Times New Roman"/>
          <w:sz w:val="22"/>
          <w:szCs w:val="22"/>
        </w:rPr>
        <w:t>ialogue can center around the story itself, but needs to model the story using commonsense knowledge (concepts, events, relationships)</w:t>
      </w:r>
    </w:p>
    <w:p w14:paraId="16DD19B3" w14:textId="77777777" w:rsidR="00C05664" w:rsidRPr="00E14779" w:rsidRDefault="00C05664" w:rsidP="00C05664">
      <w:pPr>
        <w:pStyle w:val="ListParagraph"/>
        <w:widowControl w:val="0"/>
        <w:numPr>
          <w:ilvl w:val="0"/>
          <w:numId w:val="12"/>
        </w:numPr>
        <w:autoSpaceDE w:val="0"/>
        <w:autoSpaceDN w:val="0"/>
        <w:adjustRightInd w:val="0"/>
        <w:spacing w:before="40" w:line="276" w:lineRule="auto"/>
        <w:contextualSpacing w:val="0"/>
        <w:rPr>
          <w:rFonts w:asciiTheme="majorHAnsi" w:hAnsiTheme="majorHAnsi" w:cs="Times New Roman"/>
          <w:spacing w:val="5"/>
          <w:kern w:val="1"/>
          <w:sz w:val="22"/>
          <w:szCs w:val="28"/>
        </w:rPr>
      </w:pPr>
      <w:r>
        <w:rPr>
          <w:rFonts w:asciiTheme="majorHAnsi" w:hAnsiTheme="majorHAnsi" w:cs="Times New Roman"/>
          <w:sz w:val="22"/>
          <w:szCs w:val="22"/>
        </w:rPr>
        <w:t>To employ an a</w:t>
      </w:r>
      <w:r w:rsidRPr="00577117">
        <w:rPr>
          <w:rFonts w:asciiTheme="majorHAnsi" w:hAnsiTheme="majorHAnsi" w:cs="Times New Roman"/>
          <w:sz w:val="22"/>
          <w:szCs w:val="22"/>
        </w:rPr>
        <w:t>nimated ECA who expresses emotion not only through text, but also through facial expression, head movements, and gestures</w:t>
      </w:r>
    </w:p>
    <w:p w14:paraId="3B2FA6D1" w14:textId="77777777" w:rsidR="00C05664" w:rsidRPr="00494B09" w:rsidRDefault="00C05664" w:rsidP="00C05664">
      <w:pPr>
        <w:pStyle w:val="ListParagraph"/>
        <w:widowControl w:val="0"/>
        <w:numPr>
          <w:ilvl w:val="1"/>
          <w:numId w:val="12"/>
        </w:numPr>
        <w:autoSpaceDE w:val="0"/>
        <w:autoSpaceDN w:val="0"/>
        <w:adjustRightInd w:val="0"/>
        <w:spacing w:before="40" w:line="276" w:lineRule="auto"/>
        <w:contextualSpacing w:val="0"/>
        <w:rPr>
          <w:rFonts w:asciiTheme="majorHAnsi" w:hAnsiTheme="majorHAnsi" w:cs="Times New Roman"/>
          <w:spacing w:val="5"/>
          <w:kern w:val="1"/>
          <w:sz w:val="22"/>
          <w:szCs w:val="28"/>
        </w:rPr>
      </w:pPr>
      <w:r>
        <w:rPr>
          <w:rFonts w:asciiTheme="majorHAnsi" w:hAnsiTheme="majorHAnsi" w:cs="Times New Roman"/>
          <w:spacing w:val="5"/>
          <w:kern w:val="1"/>
          <w:sz w:val="22"/>
          <w:szCs w:val="28"/>
        </w:rPr>
        <w:t xml:space="preserve">How will </w:t>
      </w:r>
      <w:r w:rsidRPr="00E14779">
        <w:rPr>
          <w:rFonts w:asciiTheme="majorHAnsi" w:hAnsiTheme="majorHAnsi" w:cs="Times New Roman"/>
          <w:spacing w:val="5"/>
          <w:kern w:val="1"/>
          <w:sz w:val="22"/>
          <w:szCs w:val="28"/>
        </w:rPr>
        <w:t xml:space="preserve">interactions with </w:t>
      </w:r>
      <w:r>
        <w:rPr>
          <w:rFonts w:asciiTheme="majorHAnsi" w:hAnsiTheme="majorHAnsi" w:cs="Times New Roman"/>
          <w:spacing w:val="5"/>
          <w:kern w:val="1"/>
          <w:sz w:val="22"/>
          <w:szCs w:val="28"/>
        </w:rPr>
        <w:t>animated on-screen virtual agents affect learning gains and engagement? (vs P</w:t>
      </w:r>
      <w:r w:rsidRPr="00E14779">
        <w:rPr>
          <w:rFonts w:asciiTheme="majorHAnsi" w:hAnsiTheme="majorHAnsi" w:cs="Times New Roman"/>
          <w:spacing w:val="5"/>
          <w:kern w:val="1"/>
          <w:sz w:val="22"/>
          <w:szCs w:val="28"/>
        </w:rPr>
        <w:t>hysical robots</w:t>
      </w:r>
      <w:r>
        <w:rPr>
          <w:rFonts w:asciiTheme="majorHAnsi" w:hAnsiTheme="majorHAnsi" w:cs="Times New Roman"/>
          <w:spacing w:val="5"/>
          <w:kern w:val="1"/>
          <w:sz w:val="22"/>
          <w:szCs w:val="28"/>
        </w:rPr>
        <w:t xml:space="preserve"> &gt;&gt; </w:t>
      </w:r>
      <w:r w:rsidRPr="00E14779">
        <w:rPr>
          <w:rFonts w:asciiTheme="majorHAnsi" w:hAnsiTheme="majorHAnsi" w:cs="Times New Roman"/>
          <w:color w:val="31849B" w:themeColor="accent5" w:themeShade="BF"/>
          <w:spacing w:val="5"/>
          <w:kern w:val="1"/>
          <w:sz w:val="22"/>
          <w:szCs w:val="28"/>
        </w:rPr>
        <w:t>Spaulding &amp; Breazeal 2014, Exploring Child-Robot Tutoring Interactions with Bayesian Knowledge Tracing</w:t>
      </w:r>
      <w:r>
        <w:rPr>
          <w:rFonts w:asciiTheme="majorHAnsi" w:hAnsiTheme="majorHAnsi" w:cs="Times New Roman"/>
          <w:spacing w:val="5"/>
          <w:kern w:val="1"/>
          <w:sz w:val="22"/>
          <w:szCs w:val="28"/>
        </w:rPr>
        <w:t>)</w:t>
      </w:r>
    </w:p>
    <w:p w14:paraId="687EAD44" w14:textId="3E2D2F9A" w:rsidR="005B20AF" w:rsidRDefault="005B20AF" w:rsidP="002C0E96">
      <w:pPr>
        <w:widowControl w:val="0"/>
        <w:autoSpaceDE w:val="0"/>
        <w:autoSpaceDN w:val="0"/>
        <w:adjustRightInd w:val="0"/>
        <w:spacing w:line="276" w:lineRule="auto"/>
        <w:rPr>
          <w:rFonts w:asciiTheme="majorHAnsi" w:hAnsiTheme="majorHAnsi" w:cs="Times New Roman"/>
          <w:spacing w:val="5"/>
          <w:kern w:val="1"/>
          <w:szCs w:val="28"/>
          <w:u w:val="single"/>
        </w:rPr>
      </w:pPr>
    </w:p>
    <w:p w14:paraId="054BEB86" w14:textId="77777777" w:rsidR="005A110A" w:rsidRDefault="005A110A" w:rsidP="005A110A">
      <w:pPr>
        <w:widowControl w:val="0"/>
        <w:numPr>
          <w:ilvl w:val="0"/>
          <w:numId w:val="8"/>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ind w:left="240" w:hanging="240"/>
        <w:rPr>
          <w:rFonts w:asciiTheme="majorHAnsi" w:hAnsiTheme="majorHAnsi" w:cs="Times New Roman"/>
          <w:sz w:val="22"/>
          <w:szCs w:val="22"/>
        </w:rPr>
      </w:pPr>
      <w:r w:rsidRPr="00643384">
        <w:rPr>
          <w:rFonts w:asciiTheme="majorHAnsi" w:hAnsiTheme="majorHAnsi" w:cs="Times New Roman"/>
          <w:sz w:val="22"/>
          <w:szCs w:val="22"/>
        </w:rPr>
        <w:t>Commonsense in Affective Classification of Text -- prelude to understanding impact of stories to reader's emotions</w:t>
      </w:r>
    </w:p>
    <w:p w14:paraId="1C81E847" w14:textId="4C972E59" w:rsidR="005A110A" w:rsidRPr="005A110A" w:rsidRDefault="005A110A" w:rsidP="005A110A">
      <w:pPr>
        <w:widowControl w:val="0"/>
        <w:numPr>
          <w:ilvl w:val="3"/>
          <w:numId w:val="8"/>
        </w:numPr>
        <w:tabs>
          <w:tab w:val="left" w:pos="20"/>
          <w:tab w:val="left" w:pos="560"/>
          <w:tab w:val="left" w:pos="1134"/>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ind w:left="1134"/>
        <w:rPr>
          <w:rFonts w:asciiTheme="majorHAnsi" w:hAnsiTheme="majorHAnsi" w:cs="Times New Roman"/>
          <w:sz w:val="22"/>
          <w:szCs w:val="22"/>
        </w:rPr>
      </w:pPr>
      <w:r w:rsidRPr="005A110A">
        <w:rPr>
          <w:rFonts w:asciiTheme="majorHAnsi" w:hAnsiTheme="majorHAnsi" w:cs="Times New Roman"/>
          <w:color w:val="31849B" w:themeColor="accent5" w:themeShade="BF"/>
          <w:sz w:val="22"/>
          <w:szCs w:val="22"/>
        </w:rPr>
        <w:t>Liu, Lieberman and Selker, 2003. A Model of Textual Affect Sensing Using Real-World Knowledge</w:t>
      </w:r>
    </w:p>
    <w:p w14:paraId="3EB89EE5" w14:textId="77777777" w:rsidR="005A110A" w:rsidRPr="00643384" w:rsidRDefault="005A110A" w:rsidP="005A110A">
      <w:pPr>
        <w:widowControl w:val="0"/>
        <w:tabs>
          <w:tab w:val="left" w:pos="1660"/>
          <w:tab w:val="left" w:pos="2160"/>
        </w:tabs>
        <w:autoSpaceDE w:val="0"/>
        <w:autoSpaceDN w:val="0"/>
        <w:adjustRightInd w:val="0"/>
        <w:spacing w:line="264" w:lineRule="auto"/>
        <w:ind w:left="2160" w:hanging="2160"/>
        <w:rPr>
          <w:rFonts w:asciiTheme="majorHAnsi" w:hAnsiTheme="majorHAnsi" w:cs="Times New Roman"/>
          <w:sz w:val="22"/>
          <w:szCs w:val="22"/>
        </w:rPr>
      </w:pPr>
      <w:r w:rsidRPr="00643384">
        <w:rPr>
          <w:rFonts w:asciiTheme="majorHAnsi" w:hAnsiTheme="majorHAnsi" w:cs="Times New Roman"/>
          <w:sz w:val="22"/>
          <w:szCs w:val="22"/>
        </w:rPr>
        <w:tab/>
        <w:t>▪</w:t>
      </w:r>
      <w:r w:rsidRPr="00643384">
        <w:rPr>
          <w:rFonts w:asciiTheme="majorHAnsi" w:hAnsiTheme="majorHAnsi" w:cs="Times New Roman"/>
          <w:sz w:val="22"/>
          <w:szCs w:val="22"/>
        </w:rPr>
        <w:tab/>
        <w:t>affective qualities of things, actions, events, and situations</w:t>
      </w:r>
    </w:p>
    <w:p w14:paraId="4BB48C62" w14:textId="77777777" w:rsidR="005A110A" w:rsidRPr="00643384" w:rsidRDefault="005A110A" w:rsidP="005A110A">
      <w:pPr>
        <w:widowControl w:val="0"/>
        <w:tabs>
          <w:tab w:val="left" w:pos="1660"/>
          <w:tab w:val="left" w:pos="2160"/>
        </w:tabs>
        <w:autoSpaceDE w:val="0"/>
        <w:autoSpaceDN w:val="0"/>
        <w:adjustRightInd w:val="0"/>
        <w:spacing w:line="264" w:lineRule="auto"/>
        <w:ind w:left="2160" w:hanging="2160"/>
        <w:rPr>
          <w:rFonts w:asciiTheme="majorHAnsi" w:hAnsiTheme="majorHAnsi" w:cs="Times New Roman"/>
          <w:sz w:val="22"/>
          <w:szCs w:val="22"/>
        </w:rPr>
      </w:pPr>
      <w:r w:rsidRPr="00643384">
        <w:rPr>
          <w:rFonts w:asciiTheme="majorHAnsi" w:hAnsiTheme="majorHAnsi" w:cs="Times New Roman"/>
          <w:sz w:val="22"/>
          <w:szCs w:val="22"/>
        </w:rPr>
        <w:tab/>
        <w:t>▪</w:t>
      </w:r>
      <w:r w:rsidRPr="00643384">
        <w:rPr>
          <w:rFonts w:asciiTheme="majorHAnsi" w:hAnsiTheme="majorHAnsi" w:cs="Times New Roman"/>
          <w:sz w:val="22"/>
          <w:szCs w:val="22"/>
        </w:rPr>
        <w:tab/>
        <w:t>inferring the affect of written text</w:t>
      </w:r>
    </w:p>
    <w:p w14:paraId="71B92D8E" w14:textId="0E9E613C" w:rsidR="005A110A" w:rsidRPr="005A110A" w:rsidRDefault="005A110A" w:rsidP="005A110A">
      <w:pPr>
        <w:pStyle w:val="ListParagraph"/>
        <w:widowControl w:val="0"/>
        <w:numPr>
          <w:ilvl w:val="0"/>
          <w:numId w:val="21"/>
        </w:numPr>
        <w:autoSpaceDE w:val="0"/>
        <w:autoSpaceDN w:val="0"/>
        <w:adjustRightInd w:val="0"/>
        <w:spacing w:line="276" w:lineRule="auto"/>
        <w:ind w:left="1134" w:hanging="283"/>
        <w:rPr>
          <w:rFonts w:asciiTheme="majorHAnsi" w:hAnsiTheme="majorHAnsi" w:cs="Times New Roman"/>
          <w:sz w:val="22"/>
          <w:szCs w:val="22"/>
        </w:rPr>
      </w:pPr>
      <w:r>
        <w:rPr>
          <w:rFonts w:asciiTheme="majorHAnsi" w:hAnsiTheme="majorHAnsi" w:cs="Times New Roman"/>
          <w:sz w:val="22"/>
          <w:szCs w:val="22"/>
        </w:rPr>
        <w:t>G</w:t>
      </w:r>
      <w:r w:rsidRPr="005A110A">
        <w:rPr>
          <w:rFonts w:asciiTheme="majorHAnsi" w:hAnsiTheme="majorHAnsi" w:cs="Times New Roman"/>
          <w:sz w:val="22"/>
          <w:szCs w:val="22"/>
        </w:rPr>
        <w:t>iven a word, the affective text classifier can follow links to consequences and post-events tha</w:t>
      </w:r>
      <w:r>
        <w:rPr>
          <w:rFonts w:asciiTheme="majorHAnsi" w:hAnsiTheme="majorHAnsi" w:cs="Times New Roman"/>
          <w:sz w:val="22"/>
          <w:szCs w:val="22"/>
        </w:rPr>
        <w:t>t</w:t>
      </w:r>
      <w:r w:rsidRPr="005A110A">
        <w:rPr>
          <w:rFonts w:asciiTheme="majorHAnsi" w:hAnsiTheme="majorHAnsi" w:cs="Times New Roman"/>
          <w:sz w:val="22"/>
          <w:szCs w:val="22"/>
        </w:rPr>
        <w:t xml:space="preserve"> had a clear affective association and assign an emotional valence</w:t>
      </w:r>
    </w:p>
    <w:p w14:paraId="3D97AEEF" w14:textId="77777777" w:rsidR="005A110A" w:rsidRDefault="005A110A" w:rsidP="005A110A">
      <w:pPr>
        <w:widowControl w:val="0"/>
        <w:autoSpaceDE w:val="0"/>
        <w:autoSpaceDN w:val="0"/>
        <w:adjustRightInd w:val="0"/>
        <w:spacing w:line="276" w:lineRule="auto"/>
        <w:rPr>
          <w:rFonts w:asciiTheme="majorHAnsi" w:hAnsiTheme="majorHAnsi" w:cs="Times New Roman"/>
          <w:spacing w:val="5"/>
          <w:kern w:val="1"/>
          <w:szCs w:val="28"/>
          <w:u w:val="single"/>
        </w:rPr>
      </w:pPr>
    </w:p>
    <w:p w14:paraId="3E49C596" w14:textId="77777777" w:rsidR="005A110A" w:rsidRDefault="005A110A" w:rsidP="005A110A">
      <w:pPr>
        <w:widowControl w:val="0"/>
        <w:autoSpaceDE w:val="0"/>
        <w:autoSpaceDN w:val="0"/>
        <w:adjustRightInd w:val="0"/>
        <w:spacing w:line="276" w:lineRule="auto"/>
        <w:rPr>
          <w:rFonts w:asciiTheme="majorHAnsi" w:hAnsiTheme="majorHAnsi" w:cs="Times New Roman"/>
          <w:spacing w:val="5"/>
          <w:kern w:val="1"/>
          <w:szCs w:val="28"/>
          <w:u w:val="single"/>
        </w:rPr>
      </w:pPr>
    </w:p>
    <w:p w14:paraId="2F2DE45C" w14:textId="77777777" w:rsidR="005A110A" w:rsidRPr="005B20AF" w:rsidRDefault="005A110A" w:rsidP="005A110A">
      <w:pPr>
        <w:widowControl w:val="0"/>
        <w:autoSpaceDE w:val="0"/>
        <w:autoSpaceDN w:val="0"/>
        <w:adjustRightInd w:val="0"/>
        <w:spacing w:line="276" w:lineRule="auto"/>
        <w:rPr>
          <w:rFonts w:asciiTheme="majorHAnsi" w:hAnsiTheme="majorHAnsi" w:cs="Times New Roman"/>
          <w:spacing w:val="5"/>
          <w:kern w:val="1"/>
          <w:szCs w:val="28"/>
          <w:u w:val="single"/>
        </w:rPr>
      </w:pPr>
    </w:p>
    <w:p w14:paraId="08A766CF" w14:textId="649EE2E1" w:rsidR="005B20AF" w:rsidRDefault="005B20AF" w:rsidP="002C0E96">
      <w:pPr>
        <w:pStyle w:val="ListParagraph"/>
        <w:widowControl w:val="0"/>
        <w:numPr>
          <w:ilvl w:val="0"/>
          <w:numId w:val="1"/>
        </w:numPr>
        <w:autoSpaceDE w:val="0"/>
        <w:autoSpaceDN w:val="0"/>
        <w:adjustRightInd w:val="0"/>
        <w:spacing w:before="120" w:line="276" w:lineRule="auto"/>
        <w:ind w:left="357" w:hanging="357"/>
        <w:contextualSpacing w:val="0"/>
        <w:rPr>
          <w:rFonts w:asciiTheme="majorHAnsi" w:hAnsiTheme="majorHAnsi" w:cs="Times New Roman"/>
          <w:b/>
          <w:color w:val="008000"/>
          <w:spacing w:val="5"/>
          <w:kern w:val="1"/>
          <w:szCs w:val="28"/>
        </w:rPr>
      </w:pPr>
      <w:r>
        <w:rPr>
          <w:rFonts w:asciiTheme="majorHAnsi" w:hAnsiTheme="majorHAnsi" w:cs="Times New Roman"/>
          <w:b/>
          <w:color w:val="008000"/>
          <w:spacing w:val="5"/>
          <w:kern w:val="1"/>
          <w:szCs w:val="28"/>
        </w:rPr>
        <w:lastRenderedPageBreak/>
        <w:t>Reader</w:t>
      </w:r>
      <w:r w:rsidR="0022187A">
        <w:rPr>
          <w:rFonts w:asciiTheme="majorHAnsi" w:hAnsiTheme="majorHAnsi" w:cs="Times New Roman"/>
          <w:b/>
          <w:color w:val="008000"/>
          <w:spacing w:val="5"/>
          <w:kern w:val="1"/>
          <w:szCs w:val="28"/>
        </w:rPr>
        <w:t>'s</w:t>
      </w:r>
      <w:r>
        <w:rPr>
          <w:rFonts w:asciiTheme="majorHAnsi" w:hAnsiTheme="majorHAnsi" w:cs="Times New Roman"/>
          <w:b/>
          <w:color w:val="008000"/>
          <w:spacing w:val="5"/>
          <w:kern w:val="1"/>
          <w:szCs w:val="28"/>
        </w:rPr>
        <w:t xml:space="preserve"> Affect Model </w:t>
      </w:r>
      <w:r w:rsidRPr="005B20AF">
        <w:rPr>
          <w:rFonts w:asciiTheme="majorHAnsi" w:hAnsiTheme="majorHAnsi" w:cs="Times New Roman"/>
          <w:b/>
          <w:color w:val="E36C0A" w:themeColor="accent6" w:themeShade="BF"/>
          <w:spacing w:val="5"/>
          <w:kern w:val="1"/>
          <w:szCs w:val="28"/>
        </w:rPr>
        <w:t xml:space="preserve">(This is a funded research </w:t>
      </w:r>
      <w:r w:rsidR="002C0E96">
        <w:rPr>
          <w:rFonts w:asciiTheme="majorHAnsi" w:hAnsiTheme="majorHAnsi" w:cs="Times New Roman"/>
          <w:b/>
          <w:color w:val="E36C0A" w:themeColor="accent6" w:themeShade="BF"/>
          <w:spacing w:val="5"/>
          <w:kern w:val="1"/>
          <w:szCs w:val="28"/>
        </w:rPr>
        <w:t>in collaboration with CEHCI and BNSCWC</w:t>
      </w:r>
      <w:r w:rsidR="00924BD4">
        <w:rPr>
          <w:rFonts w:asciiTheme="majorHAnsi" w:hAnsiTheme="majorHAnsi" w:cs="Times New Roman"/>
          <w:b/>
          <w:color w:val="E36C0A" w:themeColor="accent6" w:themeShade="BF"/>
          <w:spacing w:val="5"/>
          <w:kern w:val="1"/>
          <w:szCs w:val="28"/>
        </w:rPr>
        <w:t>.</w:t>
      </w:r>
      <w:r w:rsidRPr="005B20AF">
        <w:rPr>
          <w:rFonts w:asciiTheme="majorHAnsi" w:hAnsiTheme="majorHAnsi" w:cs="Times New Roman"/>
          <w:b/>
          <w:color w:val="E36C0A" w:themeColor="accent6" w:themeShade="BF"/>
          <w:spacing w:val="5"/>
          <w:kern w:val="1"/>
          <w:szCs w:val="28"/>
        </w:rPr>
        <w:t>)</w:t>
      </w:r>
    </w:p>
    <w:p w14:paraId="0305B8FF" w14:textId="77777777" w:rsidR="0022187A" w:rsidRDefault="0022187A" w:rsidP="0022187A">
      <w:pPr>
        <w:ind w:left="357" w:right="360"/>
        <w:jc w:val="both"/>
        <w:rPr>
          <w:sz w:val="22"/>
        </w:rPr>
      </w:pPr>
    </w:p>
    <w:p w14:paraId="52F2D387" w14:textId="77777777" w:rsidR="0022187A" w:rsidRPr="0022187A" w:rsidRDefault="0022187A" w:rsidP="0022187A">
      <w:pPr>
        <w:ind w:left="357" w:right="360"/>
        <w:jc w:val="both"/>
        <w:rPr>
          <w:rFonts w:asciiTheme="majorHAnsi" w:hAnsiTheme="majorHAnsi"/>
          <w:sz w:val="22"/>
        </w:rPr>
      </w:pPr>
      <w:r w:rsidRPr="0022187A">
        <w:rPr>
          <w:rFonts w:asciiTheme="majorHAnsi" w:hAnsiTheme="majorHAnsi"/>
          <w:sz w:val="22"/>
        </w:rPr>
        <w:t>The task of reading a selection elicits certain emotions from the readers. This emotion can have a profound effect on the reader’s comprehension and enjoyment of the selection. When integrated into a learning environment, the emotional states of the learners affect their motivation or de-motivation to use the system longer, thus increasing or decreasing their learning opportunities.</w:t>
      </w:r>
    </w:p>
    <w:p w14:paraId="4637144E" w14:textId="48A9C699" w:rsidR="0022187A" w:rsidRDefault="0022187A" w:rsidP="0022187A">
      <w:pPr>
        <w:ind w:left="357" w:right="360"/>
        <w:jc w:val="both"/>
        <w:rPr>
          <w:rFonts w:asciiTheme="majorHAnsi" w:hAnsiTheme="majorHAnsi"/>
          <w:sz w:val="22"/>
        </w:rPr>
      </w:pPr>
      <w:r w:rsidRPr="0022187A">
        <w:rPr>
          <w:rFonts w:asciiTheme="majorHAnsi" w:hAnsiTheme="majorHAnsi"/>
          <w:sz w:val="22"/>
        </w:rPr>
        <w:t>For computers to establish healthy relationships with their human users, they must be attuned to the emotional states of their users to provide affective responses appropriately. In this research, we want to investigate the affective response of the readers when reading a story through the use of emotion recognition devices. Affective responses include cognitive and emotional dimensions, and include the academic emotions engagement, confusion, frustration and distraction.</w:t>
      </w:r>
      <w:r w:rsidRPr="0022187A">
        <w:rPr>
          <w:rFonts w:asciiTheme="majorHAnsi" w:hAnsiTheme="majorHAnsi"/>
          <w:color w:val="660066"/>
          <w:sz w:val="22"/>
        </w:rPr>
        <w:t xml:space="preserve"> </w:t>
      </w:r>
      <w:r w:rsidRPr="0022187A">
        <w:rPr>
          <w:rFonts w:asciiTheme="majorHAnsi" w:hAnsiTheme="majorHAnsi"/>
          <w:sz w:val="22"/>
        </w:rPr>
        <w:t>This can find applications in intelligent tutoring systems that utilize an embodied conversational agent to understand difficulties of the reader and plan intervention activities to motivate and increase chances of learning.</w:t>
      </w:r>
    </w:p>
    <w:p w14:paraId="220F5768" w14:textId="77777777" w:rsidR="002C0E96" w:rsidRDefault="002C0E96" w:rsidP="0022187A">
      <w:pPr>
        <w:ind w:left="357" w:right="360"/>
        <w:jc w:val="both"/>
        <w:rPr>
          <w:rFonts w:asciiTheme="majorHAnsi" w:hAnsiTheme="majorHAnsi"/>
          <w:sz w:val="22"/>
        </w:rPr>
      </w:pPr>
    </w:p>
    <w:p w14:paraId="4198ECF3" w14:textId="5D77E49E" w:rsidR="002C0E96" w:rsidRDefault="002C0E96" w:rsidP="0022187A">
      <w:pPr>
        <w:ind w:left="357" w:right="360"/>
        <w:jc w:val="both"/>
        <w:rPr>
          <w:rFonts w:asciiTheme="majorHAnsi" w:hAnsiTheme="majorHAnsi"/>
          <w:sz w:val="22"/>
        </w:rPr>
      </w:pPr>
      <w:r w:rsidRPr="002C0E96">
        <w:rPr>
          <w:rFonts w:asciiTheme="majorHAnsi" w:hAnsiTheme="majorHAnsi"/>
          <w:sz w:val="22"/>
        </w:rPr>
        <w:t>Azcarraga and Suarez (2012) at the Center for Empathic Human Computer Interaction posits that “the expression of (academic) emotions may be manifested not only through facial expressions but also through other physiological reactions”. Their work investigates the various brainwave patterns and how these are associated with positive and negative emotions (confusion, interest, frustration, and boredom) of the academically-gifted learners.</w:t>
      </w:r>
    </w:p>
    <w:p w14:paraId="792AE189" w14:textId="77777777" w:rsidR="002C0E96" w:rsidRDefault="002C0E96" w:rsidP="0022187A">
      <w:pPr>
        <w:ind w:left="357" w:right="360"/>
        <w:jc w:val="both"/>
        <w:rPr>
          <w:rFonts w:asciiTheme="majorHAnsi" w:hAnsiTheme="majorHAnsi"/>
          <w:sz w:val="22"/>
        </w:rPr>
      </w:pPr>
    </w:p>
    <w:p w14:paraId="458D9DCB" w14:textId="2BCB3735" w:rsidR="002C0E96" w:rsidRPr="002C0E96" w:rsidRDefault="002C0E96" w:rsidP="002C0E96">
      <w:pPr>
        <w:ind w:left="357" w:right="360"/>
        <w:jc w:val="both"/>
        <w:rPr>
          <w:rFonts w:asciiTheme="majorHAnsi" w:hAnsiTheme="majorHAnsi"/>
          <w:sz w:val="22"/>
        </w:rPr>
      </w:pPr>
      <w:r w:rsidRPr="002C0E96">
        <w:rPr>
          <w:rFonts w:asciiTheme="majorHAnsi" w:hAnsiTheme="majorHAnsi"/>
          <w:sz w:val="22"/>
        </w:rPr>
        <w:t>The proposed research seeks to develop an affect model of readers in secondary schools (age 13-1</w:t>
      </w:r>
      <w:r>
        <w:rPr>
          <w:rFonts w:asciiTheme="majorHAnsi" w:hAnsiTheme="majorHAnsi"/>
          <w:sz w:val="22"/>
        </w:rPr>
        <w:t>7</w:t>
      </w:r>
      <w:r w:rsidRPr="002C0E96">
        <w:rPr>
          <w:rFonts w:asciiTheme="majorHAnsi" w:hAnsiTheme="majorHAnsi"/>
          <w:sz w:val="22"/>
        </w:rPr>
        <w:t xml:space="preserve">) as they read a story text, and identify factors that trigger these emotions. The affect model will show the relationships among physiological signals, reader’s profile and academic emotion, and factors causing these emotions. </w:t>
      </w:r>
    </w:p>
    <w:p w14:paraId="64EB4CB6" w14:textId="77777777" w:rsidR="002C0E96" w:rsidRPr="002C0E96" w:rsidRDefault="002C0E96" w:rsidP="002C0E96">
      <w:pPr>
        <w:ind w:left="357" w:right="360"/>
        <w:jc w:val="both"/>
        <w:rPr>
          <w:rFonts w:asciiTheme="majorHAnsi" w:hAnsiTheme="majorHAnsi"/>
          <w:sz w:val="22"/>
        </w:rPr>
      </w:pPr>
    </w:p>
    <w:p w14:paraId="31EAC566" w14:textId="77777777" w:rsidR="002C0E96" w:rsidRPr="002C0E96" w:rsidRDefault="002C0E96" w:rsidP="002C0E96">
      <w:pPr>
        <w:ind w:left="357" w:right="360"/>
        <w:jc w:val="both"/>
        <w:rPr>
          <w:rFonts w:asciiTheme="majorHAnsi" w:hAnsiTheme="majorHAnsi"/>
          <w:sz w:val="22"/>
        </w:rPr>
      </w:pPr>
      <w:r w:rsidRPr="002C0E96">
        <w:rPr>
          <w:rFonts w:asciiTheme="majorHAnsi" w:hAnsiTheme="majorHAnsi"/>
          <w:sz w:val="22"/>
        </w:rPr>
        <w:t>Specifically, the research aims to address the following questions:</w:t>
      </w:r>
    </w:p>
    <w:p w14:paraId="16A3A762" w14:textId="230F77B0" w:rsidR="002C0E96" w:rsidRPr="002C0E96" w:rsidRDefault="002C0E96" w:rsidP="002C0E96">
      <w:pPr>
        <w:pStyle w:val="ListParagraph"/>
        <w:numPr>
          <w:ilvl w:val="0"/>
          <w:numId w:val="19"/>
        </w:numPr>
        <w:ind w:right="360"/>
        <w:jc w:val="both"/>
        <w:rPr>
          <w:rFonts w:asciiTheme="majorHAnsi" w:hAnsiTheme="majorHAnsi"/>
          <w:sz w:val="22"/>
        </w:rPr>
      </w:pPr>
      <w:r w:rsidRPr="002C0E96">
        <w:rPr>
          <w:rFonts w:asciiTheme="majorHAnsi" w:hAnsiTheme="majorHAnsi"/>
          <w:sz w:val="22"/>
        </w:rPr>
        <w:t>What elements of stories affect the readers?</w:t>
      </w:r>
    </w:p>
    <w:p w14:paraId="1F591F77" w14:textId="236F6BF0" w:rsidR="002C0E96" w:rsidRPr="002C0E96" w:rsidRDefault="002C0E96" w:rsidP="002C0E96">
      <w:pPr>
        <w:pStyle w:val="ListParagraph"/>
        <w:numPr>
          <w:ilvl w:val="0"/>
          <w:numId w:val="19"/>
        </w:numPr>
        <w:ind w:right="360"/>
        <w:jc w:val="both"/>
        <w:rPr>
          <w:rFonts w:asciiTheme="majorHAnsi" w:hAnsiTheme="majorHAnsi"/>
          <w:sz w:val="22"/>
        </w:rPr>
      </w:pPr>
      <w:r w:rsidRPr="002C0E96">
        <w:rPr>
          <w:rFonts w:asciiTheme="majorHAnsi" w:hAnsiTheme="majorHAnsi"/>
          <w:sz w:val="22"/>
        </w:rPr>
        <w:t>What types of academic emotions are elicited by the stories from their readers?</w:t>
      </w:r>
    </w:p>
    <w:p w14:paraId="3918C8EF" w14:textId="048C973B" w:rsidR="002C0E96" w:rsidRPr="002C0E96" w:rsidRDefault="002C0E96" w:rsidP="002C0E96">
      <w:pPr>
        <w:pStyle w:val="ListParagraph"/>
        <w:numPr>
          <w:ilvl w:val="0"/>
          <w:numId w:val="19"/>
        </w:numPr>
        <w:ind w:right="360"/>
        <w:jc w:val="both"/>
        <w:rPr>
          <w:rFonts w:asciiTheme="majorHAnsi" w:hAnsiTheme="majorHAnsi"/>
          <w:sz w:val="22"/>
        </w:rPr>
      </w:pPr>
      <w:r w:rsidRPr="002C0E96">
        <w:rPr>
          <w:rFonts w:asciiTheme="majorHAnsi" w:hAnsiTheme="majorHAnsi"/>
          <w:sz w:val="22"/>
        </w:rPr>
        <w:t>What patterns of brainwave signals correspond to the different types of academic emotions that readers experience in the course of reading a story text?</w:t>
      </w:r>
    </w:p>
    <w:p w14:paraId="06E15537" w14:textId="20925906" w:rsidR="002C0E96" w:rsidRPr="002C0E96" w:rsidRDefault="002C0E96" w:rsidP="002C0E96">
      <w:pPr>
        <w:pStyle w:val="ListParagraph"/>
        <w:numPr>
          <w:ilvl w:val="0"/>
          <w:numId w:val="19"/>
        </w:numPr>
        <w:ind w:right="360"/>
        <w:jc w:val="both"/>
        <w:rPr>
          <w:rFonts w:asciiTheme="majorHAnsi" w:hAnsiTheme="majorHAnsi"/>
          <w:sz w:val="22"/>
        </w:rPr>
      </w:pPr>
      <w:r w:rsidRPr="002C0E96">
        <w:rPr>
          <w:rFonts w:asciiTheme="majorHAnsi" w:hAnsiTheme="majorHAnsi"/>
          <w:sz w:val="22"/>
        </w:rPr>
        <w:t>What applications can potentially find use for these emotional responses?</w:t>
      </w:r>
    </w:p>
    <w:p w14:paraId="0D8ED109" w14:textId="77777777" w:rsidR="002C0E96" w:rsidRPr="002C0E96" w:rsidRDefault="002C0E96" w:rsidP="002C0E96">
      <w:pPr>
        <w:ind w:left="357" w:right="360"/>
        <w:jc w:val="both"/>
        <w:rPr>
          <w:rFonts w:asciiTheme="majorHAnsi" w:hAnsiTheme="majorHAnsi"/>
          <w:sz w:val="22"/>
        </w:rPr>
      </w:pPr>
    </w:p>
    <w:p w14:paraId="3AF606A2" w14:textId="77777777" w:rsidR="002C0E96" w:rsidRPr="002C0E96" w:rsidRDefault="002C0E96" w:rsidP="002C0E96">
      <w:pPr>
        <w:ind w:left="357" w:right="360"/>
        <w:jc w:val="both"/>
        <w:rPr>
          <w:rFonts w:asciiTheme="majorHAnsi" w:hAnsiTheme="majorHAnsi"/>
          <w:sz w:val="22"/>
        </w:rPr>
      </w:pPr>
      <w:r w:rsidRPr="002C0E96">
        <w:rPr>
          <w:rFonts w:asciiTheme="majorHAnsi" w:hAnsiTheme="majorHAnsi"/>
          <w:sz w:val="22"/>
        </w:rPr>
        <w:t>General Objective of the Research:</w:t>
      </w:r>
    </w:p>
    <w:p w14:paraId="0B694FD1" w14:textId="77777777" w:rsidR="002C0E96" w:rsidRPr="002C0E96" w:rsidRDefault="002C0E96" w:rsidP="002C0E96">
      <w:pPr>
        <w:ind w:left="720" w:right="360"/>
        <w:jc w:val="both"/>
        <w:rPr>
          <w:rFonts w:asciiTheme="majorHAnsi" w:hAnsiTheme="majorHAnsi"/>
          <w:sz w:val="22"/>
        </w:rPr>
      </w:pPr>
      <w:r w:rsidRPr="002C0E96">
        <w:rPr>
          <w:rFonts w:asciiTheme="majorHAnsi" w:hAnsiTheme="majorHAnsi"/>
          <w:sz w:val="22"/>
        </w:rPr>
        <w:t>To analyze the physiological signals collected from readers as they are reading stories in order to associate patterns of physiological signals to specific academic emotions.</w:t>
      </w:r>
    </w:p>
    <w:p w14:paraId="6687F3F8" w14:textId="77777777" w:rsidR="005B20AF" w:rsidRDefault="005B20AF" w:rsidP="00494B09">
      <w:pPr>
        <w:widowControl w:val="0"/>
        <w:autoSpaceDE w:val="0"/>
        <w:autoSpaceDN w:val="0"/>
        <w:adjustRightInd w:val="0"/>
        <w:spacing w:before="40" w:line="276" w:lineRule="auto"/>
        <w:rPr>
          <w:rFonts w:asciiTheme="majorHAnsi" w:hAnsiTheme="majorHAnsi" w:cs="Times New Roman"/>
          <w:spacing w:val="5"/>
          <w:kern w:val="1"/>
          <w:sz w:val="28"/>
          <w:szCs w:val="28"/>
          <w:u w:val="single"/>
        </w:rPr>
      </w:pPr>
    </w:p>
    <w:p w14:paraId="4DCB1CA5" w14:textId="77777777" w:rsidR="00924BD4" w:rsidRDefault="00924BD4" w:rsidP="00924BD4">
      <w:pPr>
        <w:widowControl w:val="0"/>
        <w:autoSpaceDE w:val="0"/>
        <w:autoSpaceDN w:val="0"/>
        <w:adjustRightInd w:val="0"/>
        <w:spacing w:before="40" w:line="276" w:lineRule="auto"/>
        <w:rPr>
          <w:rFonts w:asciiTheme="majorHAnsi" w:hAnsiTheme="majorHAnsi" w:cs="Times New Roman"/>
          <w:spacing w:val="5"/>
          <w:kern w:val="1"/>
          <w:sz w:val="28"/>
          <w:szCs w:val="28"/>
          <w:u w:val="single"/>
        </w:rPr>
      </w:pPr>
      <w:r>
        <w:rPr>
          <w:rFonts w:asciiTheme="majorHAnsi" w:hAnsiTheme="majorHAnsi" w:cs="Times New Roman"/>
          <w:spacing w:val="5"/>
          <w:kern w:val="1"/>
          <w:sz w:val="28"/>
          <w:szCs w:val="28"/>
          <w:u w:val="single"/>
        </w:rPr>
        <w:t>Story Generation</w:t>
      </w:r>
    </w:p>
    <w:p w14:paraId="0416BC7D" w14:textId="77777777" w:rsidR="00924BD4" w:rsidRPr="00A52438" w:rsidRDefault="00924BD4" w:rsidP="00924BD4">
      <w:pPr>
        <w:pStyle w:val="ListParagraph"/>
        <w:widowControl w:val="0"/>
        <w:numPr>
          <w:ilvl w:val="0"/>
          <w:numId w:val="1"/>
        </w:numPr>
        <w:autoSpaceDE w:val="0"/>
        <w:autoSpaceDN w:val="0"/>
        <w:adjustRightInd w:val="0"/>
        <w:spacing w:before="240" w:line="276" w:lineRule="auto"/>
        <w:ind w:left="357" w:hanging="357"/>
        <w:contextualSpacing w:val="0"/>
        <w:rPr>
          <w:rFonts w:asciiTheme="majorHAnsi" w:hAnsiTheme="majorHAnsi" w:cs="Times New Roman"/>
          <w:b/>
          <w:color w:val="008000"/>
          <w:spacing w:val="5"/>
          <w:kern w:val="1"/>
          <w:szCs w:val="28"/>
        </w:rPr>
      </w:pPr>
      <w:r>
        <w:rPr>
          <w:rFonts w:asciiTheme="majorHAnsi" w:hAnsiTheme="majorHAnsi" w:cs="Times New Roman"/>
          <w:b/>
          <w:color w:val="008000"/>
          <w:spacing w:val="5"/>
          <w:kern w:val="1"/>
          <w:szCs w:val="28"/>
        </w:rPr>
        <w:t>Story Retelling System</w:t>
      </w:r>
    </w:p>
    <w:p w14:paraId="7749B304" w14:textId="77777777" w:rsidR="00924BD4" w:rsidRDefault="00924BD4" w:rsidP="00924BD4">
      <w:pPr>
        <w:widowControl w:val="0"/>
        <w:autoSpaceDE w:val="0"/>
        <w:autoSpaceDN w:val="0"/>
        <w:adjustRightInd w:val="0"/>
        <w:spacing w:line="276" w:lineRule="auto"/>
        <w:ind w:left="357"/>
        <w:rPr>
          <w:rFonts w:asciiTheme="majorHAnsi" w:hAnsiTheme="majorHAnsi" w:cs="Times New Roman"/>
          <w:sz w:val="22"/>
          <w:szCs w:val="22"/>
        </w:rPr>
      </w:pPr>
      <w:r>
        <w:rPr>
          <w:rFonts w:asciiTheme="majorHAnsi" w:hAnsiTheme="majorHAnsi" w:cs="Times New Roman"/>
          <w:sz w:val="22"/>
          <w:szCs w:val="22"/>
        </w:rPr>
        <w:t>Stories have been retold again and again to impart important culture and values among young readers. The use of NLP summarization techniques has given rise to systems that can automatically provide a summary of news articles. Can we expand this idea to extract major events in a story and retell them in a simpler format suitable for younger audience? Examples of stories that have been simplified and summarized for younger audiences are fairy tales, adventures of Pooh, Thomas the Tank Engine, and even classic novels.</w:t>
      </w:r>
    </w:p>
    <w:p w14:paraId="616595B7" w14:textId="77777777" w:rsidR="00924BD4" w:rsidRDefault="00924BD4" w:rsidP="00924BD4">
      <w:pPr>
        <w:widowControl w:val="0"/>
        <w:autoSpaceDE w:val="0"/>
        <w:autoSpaceDN w:val="0"/>
        <w:adjustRightInd w:val="0"/>
        <w:spacing w:line="276" w:lineRule="auto"/>
        <w:ind w:left="357"/>
        <w:rPr>
          <w:rFonts w:asciiTheme="majorHAnsi" w:hAnsiTheme="majorHAnsi" w:cs="Times New Roman"/>
          <w:sz w:val="22"/>
          <w:szCs w:val="22"/>
        </w:rPr>
      </w:pPr>
    </w:p>
    <w:p w14:paraId="112D71AA" w14:textId="77777777" w:rsidR="00924BD4" w:rsidRDefault="00924BD4" w:rsidP="00924BD4">
      <w:pPr>
        <w:widowControl w:val="0"/>
        <w:autoSpaceDE w:val="0"/>
        <w:autoSpaceDN w:val="0"/>
        <w:adjustRightInd w:val="0"/>
        <w:spacing w:line="276" w:lineRule="auto"/>
        <w:ind w:left="357"/>
        <w:rPr>
          <w:rFonts w:asciiTheme="majorHAnsi" w:hAnsiTheme="majorHAnsi" w:cs="Times New Roman"/>
          <w:sz w:val="22"/>
          <w:szCs w:val="22"/>
        </w:rPr>
      </w:pPr>
      <w:r>
        <w:rPr>
          <w:rFonts w:asciiTheme="majorHAnsi" w:hAnsiTheme="majorHAnsi" w:cs="Times New Roman"/>
          <w:sz w:val="22"/>
          <w:szCs w:val="22"/>
        </w:rPr>
        <w:t>Research questions:</w:t>
      </w:r>
    </w:p>
    <w:p w14:paraId="176E349E" w14:textId="77777777" w:rsidR="00924BD4" w:rsidRPr="002E4F0D" w:rsidRDefault="00924BD4" w:rsidP="00924BD4">
      <w:pPr>
        <w:pStyle w:val="ListParagraph"/>
        <w:widowControl w:val="0"/>
        <w:numPr>
          <w:ilvl w:val="0"/>
          <w:numId w:val="20"/>
        </w:numPr>
        <w:autoSpaceDE w:val="0"/>
        <w:autoSpaceDN w:val="0"/>
        <w:adjustRightInd w:val="0"/>
        <w:spacing w:line="276" w:lineRule="auto"/>
        <w:rPr>
          <w:rFonts w:asciiTheme="majorHAnsi" w:hAnsiTheme="majorHAnsi" w:cs="Times New Roman"/>
          <w:b/>
          <w:spacing w:val="5"/>
          <w:kern w:val="1"/>
          <w:sz w:val="22"/>
          <w:szCs w:val="28"/>
        </w:rPr>
      </w:pPr>
      <w:r>
        <w:rPr>
          <w:rFonts w:asciiTheme="majorHAnsi" w:hAnsiTheme="majorHAnsi" w:cs="Times New Roman"/>
          <w:spacing w:val="5"/>
          <w:kern w:val="1"/>
          <w:sz w:val="22"/>
          <w:szCs w:val="28"/>
        </w:rPr>
        <w:t>What summarization techniques can we apply?</w:t>
      </w:r>
    </w:p>
    <w:p w14:paraId="79E54B2A" w14:textId="77777777" w:rsidR="00924BD4" w:rsidRPr="002E4F0D" w:rsidRDefault="00924BD4" w:rsidP="00924BD4">
      <w:pPr>
        <w:pStyle w:val="ListParagraph"/>
        <w:widowControl w:val="0"/>
        <w:numPr>
          <w:ilvl w:val="0"/>
          <w:numId w:val="20"/>
        </w:numPr>
        <w:autoSpaceDE w:val="0"/>
        <w:autoSpaceDN w:val="0"/>
        <w:adjustRightInd w:val="0"/>
        <w:spacing w:line="276" w:lineRule="auto"/>
        <w:rPr>
          <w:rFonts w:asciiTheme="majorHAnsi" w:hAnsiTheme="majorHAnsi" w:cs="Times New Roman"/>
          <w:b/>
          <w:spacing w:val="5"/>
          <w:kern w:val="1"/>
          <w:sz w:val="22"/>
          <w:szCs w:val="28"/>
        </w:rPr>
      </w:pPr>
      <w:r>
        <w:rPr>
          <w:rFonts w:asciiTheme="majorHAnsi" w:hAnsiTheme="majorHAnsi" w:cs="Times New Roman"/>
          <w:spacing w:val="5"/>
          <w:kern w:val="1"/>
          <w:sz w:val="22"/>
          <w:szCs w:val="28"/>
        </w:rPr>
        <w:t>What other NLP strategies can we employ, e.g., text / story understanding, story understanding?</w:t>
      </w:r>
    </w:p>
    <w:p w14:paraId="6C818C2E" w14:textId="77777777" w:rsidR="00924BD4" w:rsidRPr="002E4F0D" w:rsidRDefault="00924BD4" w:rsidP="00924BD4">
      <w:pPr>
        <w:pStyle w:val="ListParagraph"/>
        <w:widowControl w:val="0"/>
        <w:numPr>
          <w:ilvl w:val="0"/>
          <w:numId w:val="20"/>
        </w:numPr>
        <w:autoSpaceDE w:val="0"/>
        <w:autoSpaceDN w:val="0"/>
        <w:adjustRightInd w:val="0"/>
        <w:spacing w:line="276" w:lineRule="auto"/>
        <w:rPr>
          <w:rFonts w:asciiTheme="majorHAnsi" w:hAnsiTheme="majorHAnsi" w:cs="Times New Roman"/>
          <w:b/>
          <w:spacing w:val="5"/>
          <w:kern w:val="1"/>
          <w:sz w:val="22"/>
          <w:szCs w:val="28"/>
        </w:rPr>
      </w:pPr>
      <w:r>
        <w:rPr>
          <w:rFonts w:asciiTheme="majorHAnsi" w:hAnsiTheme="majorHAnsi" w:cs="Times New Roman"/>
          <w:spacing w:val="5"/>
          <w:kern w:val="1"/>
          <w:sz w:val="22"/>
          <w:szCs w:val="28"/>
        </w:rPr>
        <w:t>What aspects of stories do we focus on - causal events? character development?</w:t>
      </w:r>
    </w:p>
    <w:p w14:paraId="40EBBFB7" w14:textId="77777777" w:rsidR="00924BD4" w:rsidRPr="002E4F0D" w:rsidRDefault="00924BD4" w:rsidP="00924BD4">
      <w:pPr>
        <w:pStyle w:val="ListParagraph"/>
        <w:widowControl w:val="0"/>
        <w:numPr>
          <w:ilvl w:val="0"/>
          <w:numId w:val="20"/>
        </w:numPr>
        <w:autoSpaceDE w:val="0"/>
        <w:autoSpaceDN w:val="0"/>
        <w:adjustRightInd w:val="0"/>
        <w:spacing w:line="276" w:lineRule="auto"/>
        <w:rPr>
          <w:rFonts w:asciiTheme="majorHAnsi" w:hAnsiTheme="majorHAnsi" w:cs="Times New Roman"/>
          <w:b/>
          <w:spacing w:val="5"/>
          <w:kern w:val="1"/>
          <w:sz w:val="22"/>
          <w:szCs w:val="28"/>
        </w:rPr>
      </w:pPr>
      <w:r>
        <w:rPr>
          <w:rFonts w:asciiTheme="majorHAnsi" w:hAnsiTheme="majorHAnsi" w:cs="Times New Roman"/>
          <w:spacing w:val="5"/>
          <w:kern w:val="1"/>
          <w:sz w:val="22"/>
          <w:szCs w:val="28"/>
        </w:rPr>
        <w:t>Do we employ text simplification strategies to modify the structure of the resulting story text?</w:t>
      </w:r>
    </w:p>
    <w:p w14:paraId="2F26A4D3" w14:textId="77777777" w:rsidR="00924BD4" w:rsidRPr="002E4F0D" w:rsidRDefault="00924BD4" w:rsidP="00924BD4">
      <w:pPr>
        <w:pStyle w:val="ListParagraph"/>
        <w:widowControl w:val="0"/>
        <w:numPr>
          <w:ilvl w:val="0"/>
          <w:numId w:val="20"/>
        </w:numPr>
        <w:autoSpaceDE w:val="0"/>
        <w:autoSpaceDN w:val="0"/>
        <w:adjustRightInd w:val="0"/>
        <w:spacing w:line="276" w:lineRule="auto"/>
        <w:rPr>
          <w:rFonts w:asciiTheme="majorHAnsi" w:hAnsiTheme="majorHAnsi" w:cs="Times New Roman"/>
          <w:b/>
          <w:spacing w:val="5"/>
          <w:kern w:val="1"/>
          <w:sz w:val="22"/>
          <w:szCs w:val="28"/>
        </w:rPr>
      </w:pPr>
      <w:r>
        <w:rPr>
          <w:rFonts w:asciiTheme="majorHAnsi" w:hAnsiTheme="majorHAnsi" w:cs="Times New Roman"/>
          <w:spacing w:val="5"/>
          <w:kern w:val="1"/>
          <w:sz w:val="22"/>
          <w:szCs w:val="28"/>
        </w:rPr>
        <w:t>Will the NLP techniques and strategies require any knowledge source to perform their tasks?</w:t>
      </w:r>
    </w:p>
    <w:p w14:paraId="788E0838" w14:textId="77777777" w:rsidR="00924BD4" w:rsidRPr="00924BD4" w:rsidRDefault="00924BD4" w:rsidP="00924BD4">
      <w:pPr>
        <w:widowControl w:val="0"/>
        <w:autoSpaceDE w:val="0"/>
        <w:autoSpaceDN w:val="0"/>
        <w:adjustRightInd w:val="0"/>
        <w:spacing w:line="276" w:lineRule="auto"/>
        <w:rPr>
          <w:rFonts w:asciiTheme="majorHAnsi" w:hAnsiTheme="majorHAnsi" w:cs="Times New Roman"/>
          <w:spacing w:val="5"/>
          <w:kern w:val="1"/>
          <w:szCs w:val="28"/>
          <w:u w:val="single"/>
        </w:rPr>
      </w:pPr>
    </w:p>
    <w:p w14:paraId="7BDE36D0" w14:textId="77777777" w:rsidR="00924BD4" w:rsidRDefault="00924BD4" w:rsidP="00924BD4">
      <w:pPr>
        <w:pStyle w:val="ListParagraph"/>
        <w:widowControl w:val="0"/>
        <w:numPr>
          <w:ilvl w:val="0"/>
          <w:numId w:val="1"/>
        </w:numPr>
        <w:autoSpaceDE w:val="0"/>
        <w:autoSpaceDN w:val="0"/>
        <w:adjustRightInd w:val="0"/>
        <w:spacing w:line="276" w:lineRule="auto"/>
        <w:ind w:left="357" w:hanging="357"/>
        <w:contextualSpacing w:val="0"/>
        <w:rPr>
          <w:rFonts w:asciiTheme="majorHAnsi" w:hAnsiTheme="majorHAnsi" w:cs="Times New Roman"/>
          <w:b/>
          <w:color w:val="008000"/>
          <w:spacing w:val="5"/>
          <w:kern w:val="1"/>
          <w:szCs w:val="28"/>
        </w:rPr>
      </w:pPr>
      <w:r>
        <w:rPr>
          <w:rFonts w:asciiTheme="majorHAnsi" w:hAnsiTheme="majorHAnsi" w:cs="Times New Roman"/>
          <w:b/>
          <w:color w:val="008000"/>
          <w:spacing w:val="5"/>
          <w:kern w:val="1"/>
          <w:szCs w:val="28"/>
        </w:rPr>
        <w:t>Storytelling based on Data</w:t>
      </w:r>
    </w:p>
    <w:p w14:paraId="4A4EFA46" w14:textId="5881916F" w:rsidR="00F659B3" w:rsidRPr="00F659B3" w:rsidRDefault="00F659B3" w:rsidP="00F659B3">
      <w:pPr>
        <w:widowControl w:val="0"/>
        <w:autoSpaceDE w:val="0"/>
        <w:autoSpaceDN w:val="0"/>
        <w:adjustRightInd w:val="0"/>
        <w:spacing w:line="276" w:lineRule="auto"/>
        <w:ind w:left="357"/>
        <w:rPr>
          <w:rFonts w:asciiTheme="majorHAnsi" w:hAnsiTheme="majorHAnsi"/>
          <w:sz w:val="22"/>
        </w:rPr>
      </w:pPr>
      <w:r w:rsidRPr="00F659B3">
        <w:rPr>
          <w:rFonts w:asciiTheme="majorHAnsi" w:hAnsiTheme="majorHAnsi"/>
          <w:sz w:val="22"/>
        </w:rPr>
        <w:t>Can we use these approaches to improve the story generation process of PB4?</w:t>
      </w:r>
    </w:p>
    <w:p w14:paraId="52E4194F" w14:textId="364036C2" w:rsidR="00F659B3" w:rsidRDefault="00F659B3" w:rsidP="00924BD4">
      <w:pPr>
        <w:widowControl w:val="0"/>
        <w:numPr>
          <w:ilvl w:val="0"/>
          <w:numId w:val="7"/>
        </w:numPr>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ind w:left="851" w:hanging="284"/>
        <w:rPr>
          <w:rFonts w:asciiTheme="majorHAnsi" w:hAnsiTheme="majorHAnsi" w:cs="Times New Roman"/>
          <w:color w:val="31849B" w:themeColor="accent5" w:themeShade="BF"/>
          <w:sz w:val="22"/>
          <w:szCs w:val="22"/>
        </w:rPr>
      </w:pPr>
      <w:r>
        <w:rPr>
          <w:rFonts w:asciiTheme="majorHAnsi" w:hAnsiTheme="majorHAnsi" w:cs="Times New Roman"/>
          <w:color w:val="31849B" w:themeColor="accent5" w:themeShade="BF"/>
          <w:sz w:val="22"/>
          <w:szCs w:val="22"/>
        </w:rPr>
        <w:t>Learning to tell Tales - McIntyre, 2011</w:t>
      </w:r>
    </w:p>
    <w:p w14:paraId="16E9CE1D" w14:textId="13ABC94A" w:rsidR="00924BD4" w:rsidRPr="008D2F1E" w:rsidRDefault="00924BD4" w:rsidP="00924BD4">
      <w:pPr>
        <w:widowControl w:val="0"/>
        <w:numPr>
          <w:ilvl w:val="0"/>
          <w:numId w:val="7"/>
        </w:numPr>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ind w:left="851" w:hanging="284"/>
        <w:rPr>
          <w:rFonts w:asciiTheme="majorHAnsi" w:hAnsiTheme="majorHAnsi" w:cs="Times New Roman"/>
          <w:color w:val="31849B" w:themeColor="accent5" w:themeShade="BF"/>
          <w:sz w:val="22"/>
          <w:szCs w:val="22"/>
        </w:rPr>
      </w:pPr>
      <w:r w:rsidRPr="008D2F1E">
        <w:rPr>
          <w:rFonts w:asciiTheme="majorHAnsi" w:hAnsiTheme="majorHAnsi" w:cs="Times New Roman"/>
          <w:color w:val="31849B" w:themeColor="accent5" w:themeShade="BF"/>
          <w:sz w:val="22"/>
          <w:szCs w:val="22"/>
        </w:rPr>
        <w:t>Discovering and Characterizing Emerging Events in Big Data (DISCERN) - Dorr, 2014</w:t>
      </w:r>
    </w:p>
    <w:p w14:paraId="2294EE73" w14:textId="77777777" w:rsidR="00924BD4" w:rsidRPr="000457D6" w:rsidRDefault="00924BD4" w:rsidP="00924BD4">
      <w:pPr>
        <w:widowControl w:val="0"/>
        <w:numPr>
          <w:ilvl w:val="0"/>
          <w:numId w:val="7"/>
        </w:numPr>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ind w:left="851" w:hanging="284"/>
        <w:rPr>
          <w:rFonts w:asciiTheme="majorHAnsi" w:hAnsiTheme="majorHAnsi" w:cs="Times New Roman"/>
          <w:sz w:val="22"/>
          <w:szCs w:val="22"/>
        </w:rPr>
      </w:pPr>
      <w:r w:rsidRPr="008D2F1E">
        <w:rPr>
          <w:rFonts w:asciiTheme="majorHAnsi" w:hAnsiTheme="majorHAnsi" w:cs="Times New Roman"/>
          <w:color w:val="31849B" w:themeColor="accent5" w:themeShade="BF"/>
          <w:sz w:val="22"/>
          <w:szCs w:val="22"/>
        </w:rPr>
        <w:t>Indexing Stories for C</w:t>
      </w:r>
      <w:r>
        <w:rPr>
          <w:rFonts w:asciiTheme="majorHAnsi" w:hAnsiTheme="majorHAnsi" w:cs="Times New Roman"/>
          <w:color w:val="31849B" w:themeColor="accent5" w:themeShade="BF"/>
          <w:sz w:val="22"/>
          <w:szCs w:val="22"/>
        </w:rPr>
        <w:t>o</w:t>
      </w:r>
      <w:r w:rsidRPr="008D2F1E">
        <w:rPr>
          <w:rFonts w:asciiTheme="majorHAnsi" w:hAnsiTheme="majorHAnsi" w:cs="Times New Roman"/>
          <w:color w:val="31849B" w:themeColor="accent5" w:themeShade="BF"/>
          <w:sz w:val="22"/>
          <w:szCs w:val="22"/>
        </w:rPr>
        <w:t>nversational Health Interventions - Manuvinakurike, 2014</w:t>
      </w:r>
    </w:p>
    <w:p w14:paraId="468C894B" w14:textId="77777777" w:rsidR="00924BD4" w:rsidRPr="000457D6" w:rsidRDefault="00924BD4" w:rsidP="00924BD4">
      <w:pPr>
        <w:widowControl w:val="0"/>
        <w:numPr>
          <w:ilvl w:val="0"/>
          <w:numId w:val="7"/>
        </w:numPr>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ind w:left="851" w:hanging="284"/>
        <w:rPr>
          <w:rFonts w:asciiTheme="majorHAnsi" w:hAnsiTheme="majorHAnsi" w:cs="Times New Roman"/>
          <w:sz w:val="22"/>
          <w:szCs w:val="22"/>
        </w:rPr>
      </w:pPr>
      <w:r>
        <w:rPr>
          <w:rFonts w:asciiTheme="majorHAnsi" w:hAnsiTheme="majorHAnsi" w:cs="Times New Roman"/>
          <w:color w:val="31849B" w:themeColor="accent5" w:themeShade="BF"/>
          <w:sz w:val="22"/>
          <w:szCs w:val="22"/>
        </w:rPr>
        <w:t>ACL 1st Workshop on Data to Text Generation, 2015</w:t>
      </w:r>
    </w:p>
    <w:p w14:paraId="187BE215" w14:textId="77777777" w:rsidR="00924BD4" w:rsidRDefault="00924BD4" w:rsidP="00924BD4">
      <w:pPr>
        <w:widowControl w:val="0"/>
        <w:numPr>
          <w:ilvl w:val="0"/>
          <w:numId w:val="18"/>
        </w:numPr>
        <w:tabs>
          <w:tab w:val="left" w:pos="20"/>
          <w:tab w:val="left" w:pos="260"/>
          <w:tab w:val="left" w:pos="560"/>
          <w:tab w:val="left" w:pos="851"/>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ind w:left="851" w:hanging="284"/>
        <w:rPr>
          <w:rFonts w:asciiTheme="majorHAnsi" w:hAnsiTheme="majorHAnsi" w:cs="Times New Roman"/>
          <w:sz w:val="22"/>
          <w:szCs w:val="22"/>
        </w:rPr>
      </w:pPr>
      <w:r w:rsidRPr="000457D6">
        <w:rPr>
          <w:rFonts w:asciiTheme="majorHAnsi" w:hAnsiTheme="majorHAnsi" w:cs="Times New Roman"/>
          <w:sz w:val="22"/>
          <w:szCs w:val="22"/>
        </w:rPr>
        <w:t>http://www.sicsa.ac.uk/research/research-themes/human-computer-interaction/</w:t>
      </w:r>
    </w:p>
    <w:p w14:paraId="639CFF51" w14:textId="77777777" w:rsidR="00924BD4" w:rsidRDefault="00924BD4" w:rsidP="00924BD4">
      <w:pPr>
        <w:widowControl w:val="0"/>
        <w:tabs>
          <w:tab w:val="left" w:pos="20"/>
          <w:tab w:val="left" w:pos="260"/>
          <w:tab w:val="left" w:pos="560"/>
          <w:tab w:val="left" w:pos="851"/>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ind w:left="851"/>
        <w:rPr>
          <w:rFonts w:asciiTheme="majorHAnsi" w:hAnsiTheme="majorHAnsi" w:cs="Times New Roman"/>
          <w:sz w:val="22"/>
          <w:szCs w:val="22"/>
        </w:rPr>
      </w:pPr>
      <w:r w:rsidRPr="000457D6">
        <w:rPr>
          <w:rFonts w:asciiTheme="majorHAnsi" w:hAnsiTheme="majorHAnsi" w:cs="Times New Roman"/>
          <w:sz w:val="22"/>
          <w:szCs w:val="22"/>
        </w:rPr>
        <w:t xml:space="preserve">Every day, huge numbers of </w:t>
      </w:r>
      <w:r w:rsidRPr="000457D6">
        <w:rPr>
          <w:rFonts w:asciiTheme="majorHAnsi" w:hAnsiTheme="majorHAnsi" w:cs="Times New Roman"/>
          <w:color w:val="E36C0A" w:themeColor="accent6" w:themeShade="BF"/>
          <w:sz w:val="22"/>
          <w:szCs w:val="22"/>
        </w:rPr>
        <w:t>people interact with information</w:t>
      </w:r>
      <w:r w:rsidRPr="000457D6">
        <w:rPr>
          <w:rFonts w:asciiTheme="majorHAnsi" w:hAnsiTheme="majorHAnsi" w:cs="Times New Roman"/>
          <w:sz w:val="22"/>
          <w:szCs w:val="22"/>
        </w:rPr>
        <w:t xml:space="preserve">, and each other, via a diverse set of systems that combine computing and communication. Yet, while the amount of information online inexorably increases, our systems remain less usable and useful than they should be, with </w:t>
      </w:r>
      <w:r w:rsidRPr="000457D6">
        <w:rPr>
          <w:rFonts w:asciiTheme="majorHAnsi" w:hAnsiTheme="majorHAnsi" w:cs="Times New Roman"/>
          <w:color w:val="E36C0A" w:themeColor="accent6" w:themeShade="BF"/>
          <w:sz w:val="22"/>
          <w:szCs w:val="22"/>
        </w:rPr>
        <w:t>problems at the interface between human and system</w:t>
      </w:r>
      <w:r w:rsidRPr="000457D6">
        <w:rPr>
          <w:rFonts w:asciiTheme="majorHAnsi" w:hAnsiTheme="majorHAnsi" w:cs="Times New Roman"/>
          <w:sz w:val="22"/>
          <w:szCs w:val="22"/>
        </w:rPr>
        <w:t>.</w:t>
      </w:r>
    </w:p>
    <w:p w14:paraId="18FBAF67" w14:textId="77777777" w:rsidR="00924BD4" w:rsidRDefault="00924BD4" w:rsidP="00924BD4">
      <w:pPr>
        <w:widowControl w:val="0"/>
        <w:tabs>
          <w:tab w:val="left" w:pos="20"/>
          <w:tab w:val="left" w:pos="260"/>
          <w:tab w:val="left" w:pos="560"/>
          <w:tab w:val="left" w:pos="851"/>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ind w:left="851"/>
        <w:rPr>
          <w:rFonts w:asciiTheme="majorHAnsi" w:hAnsiTheme="majorHAnsi" w:cs="Times New Roman"/>
          <w:sz w:val="22"/>
          <w:szCs w:val="22"/>
        </w:rPr>
      </w:pPr>
    </w:p>
    <w:p w14:paraId="0A84C841" w14:textId="77777777" w:rsidR="00924BD4" w:rsidRPr="000457D6" w:rsidRDefault="00924BD4" w:rsidP="00924BD4">
      <w:pPr>
        <w:widowControl w:val="0"/>
        <w:tabs>
          <w:tab w:val="left" w:pos="20"/>
          <w:tab w:val="left" w:pos="260"/>
          <w:tab w:val="left" w:pos="560"/>
          <w:tab w:val="left" w:pos="851"/>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ind w:left="851"/>
        <w:rPr>
          <w:rFonts w:asciiTheme="majorHAnsi" w:hAnsiTheme="majorHAnsi" w:cs="Times New Roman"/>
          <w:sz w:val="22"/>
          <w:szCs w:val="22"/>
        </w:rPr>
      </w:pPr>
      <w:r w:rsidRPr="000457D6">
        <w:rPr>
          <w:rFonts w:asciiTheme="majorHAnsi" w:hAnsiTheme="majorHAnsi" w:cs="Times New Roman"/>
          <w:sz w:val="22"/>
          <w:szCs w:val="22"/>
        </w:rPr>
        <w:t xml:space="preserve">Today, the commonest case of information access involves an individual person sitting at a computer screen, typing a query in English a search engine. This time-worn model of interaction is out of date; but going beyond it demands a </w:t>
      </w:r>
      <w:r w:rsidRPr="000457D6">
        <w:rPr>
          <w:rFonts w:asciiTheme="majorHAnsi" w:hAnsiTheme="majorHAnsi" w:cs="Times New Roman"/>
          <w:color w:val="E36C0A" w:themeColor="accent6" w:themeShade="BF"/>
          <w:sz w:val="22"/>
          <w:szCs w:val="22"/>
        </w:rPr>
        <w:t>new approach to human-information interaction</w:t>
      </w:r>
      <w:r w:rsidRPr="000457D6">
        <w:rPr>
          <w:rFonts w:asciiTheme="majorHAnsi" w:hAnsiTheme="majorHAnsi" w:cs="Times New Roman"/>
          <w:sz w:val="22"/>
          <w:szCs w:val="22"/>
        </w:rPr>
        <w:t xml:space="preserve"> which combines an </w:t>
      </w:r>
      <w:r w:rsidRPr="000457D6">
        <w:rPr>
          <w:rFonts w:asciiTheme="majorHAnsi" w:hAnsiTheme="majorHAnsi" w:cs="Times New Roman"/>
          <w:color w:val="E36C0A" w:themeColor="accent6" w:themeShade="BF"/>
          <w:sz w:val="22"/>
          <w:szCs w:val="22"/>
        </w:rPr>
        <w:t>understanding of people, and information, and the interactions between</w:t>
      </w:r>
      <w:r w:rsidRPr="000457D6">
        <w:rPr>
          <w:rFonts w:asciiTheme="majorHAnsi" w:hAnsiTheme="majorHAnsi" w:cs="Times New Roman"/>
          <w:sz w:val="22"/>
          <w:szCs w:val="22"/>
        </w:rPr>
        <w:t xml:space="preserve"> </w:t>
      </w:r>
      <w:r w:rsidRPr="000457D6">
        <w:rPr>
          <w:rFonts w:asciiTheme="majorHAnsi" w:hAnsiTheme="majorHAnsi" w:cs="Times New Roman"/>
          <w:color w:val="E36C0A" w:themeColor="accent6" w:themeShade="BF"/>
          <w:sz w:val="22"/>
          <w:szCs w:val="22"/>
        </w:rPr>
        <w:t>them</w:t>
      </w:r>
      <w:r w:rsidRPr="000457D6">
        <w:rPr>
          <w:rFonts w:asciiTheme="majorHAnsi" w:hAnsiTheme="majorHAnsi" w:cs="Times New Roman"/>
          <w:sz w:val="22"/>
          <w:szCs w:val="22"/>
        </w:rPr>
        <w:t>: individual human intellectual and social abilities; means of structuring vast amounts of information; and ways of exploiting multiple rich communication channels.</w:t>
      </w:r>
    </w:p>
    <w:p w14:paraId="13B00AEF" w14:textId="77777777" w:rsidR="00924BD4" w:rsidRDefault="00924BD4" w:rsidP="00494B09">
      <w:pPr>
        <w:widowControl w:val="0"/>
        <w:autoSpaceDE w:val="0"/>
        <w:autoSpaceDN w:val="0"/>
        <w:adjustRightInd w:val="0"/>
        <w:spacing w:before="40" w:line="276" w:lineRule="auto"/>
        <w:rPr>
          <w:rFonts w:asciiTheme="majorHAnsi" w:hAnsiTheme="majorHAnsi" w:cs="Times New Roman"/>
          <w:spacing w:val="5"/>
          <w:kern w:val="1"/>
          <w:sz w:val="28"/>
          <w:szCs w:val="28"/>
          <w:u w:val="single"/>
        </w:rPr>
      </w:pPr>
    </w:p>
    <w:p w14:paraId="39A7C32D" w14:textId="77777777" w:rsidR="00F659B3" w:rsidRDefault="00F659B3" w:rsidP="00494B09">
      <w:pPr>
        <w:widowControl w:val="0"/>
        <w:autoSpaceDE w:val="0"/>
        <w:autoSpaceDN w:val="0"/>
        <w:adjustRightInd w:val="0"/>
        <w:spacing w:before="40" w:line="276" w:lineRule="auto"/>
        <w:rPr>
          <w:rFonts w:asciiTheme="majorHAnsi" w:hAnsiTheme="majorHAnsi" w:cs="Times New Roman"/>
          <w:spacing w:val="5"/>
          <w:kern w:val="1"/>
          <w:sz w:val="28"/>
          <w:szCs w:val="28"/>
          <w:u w:val="single"/>
        </w:rPr>
      </w:pPr>
    </w:p>
    <w:p w14:paraId="56A0A551" w14:textId="3312F1A1" w:rsidR="00494B09" w:rsidRDefault="005F2289" w:rsidP="00494B09">
      <w:pPr>
        <w:widowControl w:val="0"/>
        <w:autoSpaceDE w:val="0"/>
        <w:autoSpaceDN w:val="0"/>
        <w:adjustRightInd w:val="0"/>
        <w:spacing w:before="40" w:line="276" w:lineRule="auto"/>
        <w:rPr>
          <w:rFonts w:asciiTheme="majorHAnsi" w:hAnsiTheme="majorHAnsi" w:cs="Times New Roman"/>
          <w:spacing w:val="5"/>
          <w:kern w:val="1"/>
          <w:sz w:val="28"/>
          <w:szCs w:val="28"/>
          <w:u w:val="single"/>
        </w:rPr>
      </w:pPr>
      <w:r>
        <w:rPr>
          <w:rFonts w:asciiTheme="majorHAnsi" w:hAnsiTheme="majorHAnsi" w:cs="Times New Roman"/>
          <w:spacing w:val="5"/>
          <w:kern w:val="1"/>
          <w:sz w:val="28"/>
          <w:szCs w:val="28"/>
          <w:u w:val="single"/>
        </w:rPr>
        <w:t>Virtual Agent / Human - Robot Interaction</w:t>
      </w:r>
    </w:p>
    <w:p w14:paraId="6C73F99E" w14:textId="0EEF80DA" w:rsidR="00D760CD" w:rsidRDefault="00D760CD" w:rsidP="00D760CD">
      <w:pPr>
        <w:widowControl w:val="0"/>
        <w:autoSpaceDE w:val="0"/>
        <w:autoSpaceDN w:val="0"/>
        <w:adjustRightInd w:val="0"/>
        <w:spacing w:before="120" w:line="276" w:lineRule="auto"/>
        <w:rPr>
          <w:rFonts w:asciiTheme="majorHAnsi" w:hAnsiTheme="majorHAnsi" w:cs="Times New Roman"/>
          <w:sz w:val="22"/>
          <w:szCs w:val="22"/>
        </w:rPr>
      </w:pPr>
      <w:r w:rsidRPr="00A84AA6">
        <w:rPr>
          <w:rFonts w:asciiTheme="majorHAnsi" w:hAnsiTheme="majorHAnsi" w:cs="Times New Roman"/>
          <w:sz w:val="22"/>
          <w:szCs w:val="22"/>
        </w:rPr>
        <w:t>Humans and human environments bring with them inherent uncertainty in dynamics, structure, and interaction. HRI aims to develop robots that are intelligent, autonomous, and capable of interacting with, modeling, and learning from humans.</w:t>
      </w:r>
      <w:r>
        <w:rPr>
          <w:rFonts w:asciiTheme="majorHAnsi" w:hAnsiTheme="majorHAnsi" w:cs="Times New Roman"/>
          <w:sz w:val="22"/>
          <w:szCs w:val="22"/>
        </w:rPr>
        <w:t xml:space="preserve"> (</w:t>
      </w:r>
      <w:r w:rsidRPr="009557E1">
        <w:rPr>
          <w:rFonts w:asciiTheme="majorHAnsi" w:hAnsiTheme="majorHAnsi" w:cs="Times New Roman"/>
          <w:color w:val="31849B" w:themeColor="accent5" w:themeShade="BF"/>
          <w:sz w:val="22"/>
          <w:szCs w:val="22"/>
        </w:rPr>
        <w:t>AAAI Fall Symposium 2014</w:t>
      </w:r>
      <w:r>
        <w:rPr>
          <w:rFonts w:asciiTheme="majorHAnsi" w:hAnsiTheme="majorHAnsi" w:cs="Times New Roman"/>
          <w:sz w:val="22"/>
          <w:szCs w:val="22"/>
        </w:rPr>
        <w:t>)</w:t>
      </w:r>
    </w:p>
    <w:p w14:paraId="2046E4C0" w14:textId="77E9043A" w:rsidR="005F2289" w:rsidRPr="00494B09" w:rsidRDefault="005F2289" w:rsidP="00D760CD">
      <w:pPr>
        <w:widowControl w:val="0"/>
        <w:autoSpaceDE w:val="0"/>
        <w:autoSpaceDN w:val="0"/>
        <w:adjustRightInd w:val="0"/>
        <w:spacing w:before="120" w:line="276" w:lineRule="auto"/>
        <w:rPr>
          <w:rFonts w:asciiTheme="majorHAnsi" w:hAnsiTheme="majorHAnsi" w:cs="Times New Roman"/>
          <w:spacing w:val="5"/>
          <w:kern w:val="1"/>
          <w:sz w:val="22"/>
          <w:szCs w:val="28"/>
        </w:rPr>
      </w:pPr>
      <w:r w:rsidRPr="005F2289">
        <w:rPr>
          <w:rFonts w:asciiTheme="majorHAnsi" w:hAnsiTheme="majorHAnsi" w:cs="Times New Roman"/>
          <w:sz w:val="22"/>
          <w:szCs w:val="22"/>
        </w:rPr>
        <w:t>Integrated cognition is concerned with consolidating the functionality and phenomena implicated in natural minds/brains and/or artificial cognitive systems (virtual humans, intelligent agents or intelligent robots). The aim of this symposium is to bring together researchers from across the spectrum of approaches and perspectives to exchange research results and discuss how best to create an ongoing forum for such exchanges. The focus is on how the mind arises from the interaction of its constituent parts, and includes everything implicated in human-level performance in complex environments. This includes not only traditional cognitive aspects — such as planning and problem solving, knowledge representation and reasoning, language and interaction, reflection and learning — but also perception and control, personality and emotion, and motivation</w:t>
      </w:r>
      <w:r w:rsidRPr="00A84AA6">
        <w:rPr>
          <w:rFonts w:asciiTheme="majorHAnsi" w:hAnsiTheme="majorHAnsi" w:cs="Times New Roman"/>
          <w:sz w:val="22"/>
          <w:szCs w:val="22"/>
        </w:rPr>
        <w:t>.</w:t>
      </w:r>
      <w:r>
        <w:rPr>
          <w:rFonts w:asciiTheme="majorHAnsi" w:hAnsiTheme="majorHAnsi" w:cs="Times New Roman"/>
          <w:sz w:val="22"/>
          <w:szCs w:val="22"/>
        </w:rPr>
        <w:t xml:space="preserve"> (</w:t>
      </w:r>
      <w:r w:rsidRPr="009557E1">
        <w:rPr>
          <w:rFonts w:asciiTheme="majorHAnsi" w:hAnsiTheme="majorHAnsi" w:cs="Times New Roman"/>
          <w:color w:val="31849B" w:themeColor="accent5" w:themeShade="BF"/>
          <w:sz w:val="22"/>
          <w:szCs w:val="22"/>
        </w:rPr>
        <w:t>AAAI Fall Symposium 201</w:t>
      </w:r>
      <w:r>
        <w:rPr>
          <w:rFonts w:asciiTheme="majorHAnsi" w:hAnsiTheme="majorHAnsi" w:cs="Times New Roman"/>
          <w:color w:val="31849B" w:themeColor="accent5" w:themeShade="BF"/>
          <w:sz w:val="22"/>
          <w:szCs w:val="22"/>
        </w:rPr>
        <w:t>3</w:t>
      </w:r>
      <w:r>
        <w:rPr>
          <w:rFonts w:asciiTheme="majorHAnsi" w:hAnsiTheme="majorHAnsi" w:cs="Times New Roman"/>
          <w:sz w:val="22"/>
          <w:szCs w:val="22"/>
        </w:rPr>
        <w:t>)</w:t>
      </w:r>
    </w:p>
    <w:p w14:paraId="0D370FEF" w14:textId="2166872D" w:rsidR="00C743D9" w:rsidRDefault="00494B09" w:rsidP="00C743D9">
      <w:pPr>
        <w:pStyle w:val="ListParagraph"/>
        <w:widowControl w:val="0"/>
        <w:numPr>
          <w:ilvl w:val="0"/>
          <w:numId w:val="1"/>
        </w:numPr>
        <w:autoSpaceDE w:val="0"/>
        <w:autoSpaceDN w:val="0"/>
        <w:adjustRightInd w:val="0"/>
        <w:spacing w:before="240" w:line="276" w:lineRule="auto"/>
        <w:ind w:left="357" w:hanging="357"/>
        <w:contextualSpacing w:val="0"/>
        <w:rPr>
          <w:rFonts w:asciiTheme="majorHAnsi" w:hAnsiTheme="majorHAnsi" w:cs="Times New Roman"/>
          <w:b/>
          <w:color w:val="008000"/>
          <w:spacing w:val="5"/>
          <w:kern w:val="1"/>
          <w:szCs w:val="28"/>
        </w:rPr>
      </w:pPr>
      <w:r>
        <w:rPr>
          <w:rFonts w:asciiTheme="majorHAnsi" w:hAnsiTheme="majorHAnsi" w:cs="Times New Roman"/>
          <w:b/>
          <w:color w:val="008000"/>
          <w:spacing w:val="5"/>
          <w:kern w:val="1"/>
          <w:szCs w:val="28"/>
        </w:rPr>
        <w:t>Social</w:t>
      </w:r>
      <w:r w:rsidR="00D760CD">
        <w:rPr>
          <w:rFonts w:asciiTheme="majorHAnsi" w:hAnsiTheme="majorHAnsi" w:cs="Times New Roman"/>
          <w:b/>
          <w:color w:val="008000"/>
          <w:spacing w:val="5"/>
          <w:kern w:val="1"/>
          <w:szCs w:val="28"/>
        </w:rPr>
        <w:t>ly Intelligent Virtual Agents</w:t>
      </w:r>
    </w:p>
    <w:p w14:paraId="146B0CCF" w14:textId="45A7D58C" w:rsidR="00C743D9" w:rsidRDefault="007B01B8" w:rsidP="00C743D9">
      <w:pPr>
        <w:pStyle w:val="ListParagraph"/>
        <w:widowControl w:val="0"/>
        <w:numPr>
          <w:ilvl w:val="0"/>
          <w:numId w:val="10"/>
        </w:numPr>
        <w:autoSpaceDE w:val="0"/>
        <w:autoSpaceDN w:val="0"/>
        <w:adjustRightInd w:val="0"/>
        <w:spacing w:line="276" w:lineRule="auto"/>
        <w:contextualSpacing w:val="0"/>
        <w:rPr>
          <w:rFonts w:asciiTheme="majorHAnsi" w:hAnsiTheme="majorHAnsi" w:cs="Times New Roman"/>
          <w:spacing w:val="5"/>
          <w:kern w:val="1"/>
          <w:sz w:val="22"/>
          <w:szCs w:val="28"/>
        </w:rPr>
      </w:pPr>
      <w:r w:rsidRPr="007B01B8">
        <w:rPr>
          <w:rFonts w:asciiTheme="majorHAnsi" w:hAnsiTheme="majorHAnsi" w:cs="Times New Roman"/>
          <w:spacing w:val="5"/>
          <w:kern w:val="1"/>
          <w:sz w:val="22"/>
          <w:szCs w:val="28"/>
        </w:rPr>
        <w:t>For robots</w:t>
      </w:r>
      <w:r>
        <w:rPr>
          <w:rFonts w:asciiTheme="majorHAnsi" w:hAnsiTheme="majorHAnsi" w:cs="Times New Roman"/>
          <w:spacing w:val="5"/>
          <w:kern w:val="1"/>
          <w:sz w:val="22"/>
          <w:szCs w:val="28"/>
        </w:rPr>
        <w:t>/computer systems to be able to intelligently interact wth their human users in accomplishing everyday tasks, they must be aware of social practices / social dynamics inherent in human environments and interactions.</w:t>
      </w:r>
    </w:p>
    <w:p w14:paraId="12617A78" w14:textId="0A1969AD" w:rsidR="00236E02" w:rsidRPr="00924BD4" w:rsidRDefault="007B01B8" w:rsidP="00924BD4">
      <w:pPr>
        <w:pStyle w:val="ListParagraph"/>
        <w:widowControl w:val="0"/>
        <w:numPr>
          <w:ilvl w:val="0"/>
          <w:numId w:val="10"/>
        </w:numPr>
        <w:autoSpaceDE w:val="0"/>
        <w:autoSpaceDN w:val="0"/>
        <w:adjustRightInd w:val="0"/>
        <w:spacing w:line="276" w:lineRule="auto"/>
        <w:contextualSpacing w:val="0"/>
        <w:rPr>
          <w:rFonts w:asciiTheme="majorHAnsi" w:hAnsiTheme="majorHAnsi" w:cs="Times New Roman"/>
          <w:spacing w:val="5"/>
          <w:kern w:val="1"/>
          <w:sz w:val="22"/>
          <w:szCs w:val="28"/>
        </w:rPr>
      </w:pPr>
      <w:r>
        <w:rPr>
          <w:rFonts w:asciiTheme="majorHAnsi" w:hAnsiTheme="majorHAnsi" w:cs="Times New Roman"/>
          <w:spacing w:val="5"/>
          <w:kern w:val="1"/>
          <w:sz w:val="22"/>
          <w:szCs w:val="28"/>
        </w:rPr>
        <w:t>"</w:t>
      </w:r>
      <w:r w:rsidRPr="007B01B8">
        <w:rPr>
          <w:rFonts w:asciiTheme="majorHAnsi" w:hAnsiTheme="majorHAnsi" w:cs="Times New Roman"/>
          <w:spacing w:val="5"/>
          <w:kern w:val="1"/>
          <w:sz w:val="22"/>
          <w:szCs w:val="28"/>
        </w:rPr>
        <w:t xml:space="preserve">The unwritten rules of human cultures greatly affect </w:t>
      </w:r>
      <w:r w:rsidRPr="007B01B8">
        <w:rPr>
          <w:rFonts w:asciiTheme="majorHAnsi" w:hAnsiTheme="majorHAnsi" w:cs="Times New Roman"/>
          <w:bCs/>
          <w:spacing w:val="5"/>
          <w:kern w:val="1"/>
          <w:sz w:val="22"/>
          <w:szCs w:val="28"/>
        </w:rPr>
        <w:t>social</w:t>
      </w:r>
      <w:r w:rsidRPr="007B01B8">
        <w:rPr>
          <w:rFonts w:asciiTheme="majorHAnsi" w:hAnsiTheme="majorHAnsi" w:cs="Times New Roman"/>
          <w:spacing w:val="5"/>
          <w:kern w:val="1"/>
          <w:sz w:val="22"/>
          <w:szCs w:val="28"/>
        </w:rPr>
        <w:t xml:space="preserve"> behaviour and as such should be considered in the development of </w:t>
      </w:r>
      <w:r w:rsidRPr="007B01B8">
        <w:rPr>
          <w:rFonts w:asciiTheme="majorHAnsi" w:hAnsiTheme="majorHAnsi" w:cs="Times New Roman"/>
          <w:bCs/>
          <w:spacing w:val="5"/>
          <w:kern w:val="1"/>
          <w:sz w:val="22"/>
          <w:szCs w:val="28"/>
        </w:rPr>
        <w:t>socially intelligent agents</w:t>
      </w:r>
      <w:r w:rsidRPr="007B01B8">
        <w:rPr>
          <w:rFonts w:asciiTheme="majorHAnsi" w:hAnsiTheme="majorHAnsi" w:cs="Times New Roman"/>
          <w:spacing w:val="5"/>
          <w:kern w:val="1"/>
          <w:sz w:val="22"/>
          <w:szCs w:val="28"/>
        </w:rPr>
        <w:t>.</w:t>
      </w:r>
      <w:r>
        <w:rPr>
          <w:rFonts w:asciiTheme="majorHAnsi" w:hAnsiTheme="majorHAnsi" w:cs="Times New Roman"/>
          <w:spacing w:val="5"/>
          <w:kern w:val="1"/>
          <w:sz w:val="22"/>
          <w:szCs w:val="28"/>
        </w:rPr>
        <w:t>" (</w:t>
      </w:r>
      <w:r w:rsidRPr="007B01B8">
        <w:rPr>
          <w:rFonts w:asciiTheme="majorHAnsi" w:hAnsiTheme="majorHAnsi" w:cs="Times New Roman"/>
          <w:color w:val="31849B" w:themeColor="accent5" w:themeShade="BF"/>
          <w:spacing w:val="5"/>
          <w:kern w:val="1"/>
          <w:sz w:val="22"/>
          <w:szCs w:val="28"/>
        </w:rPr>
        <w:t xml:space="preserve">Mascarenhas, Prada, Paiva </w:t>
      </w:r>
      <w:r w:rsidR="009557E1">
        <w:rPr>
          <w:rFonts w:asciiTheme="majorHAnsi" w:hAnsiTheme="majorHAnsi" w:cs="Times New Roman"/>
          <w:color w:val="31849B" w:themeColor="accent5" w:themeShade="BF"/>
          <w:spacing w:val="5"/>
          <w:kern w:val="1"/>
          <w:sz w:val="22"/>
          <w:szCs w:val="28"/>
        </w:rPr>
        <w:t>&amp;</w:t>
      </w:r>
      <w:r w:rsidRPr="007B01B8">
        <w:rPr>
          <w:rFonts w:asciiTheme="majorHAnsi" w:hAnsiTheme="majorHAnsi" w:cs="Times New Roman"/>
          <w:color w:val="31849B" w:themeColor="accent5" w:themeShade="BF"/>
          <w:spacing w:val="5"/>
          <w:kern w:val="1"/>
          <w:sz w:val="22"/>
          <w:szCs w:val="28"/>
        </w:rPr>
        <w:t xml:space="preserve"> Hofstede</w:t>
      </w:r>
      <w:r w:rsidR="009557E1">
        <w:rPr>
          <w:rFonts w:asciiTheme="majorHAnsi" w:hAnsiTheme="majorHAnsi" w:cs="Times New Roman"/>
          <w:color w:val="31849B" w:themeColor="accent5" w:themeShade="BF"/>
          <w:spacing w:val="5"/>
          <w:kern w:val="1"/>
          <w:sz w:val="22"/>
          <w:szCs w:val="28"/>
        </w:rPr>
        <w:t xml:space="preserve"> 2013</w:t>
      </w:r>
      <w:r w:rsidRPr="007B01B8">
        <w:rPr>
          <w:rFonts w:asciiTheme="majorHAnsi" w:hAnsiTheme="majorHAnsi" w:cs="Times New Roman"/>
          <w:color w:val="31849B" w:themeColor="accent5" w:themeShade="BF"/>
          <w:spacing w:val="5"/>
          <w:kern w:val="1"/>
          <w:sz w:val="22"/>
          <w:szCs w:val="28"/>
        </w:rPr>
        <w:t xml:space="preserve">, Social Importance Dynamics: A Model for Culturally-Adaptive Agents, </w:t>
      </w:r>
      <w:r w:rsidRPr="009557E1">
        <w:rPr>
          <w:rFonts w:asciiTheme="majorHAnsi" w:hAnsiTheme="majorHAnsi" w:cs="Times New Roman"/>
          <w:color w:val="31849B" w:themeColor="accent5" w:themeShade="BF"/>
          <w:spacing w:val="5"/>
          <w:kern w:val="1"/>
          <w:sz w:val="22"/>
          <w:szCs w:val="28"/>
          <w:u w:val="single"/>
        </w:rPr>
        <w:t>LNAI 8108</w:t>
      </w:r>
      <w:r w:rsidR="00F30933">
        <w:rPr>
          <w:rFonts w:asciiTheme="majorHAnsi" w:hAnsiTheme="majorHAnsi" w:cs="Times New Roman"/>
          <w:spacing w:val="5"/>
          <w:kern w:val="1"/>
          <w:sz w:val="22"/>
          <w:szCs w:val="28"/>
        </w:rPr>
        <w:t xml:space="preserve">; </w:t>
      </w:r>
      <w:r w:rsidR="00F30933" w:rsidRPr="00236E02">
        <w:rPr>
          <w:rFonts w:asciiTheme="majorHAnsi" w:hAnsiTheme="majorHAnsi" w:cs="Times New Roman"/>
          <w:color w:val="31849B" w:themeColor="accent5" w:themeShade="BF"/>
          <w:spacing w:val="5"/>
          <w:kern w:val="1"/>
          <w:sz w:val="22"/>
          <w:szCs w:val="28"/>
        </w:rPr>
        <w:t>Mascarenhas, Marques, Campos &amp; Paiva 2013, Model of Social Dynamics for Social Intelligent Agents, AAAI 2013 Fall Symposium on Integrated Cognition</w:t>
      </w:r>
      <w:r w:rsidR="003B621E">
        <w:rPr>
          <w:rFonts w:asciiTheme="majorHAnsi" w:hAnsiTheme="majorHAnsi" w:cs="Times New Roman"/>
          <w:color w:val="31849B" w:themeColor="accent5" w:themeShade="BF"/>
          <w:spacing w:val="5"/>
          <w:kern w:val="1"/>
          <w:sz w:val="22"/>
          <w:szCs w:val="28"/>
        </w:rPr>
        <w:t>, Virginia</w:t>
      </w:r>
      <w:r w:rsidR="00F30933">
        <w:rPr>
          <w:rFonts w:asciiTheme="majorHAnsi" w:hAnsiTheme="majorHAnsi" w:cs="Times New Roman"/>
          <w:spacing w:val="5"/>
          <w:kern w:val="1"/>
          <w:sz w:val="22"/>
          <w:szCs w:val="28"/>
        </w:rPr>
        <w:t>)</w:t>
      </w:r>
    </w:p>
    <w:p w14:paraId="60DD521A" w14:textId="77777777" w:rsidR="00D8010C" w:rsidRDefault="00D8010C" w:rsidP="00236E02">
      <w:pPr>
        <w:widowControl w:val="0"/>
        <w:autoSpaceDE w:val="0"/>
        <w:autoSpaceDN w:val="0"/>
        <w:adjustRightInd w:val="0"/>
        <w:spacing w:line="276" w:lineRule="auto"/>
        <w:ind w:left="720"/>
        <w:rPr>
          <w:rFonts w:asciiTheme="majorHAnsi" w:hAnsiTheme="majorHAnsi" w:cs="Times New Roman"/>
          <w:spacing w:val="5"/>
          <w:kern w:val="1"/>
          <w:sz w:val="22"/>
          <w:szCs w:val="28"/>
          <w:u w:val="single"/>
        </w:rPr>
      </w:pPr>
    </w:p>
    <w:p w14:paraId="4A07C2D4" w14:textId="26CA2359" w:rsidR="00236E02" w:rsidRPr="00236E02" w:rsidRDefault="00236E02" w:rsidP="00236E02">
      <w:pPr>
        <w:widowControl w:val="0"/>
        <w:autoSpaceDE w:val="0"/>
        <w:autoSpaceDN w:val="0"/>
        <w:adjustRightInd w:val="0"/>
        <w:spacing w:line="276" w:lineRule="auto"/>
        <w:ind w:left="720"/>
        <w:rPr>
          <w:rFonts w:asciiTheme="majorHAnsi" w:hAnsiTheme="majorHAnsi" w:cs="Times New Roman"/>
          <w:spacing w:val="5"/>
          <w:kern w:val="1"/>
          <w:sz w:val="22"/>
          <w:szCs w:val="28"/>
          <w:u w:val="single"/>
        </w:rPr>
      </w:pPr>
      <w:bookmarkStart w:id="0" w:name="_GoBack"/>
      <w:bookmarkEnd w:id="0"/>
      <w:r w:rsidRPr="00236E02">
        <w:rPr>
          <w:rFonts w:asciiTheme="majorHAnsi" w:hAnsiTheme="majorHAnsi" w:cs="Times New Roman"/>
          <w:spacing w:val="5"/>
          <w:kern w:val="1"/>
          <w:sz w:val="22"/>
          <w:szCs w:val="28"/>
          <w:u w:val="single"/>
        </w:rPr>
        <w:t>Research Problems:</w:t>
      </w:r>
    </w:p>
    <w:p w14:paraId="3B6D4B5E" w14:textId="755C848A" w:rsidR="00236E02" w:rsidRDefault="009557E1" w:rsidP="00900B12">
      <w:pPr>
        <w:pStyle w:val="ListParagraph"/>
        <w:widowControl w:val="0"/>
        <w:numPr>
          <w:ilvl w:val="0"/>
          <w:numId w:val="10"/>
        </w:numPr>
        <w:autoSpaceDE w:val="0"/>
        <w:autoSpaceDN w:val="0"/>
        <w:adjustRightInd w:val="0"/>
        <w:spacing w:before="120" w:line="276" w:lineRule="auto"/>
        <w:ind w:left="1077" w:hanging="357"/>
        <w:contextualSpacing w:val="0"/>
        <w:rPr>
          <w:rFonts w:asciiTheme="majorHAnsi" w:hAnsiTheme="majorHAnsi" w:cs="Times New Roman"/>
          <w:spacing w:val="5"/>
          <w:kern w:val="1"/>
          <w:sz w:val="22"/>
          <w:szCs w:val="28"/>
        </w:rPr>
      </w:pPr>
      <w:r w:rsidRPr="00236E02">
        <w:rPr>
          <w:rFonts w:asciiTheme="majorHAnsi" w:hAnsiTheme="majorHAnsi" w:cs="Times New Roman"/>
          <w:spacing w:val="5"/>
          <w:kern w:val="1"/>
          <w:sz w:val="22"/>
          <w:szCs w:val="28"/>
        </w:rPr>
        <w:t>Generating stories that incorporate social practices</w:t>
      </w:r>
      <w:r w:rsidR="00DD338E" w:rsidRPr="00236E02">
        <w:rPr>
          <w:rFonts w:asciiTheme="majorHAnsi" w:hAnsiTheme="majorHAnsi" w:cs="Times New Roman"/>
          <w:spacing w:val="5"/>
          <w:kern w:val="1"/>
          <w:sz w:val="22"/>
          <w:szCs w:val="28"/>
        </w:rPr>
        <w:t xml:space="preserve"> and norms</w:t>
      </w:r>
      <w:r w:rsidRPr="00236E02">
        <w:rPr>
          <w:rFonts w:asciiTheme="majorHAnsi" w:hAnsiTheme="majorHAnsi" w:cs="Times New Roman"/>
          <w:spacing w:val="5"/>
          <w:kern w:val="1"/>
          <w:sz w:val="22"/>
          <w:szCs w:val="28"/>
        </w:rPr>
        <w:t xml:space="preserve"> in </w:t>
      </w:r>
      <w:r w:rsidR="00236E02">
        <w:rPr>
          <w:rFonts w:asciiTheme="majorHAnsi" w:hAnsiTheme="majorHAnsi" w:cs="Times New Roman"/>
          <w:spacing w:val="5"/>
          <w:kern w:val="1"/>
          <w:sz w:val="22"/>
          <w:szCs w:val="28"/>
        </w:rPr>
        <w:t>the</w:t>
      </w:r>
      <w:r w:rsidRPr="00236E02">
        <w:rPr>
          <w:rFonts w:asciiTheme="majorHAnsi" w:hAnsiTheme="majorHAnsi" w:cs="Times New Roman"/>
          <w:spacing w:val="5"/>
          <w:kern w:val="1"/>
          <w:sz w:val="22"/>
          <w:szCs w:val="28"/>
        </w:rPr>
        <w:t xml:space="preserve"> interactions and dialogue among story characters</w:t>
      </w:r>
      <w:r w:rsidR="005B20AF">
        <w:rPr>
          <w:rFonts w:asciiTheme="majorHAnsi" w:hAnsiTheme="majorHAnsi" w:cs="Times New Roman"/>
          <w:spacing w:val="5"/>
          <w:kern w:val="1"/>
          <w:sz w:val="22"/>
          <w:szCs w:val="28"/>
        </w:rPr>
        <w:t xml:space="preserve"> </w:t>
      </w:r>
      <w:r w:rsidR="005B20AF" w:rsidRPr="005B20AF">
        <w:rPr>
          <w:rFonts w:asciiTheme="majorHAnsi" w:hAnsiTheme="majorHAnsi" w:cs="Times New Roman"/>
          <w:spacing w:val="5"/>
          <w:kern w:val="1"/>
          <w:sz w:val="22"/>
          <w:szCs w:val="28"/>
          <w:highlight w:val="green"/>
        </w:rPr>
        <w:t>==&gt; Michael Bonon</w:t>
      </w:r>
    </w:p>
    <w:p w14:paraId="38B59E0C" w14:textId="248FADC7" w:rsidR="00236E02" w:rsidRDefault="00236E02" w:rsidP="00236E02">
      <w:pPr>
        <w:pStyle w:val="ListParagraph"/>
        <w:widowControl w:val="0"/>
        <w:numPr>
          <w:ilvl w:val="1"/>
          <w:numId w:val="10"/>
        </w:numPr>
        <w:autoSpaceDE w:val="0"/>
        <w:autoSpaceDN w:val="0"/>
        <w:adjustRightInd w:val="0"/>
        <w:spacing w:line="276" w:lineRule="auto"/>
        <w:contextualSpacing w:val="0"/>
        <w:rPr>
          <w:rFonts w:asciiTheme="majorHAnsi" w:hAnsiTheme="majorHAnsi" w:cs="Times New Roman"/>
          <w:spacing w:val="5"/>
          <w:kern w:val="1"/>
          <w:sz w:val="22"/>
          <w:szCs w:val="28"/>
        </w:rPr>
      </w:pPr>
      <w:r>
        <w:rPr>
          <w:rFonts w:asciiTheme="majorHAnsi" w:hAnsiTheme="majorHAnsi" w:cs="Times New Roman"/>
          <w:spacing w:val="5"/>
          <w:kern w:val="1"/>
          <w:sz w:val="22"/>
          <w:szCs w:val="28"/>
        </w:rPr>
        <w:t>M</w:t>
      </w:r>
      <w:r w:rsidR="00DD338E" w:rsidRPr="00236E02">
        <w:rPr>
          <w:rFonts w:asciiTheme="majorHAnsi" w:hAnsiTheme="majorHAnsi" w:cs="Times New Roman"/>
          <w:spacing w:val="5"/>
          <w:kern w:val="1"/>
          <w:sz w:val="22"/>
          <w:szCs w:val="28"/>
        </w:rPr>
        <w:t xml:space="preserve">odelling </w:t>
      </w:r>
      <w:r>
        <w:rPr>
          <w:rFonts w:asciiTheme="majorHAnsi" w:hAnsiTheme="majorHAnsi" w:cs="Times New Roman"/>
          <w:spacing w:val="5"/>
          <w:kern w:val="1"/>
          <w:sz w:val="22"/>
          <w:szCs w:val="28"/>
        </w:rPr>
        <w:t xml:space="preserve">concepts on </w:t>
      </w:r>
      <w:r w:rsidR="00DD338E" w:rsidRPr="00236E02">
        <w:rPr>
          <w:rFonts w:asciiTheme="majorHAnsi" w:hAnsiTheme="majorHAnsi" w:cs="Times New Roman"/>
          <w:spacing w:val="5"/>
          <w:kern w:val="1"/>
          <w:sz w:val="22"/>
          <w:szCs w:val="28"/>
        </w:rPr>
        <w:t>social norms</w:t>
      </w:r>
      <w:r>
        <w:rPr>
          <w:rFonts w:asciiTheme="majorHAnsi" w:hAnsiTheme="majorHAnsi" w:cs="Times New Roman"/>
          <w:spacing w:val="5"/>
          <w:kern w:val="1"/>
          <w:sz w:val="22"/>
          <w:szCs w:val="28"/>
        </w:rPr>
        <w:t xml:space="preserve"> that the planner can use</w:t>
      </w:r>
    </w:p>
    <w:p w14:paraId="02EF8130" w14:textId="79C65386" w:rsidR="00236E02" w:rsidRDefault="00236E02" w:rsidP="00236E02">
      <w:pPr>
        <w:pStyle w:val="ListParagraph"/>
        <w:widowControl w:val="0"/>
        <w:numPr>
          <w:ilvl w:val="1"/>
          <w:numId w:val="10"/>
        </w:numPr>
        <w:autoSpaceDE w:val="0"/>
        <w:autoSpaceDN w:val="0"/>
        <w:adjustRightInd w:val="0"/>
        <w:spacing w:line="276" w:lineRule="auto"/>
        <w:contextualSpacing w:val="0"/>
        <w:rPr>
          <w:rFonts w:asciiTheme="majorHAnsi" w:hAnsiTheme="majorHAnsi" w:cs="Times New Roman"/>
          <w:spacing w:val="5"/>
          <w:kern w:val="1"/>
          <w:sz w:val="22"/>
          <w:szCs w:val="28"/>
        </w:rPr>
      </w:pPr>
      <w:r>
        <w:rPr>
          <w:rFonts w:asciiTheme="majorHAnsi" w:hAnsiTheme="majorHAnsi" w:cs="Times New Roman"/>
          <w:spacing w:val="5"/>
          <w:kern w:val="1"/>
          <w:sz w:val="22"/>
          <w:szCs w:val="28"/>
        </w:rPr>
        <w:t>P</w:t>
      </w:r>
      <w:r w:rsidR="00DD338E" w:rsidRPr="00236E02">
        <w:rPr>
          <w:rFonts w:asciiTheme="majorHAnsi" w:hAnsiTheme="majorHAnsi" w:cs="Times New Roman"/>
          <w:spacing w:val="5"/>
          <w:kern w:val="1"/>
          <w:sz w:val="22"/>
          <w:szCs w:val="28"/>
        </w:rPr>
        <w:t>lanning events around social norms</w:t>
      </w:r>
      <w:r w:rsidR="00307101">
        <w:rPr>
          <w:rFonts w:asciiTheme="majorHAnsi" w:hAnsiTheme="majorHAnsi" w:cs="Times New Roman"/>
          <w:spacing w:val="5"/>
          <w:kern w:val="1"/>
          <w:sz w:val="22"/>
          <w:szCs w:val="28"/>
        </w:rPr>
        <w:t>, the "why" and "with whom", so that "basic features of our social behavior that we see early in the lives of children should be made prominent" (</w:t>
      </w:r>
      <w:r w:rsidR="00307101" w:rsidRPr="00236E02">
        <w:rPr>
          <w:rFonts w:asciiTheme="majorHAnsi" w:hAnsiTheme="majorHAnsi" w:cs="Times New Roman"/>
          <w:color w:val="31849B" w:themeColor="accent5" w:themeShade="BF"/>
          <w:spacing w:val="5"/>
          <w:kern w:val="1"/>
          <w:sz w:val="22"/>
          <w:szCs w:val="28"/>
        </w:rPr>
        <w:t>Hofstede 201</w:t>
      </w:r>
      <w:r w:rsidR="003B621E">
        <w:rPr>
          <w:rFonts w:asciiTheme="majorHAnsi" w:hAnsiTheme="majorHAnsi" w:cs="Times New Roman"/>
          <w:color w:val="31849B" w:themeColor="accent5" w:themeShade="BF"/>
          <w:spacing w:val="5"/>
          <w:kern w:val="1"/>
          <w:sz w:val="22"/>
          <w:szCs w:val="28"/>
        </w:rPr>
        <w:t>4</w:t>
      </w:r>
      <w:r w:rsidR="00307101">
        <w:rPr>
          <w:rFonts w:asciiTheme="majorHAnsi" w:hAnsiTheme="majorHAnsi" w:cs="Times New Roman"/>
          <w:spacing w:val="5"/>
          <w:kern w:val="1"/>
          <w:sz w:val="22"/>
          <w:szCs w:val="28"/>
        </w:rPr>
        <w:t>) for stories to serve their purpose of educating its readers.</w:t>
      </w:r>
    </w:p>
    <w:p w14:paraId="0CC1AF62" w14:textId="23B3AF56" w:rsidR="00236E02" w:rsidRDefault="00236E02" w:rsidP="00236E02">
      <w:pPr>
        <w:pStyle w:val="ListParagraph"/>
        <w:widowControl w:val="0"/>
        <w:numPr>
          <w:ilvl w:val="1"/>
          <w:numId w:val="10"/>
        </w:numPr>
        <w:autoSpaceDE w:val="0"/>
        <w:autoSpaceDN w:val="0"/>
        <w:adjustRightInd w:val="0"/>
        <w:spacing w:line="276" w:lineRule="auto"/>
        <w:contextualSpacing w:val="0"/>
        <w:rPr>
          <w:rFonts w:asciiTheme="majorHAnsi" w:hAnsiTheme="majorHAnsi" w:cs="Times New Roman"/>
          <w:spacing w:val="5"/>
          <w:kern w:val="1"/>
          <w:sz w:val="22"/>
          <w:szCs w:val="28"/>
        </w:rPr>
      </w:pPr>
      <w:r>
        <w:rPr>
          <w:rFonts w:asciiTheme="majorHAnsi" w:hAnsiTheme="majorHAnsi" w:cs="Times New Roman"/>
          <w:spacing w:val="5"/>
          <w:kern w:val="1"/>
          <w:sz w:val="22"/>
          <w:szCs w:val="28"/>
        </w:rPr>
        <w:t xml:space="preserve">Character actions are influenced by their inner drives </w:t>
      </w:r>
      <w:r w:rsidR="00307101">
        <w:rPr>
          <w:rFonts w:asciiTheme="majorHAnsi" w:hAnsiTheme="majorHAnsi" w:cs="Times New Roman"/>
          <w:spacing w:val="5"/>
          <w:kern w:val="1"/>
          <w:sz w:val="22"/>
          <w:szCs w:val="28"/>
        </w:rPr>
        <w:t xml:space="preserve">(avoidance and fear, approach and love, aggression when thwarted) </w:t>
      </w:r>
      <w:r>
        <w:rPr>
          <w:rFonts w:asciiTheme="majorHAnsi" w:hAnsiTheme="majorHAnsi" w:cs="Times New Roman"/>
          <w:spacing w:val="5"/>
          <w:kern w:val="1"/>
          <w:sz w:val="22"/>
          <w:szCs w:val="28"/>
        </w:rPr>
        <w:t>and motives, which in turn are "deeply social"</w:t>
      </w:r>
      <w:r w:rsidR="00B35199">
        <w:rPr>
          <w:rFonts w:asciiTheme="majorHAnsi" w:hAnsiTheme="majorHAnsi" w:cs="Times New Roman"/>
          <w:spacing w:val="5"/>
          <w:kern w:val="1"/>
          <w:sz w:val="22"/>
          <w:szCs w:val="28"/>
        </w:rPr>
        <w:t>.</w:t>
      </w:r>
      <w:r>
        <w:rPr>
          <w:rFonts w:asciiTheme="majorHAnsi" w:hAnsiTheme="majorHAnsi" w:cs="Times New Roman"/>
          <w:spacing w:val="5"/>
          <w:kern w:val="1"/>
          <w:sz w:val="22"/>
          <w:szCs w:val="28"/>
        </w:rPr>
        <w:t xml:space="preserve"> (</w:t>
      </w:r>
      <w:r w:rsidRPr="00236E02">
        <w:rPr>
          <w:rFonts w:asciiTheme="majorHAnsi" w:hAnsiTheme="majorHAnsi" w:cs="Times New Roman"/>
          <w:color w:val="31849B" w:themeColor="accent5" w:themeShade="BF"/>
          <w:spacing w:val="5"/>
          <w:kern w:val="1"/>
          <w:sz w:val="22"/>
          <w:szCs w:val="28"/>
        </w:rPr>
        <w:t>Hofstede 201</w:t>
      </w:r>
      <w:r w:rsidR="003B621E">
        <w:rPr>
          <w:rFonts w:asciiTheme="majorHAnsi" w:hAnsiTheme="majorHAnsi" w:cs="Times New Roman"/>
          <w:color w:val="31849B" w:themeColor="accent5" w:themeShade="BF"/>
          <w:spacing w:val="5"/>
          <w:kern w:val="1"/>
          <w:sz w:val="22"/>
          <w:szCs w:val="28"/>
        </w:rPr>
        <w:t>4</w:t>
      </w:r>
      <w:r w:rsidRPr="00236E02">
        <w:rPr>
          <w:rFonts w:asciiTheme="majorHAnsi" w:hAnsiTheme="majorHAnsi" w:cs="Times New Roman"/>
          <w:color w:val="31849B" w:themeColor="accent5" w:themeShade="BF"/>
          <w:spacing w:val="5"/>
          <w:kern w:val="1"/>
          <w:sz w:val="22"/>
          <w:szCs w:val="28"/>
        </w:rPr>
        <w:t>, Raising Agents: Sources of Human Social Intelligence</w:t>
      </w:r>
      <w:r w:rsidR="003B621E">
        <w:rPr>
          <w:rFonts w:asciiTheme="majorHAnsi" w:hAnsiTheme="majorHAnsi" w:cs="Times New Roman"/>
          <w:color w:val="31849B" w:themeColor="accent5" w:themeShade="BF"/>
          <w:spacing w:val="5"/>
          <w:kern w:val="1"/>
          <w:sz w:val="22"/>
          <w:szCs w:val="28"/>
        </w:rPr>
        <w:t>, European Conference on Social Intelligence, Barcelona</w:t>
      </w:r>
      <w:r w:rsidR="00B35199">
        <w:rPr>
          <w:rFonts w:asciiTheme="majorHAnsi" w:hAnsiTheme="majorHAnsi" w:cs="Times New Roman"/>
          <w:spacing w:val="5"/>
          <w:kern w:val="1"/>
          <w:sz w:val="22"/>
          <w:szCs w:val="28"/>
        </w:rPr>
        <w:t>)</w:t>
      </w:r>
    </w:p>
    <w:p w14:paraId="370A7852" w14:textId="50DC04DF" w:rsidR="00236E02" w:rsidRDefault="00B35199" w:rsidP="00236E02">
      <w:pPr>
        <w:pStyle w:val="ListParagraph"/>
        <w:widowControl w:val="0"/>
        <w:numPr>
          <w:ilvl w:val="1"/>
          <w:numId w:val="10"/>
        </w:numPr>
        <w:autoSpaceDE w:val="0"/>
        <w:autoSpaceDN w:val="0"/>
        <w:adjustRightInd w:val="0"/>
        <w:spacing w:line="276" w:lineRule="auto"/>
        <w:contextualSpacing w:val="0"/>
        <w:rPr>
          <w:rFonts w:asciiTheme="majorHAnsi" w:hAnsiTheme="majorHAnsi" w:cs="Times New Roman"/>
          <w:spacing w:val="5"/>
          <w:kern w:val="1"/>
          <w:sz w:val="22"/>
          <w:szCs w:val="28"/>
        </w:rPr>
      </w:pPr>
      <w:r>
        <w:rPr>
          <w:rFonts w:asciiTheme="majorHAnsi" w:hAnsiTheme="majorHAnsi" w:cs="Times New Roman"/>
          <w:spacing w:val="5"/>
          <w:kern w:val="1"/>
          <w:sz w:val="22"/>
          <w:szCs w:val="28"/>
        </w:rPr>
        <w:t>Children are socialized to acquire norms and values. (</w:t>
      </w:r>
      <w:r w:rsidRPr="00236E02">
        <w:rPr>
          <w:rFonts w:asciiTheme="majorHAnsi" w:hAnsiTheme="majorHAnsi" w:cs="Times New Roman"/>
          <w:color w:val="31849B" w:themeColor="accent5" w:themeShade="BF"/>
          <w:spacing w:val="5"/>
          <w:kern w:val="1"/>
          <w:sz w:val="22"/>
          <w:szCs w:val="28"/>
        </w:rPr>
        <w:t>Hofstede 201</w:t>
      </w:r>
      <w:r w:rsidR="003B621E">
        <w:rPr>
          <w:rFonts w:asciiTheme="majorHAnsi" w:hAnsiTheme="majorHAnsi" w:cs="Times New Roman"/>
          <w:color w:val="31849B" w:themeColor="accent5" w:themeShade="BF"/>
          <w:spacing w:val="5"/>
          <w:kern w:val="1"/>
          <w:sz w:val="22"/>
          <w:szCs w:val="28"/>
        </w:rPr>
        <w:t>4</w:t>
      </w:r>
      <w:r>
        <w:rPr>
          <w:rFonts w:asciiTheme="majorHAnsi" w:hAnsiTheme="majorHAnsi" w:cs="Times New Roman"/>
          <w:spacing w:val="5"/>
          <w:kern w:val="1"/>
          <w:sz w:val="22"/>
          <w:szCs w:val="28"/>
        </w:rPr>
        <w:t>)</w:t>
      </w:r>
    </w:p>
    <w:p w14:paraId="2F5201BD" w14:textId="77777777" w:rsidR="00F30933" w:rsidRDefault="009557E1" w:rsidP="00900B12">
      <w:pPr>
        <w:pStyle w:val="ListParagraph"/>
        <w:widowControl w:val="0"/>
        <w:numPr>
          <w:ilvl w:val="0"/>
          <w:numId w:val="10"/>
        </w:numPr>
        <w:autoSpaceDE w:val="0"/>
        <w:autoSpaceDN w:val="0"/>
        <w:adjustRightInd w:val="0"/>
        <w:spacing w:before="120" w:line="276" w:lineRule="auto"/>
        <w:ind w:left="1077" w:hanging="357"/>
        <w:contextualSpacing w:val="0"/>
        <w:rPr>
          <w:rFonts w:asciiTheme="majorHAnsi" w:hAnsiTheme="majorHAnsi" w:cs="Times New Roman"/>
          <w:spacing w:val="5"/>
          <w:kern w:val="1"/>
          <w:sz w:val="22"/>
          <w:szCs w:val="28"/>
        </w:rPr>
      </w:pPr>
      <w:r w:rsidRPr="00236E02">
        <w:rPr>
          <w:rFonts w:asciiTheme="majorHAnsi" w:hAnsiTheme="majorHAnsi" w:cs="Times New Roman"/>
          <w:spacing w:val="5"/>
          <w:kern w:val="1"/>
          <w:sz w:val="22"/>
          <w:szCs w:val="28"/>
        </w:rPr>
        <w:t>Building a dialogue model for interaction between a socially-intelligent virtual agent and a human user for tutoring apps or interactive storytelling apps</w:t>
      </w:r>
    </w:p>
    <w:p w14:paraId="3DF999B3" w14:textId="77777777" w:rsidR="00F30933" w:rsidRDefault="00F30933" w:rsidP="00F30933">
      <w:pPr>
        <w:pStyle w:val="ListParagraph"/>
        <w:widowControl w:val="0"/>
        <w:numPr>
          <w:ilvl w:val="1"/>
          <w:numId w:val="10"/>
        </w:numPr>
        <w:autoSpaceDE w:val="0"/>
        <w:autoSpaceDN w:val="0"/>
        <w:adjustRightInd w:val="0"/>
        <w:spacing w:line="276" w:lineRule="auto"/>
        <w:ind w:left="1797" w:hanging="357"/>
        <w:contextualSpacing w:val="0"/>
        <w:rPr>
          <w:rFonts w:asciiTheme="majorHAnsi" w:hAnsiTheme="majorHAnsi" w:cs="Times New Roman"/>
          <w:spacing w:val="5"/>
          <w:kern w:val="1"/>
          <w:sz w:val="22"/>
          <w:szCs w:val="28"/>
        </w:rPr>
      </w:pPr>
      <w:r>
        <w:rPr>
          <w:rFonts w:asciiTheme="majorHAnsi" w:hAnsiTheme="majorHAnsi" w:cs="Times New Roman"/>
          <w:spacing w:val="5"/>
          <w:kern w:val="1"/>
          <w:sz w:val="22"/>
          <w:szCs w:val="28"/>
        </w:rPr>
        <w:t>M</w:t>
      </w:r>
      <w:r w:rsidR="00DD338E" w:rsidRPr="00F30933">
        <w:rPr>
          <w:rFonts w:asciiTheme="majorHAnsi" w:hAnsiTheme="majorHAnsi" w:cs="Times New Roman"/>
          <w:spacing w:val="5"/>
          <w:kern w:val="1"/>
          <w:sz w:val="22"/>
          <w:szCs w:val="28"/>
        </w:rPr>
        <w:t xml:space="preserve">odelling social norms </w:t>
      </w:r>
      <w:r>
        <w:rPr>
          <w:rFonts w:asciiTheme="majorHAnsi" w:hAnsiTheme="majorHAnsi" w:cs="Times New Roman"/>
          <w:spacing w:val="5"/>
          <w:kern w:val="1"/>
          <w:sz w:val="22"/>
          <w:szCs w:val="28"/>
        </w:rPr>
        <w:t>that the dialogue planner can use</w:t>
      </w:r>
    </w:p>
    <w:p w14:paraId="5F621B3F" w14:textId="0522D4EA" w:rsidR="004D193E" w:rsidRDefault="00F30933" w:rsidP="00E710F1">
      <w:pPr>
        <w:pStyle w:val="ListParagraph"/>
        <w:widowControl w:val="0"/>
        <w:numPr>
          <w:ilvl w:val="1"/>
          <w:numId w:val="10"/>
        </w:numPr>
        <w:autoSpaceDE w:val="0"/>
        <w:autoSpaceDN w:val="0"/>
        <w:adjustRightInd w:val="0"/>
        <w:spacing w:line="276" w:lineRule="auto"/>
        <w:ind w:left="1797" w:hanging="357"/>
        <w:contextualSpacing w:val="0"/>
        <w:rPr>
          <w:rFonts w:asciiTheme="majorHAnsi" w:hAnsiTheme="majorHAnsi" w:cs="Times New Roman"/>
          <w:spacing w:val="5"/>
          <w:kern w:val="1"/>
          <w:sz w:val="22"/>
          <w:szCs w:val="28"/>
        </w:rPr>
      </w:pPr>
      <w:r>
        <w:rPr>
          <w:rFonts w:asciiTheme="majorHAnsi" w:hAnsiTheme="majorHAnsi" w:cs="Times New Roman"/>
          <w:spacing w:val="5"/>
          <w:kern w:val="1"/>
          <w:sz w:val="22"/>
          <w:szCs w:val="28"/>
        </w:rPr>
        <w:t>G</w:t>
      </w:r>
      <w:r w:rsidR="00DD338E" w:rsidRPr="00F30933">
        <w:rPr>
          <w:rFonts w:asciiTheme="majorHAnsi" w:hAnsiTheme="majorHAnsi" w:cs="Times New Roman"/>
          <w:spacing w:val="5"/>
          <w:kern w:val="1"/>
          <w:sz w:val="22"/>
          <w:szCs w:val="28"/>
        </w:rPr>
        <w:t>enerating dialogues that consider social norms</w:t>
      </w:r>
    </w:p>
    <w:p w14:paraId="79558F00" w14:textId="06E18A36" w:rsidR="005B20AF" w:rsidRPr="00924BD4" w:rsidRDefault="005B20AF" w:rsidP="00E710F1">
      <w:pPr>
        <w:pStyle w:val="ListParagraph"/>
        <w:widowControl w:val="0"/>
        <w:numPr>
          <w:ilvl w:val="1"/>
          <w:numId w:val="10"/>
        </w:numPr>
        <w:autoSpaceDE w:val="0"/>
        <w:autoSpaceDN w:val="0"/>
        <w:adjustRightInd w:val="0"/>
        <w:spacing w:line="276" w:lineRule="auto"/>
        <w:ind w:left="1797" w:hanging="357"/>
        <w:contextualSpacing w:val="0"/>
        <w:rPr>
          <w:rFonts w:asciiTheme="majorHAnsi" w:hAnsiTheme="majorHAnsi" w:cs="Times New Roman"/>
          <w:color w:val="E36C0A" w:themeColor="accent6" w:themeShade="BF"/>
          <w:spacing w:val="5"/>
          <w:kern w:val="1"/>
          <w:sz w:val="22"/>
          <w:szCs w:val="28"/>
        </w:rPr>
      </w:pPr>
      <w:r w:rsidRPr="00924BD4">
        <w:rPr>
          <w:rFonts w:asciiTheme="majorHAnsi" w:hAnsiTheme="majorHAnsi" w:cs="Times New Roman"/>
          <w:color w:val="E36C0A" w:themeColor="accent6" w:themeShade="BF"/>
          <w:spacing w:val="5"/>
          <w:kern w:val="1"/>
          <w:sz w:val="22"/>
          <w:szCs w:val="28"/>
        </w:rPr>
        <w:t>Can be integrated with the ECA Dialogue (#2) or the Collaborative Story Writer being developed by a BSCS thesis group</w:t>
      </w:r>
    </w:p>
    <w:p w14:paraId="7110026F" w14:textId="2221543B" w:rsidR="00CA72FF" w:rsidRDefault="00CA72FF" w:rsidP="00CA72FF">
      <w:pPr>
        <w:pStyle w:val="ListParagraph"/>
        <w:widowControl w:val="0"/>
        <w:numPr>
          <w:ilvl w:val="0"/>
          <w:numId w:val="10"/>
        </w:numPr>
        <w:autoSpaceDE w:val="0"/>
        <w:autoSpaceDN w:val="0"/>
        <w:adjustRightInd w:val="0"/>
        <w:spacing w:before="120" w:line="276" w:lineRule="auto"/>
        <w:ind w:left="1077" w:hanging="357"/>
        <w:contextualSpacing w:val="0"/>
        <w:rPr>
          <w:rFonts w:asciiTheme="majorHAnsi" w:hAnsiTheme="majorHAnsi" w:cs="Times New Roman"/>
          <w:spacing w:val="5"/>
          <w:kern w:val="1"/>
          <w:sz w:val="22"/>
          <w:szCs w:val="28"/>
        </w:rPr>
      </w:pPr>
      <w:r>
        <w:rPr>
          <w:rFonts w:asciiTheme="majorHAnsi" w:hAnsiTheme="majorHAnsi" w:cs="Times New Roman"/>
          <w:spacing w:val="5"/>
          <w:kern w:val="1"/>
          <w:sz w:val="22"/>
          <w:szCs w:val="28"/>
        </w:rPr>
        <w:t>Enhancing Ellie to be socially assistive to provide personalized support for children with autism</w:t>
      </w:r>
    </w:p>
    <w:p w14:paraId="4D97D1AA" w14:textId="5B71D344" w:rsidR="008D2F1E" w:rsidRPr="008D2F1E" w:rsidRDefault="008D2F1E" w:rsidP="00A76964">
      <w:pPr>
        <w:pStyle w:val="ListParagraph"/>
        <w:widowControl w:val="0"/>
        <w:numPr>
          <w:ilvl w:val="1"/>
          <w:numId w:val="10"/>
        </w:numPr>
        <w:autoSpaceDE w:val="0"/>
        <w:autoSpaceDN w:val="0"/>
        <w:adjustRightInd w:val="0"/>
        <w:spacing w:line="276" w:lineRule="auto"/>
        <w:ind w:left="1797" w:hanging="357"/>
        <w:contextualSpacing w:val="0"/>
        <w:rPr>
          <w:rFonts w:asciiTheme="majorHAnsi" w:hAnsiTheme="majorHAnsi" w:cs="Times New Roman"/>
          <w:color w:val="31849B" w:themeColor="accent5" w:themeShade="BF"/>
          <w:spacing w:val="5"/>
          <w:kern w:val="1"/>
          <w:sz w:val="22"/>
          <w:szCs w:val="28"/>
        </w:rPr>
      </w:pPr>
      <w:r w:rsidRPr="008D2F1E">
        <w:rPr>
          <w:rFonts w:asciiTheme="majorHAnsi" w:hAnsiTheme="majorHAnsi" w:cs="Times New Roman"/>
          <w:color w:val="31849B" w:themeColor="accent5" w:themeShade="BF"/>
          <w:spacing w:val="5"/>
          <w:kern w:val="1"/>
          <w:sz w:val="22"/>
          <w:szCs w:val="28"/>
        </w:rPr>
        <w:t>Greczek 2014, Socially Assistive Robotics for Personalized Education for Children</w:t>
      </w:r>
    </w:p>
    <w:p w14:paraId="6CC81DCD" w14:textId="77777777" w:rsidR="005B20AF" w:rsidRDefault="005B20AF" w:rsidP="00A52438">
      <w:pPr>
        <w:widowControl w:val="0"/>
        <w:autoSpaceDE w:val="0"/>
        <w:autoSpaceDN w:val="0"/>
        <w:adjustRightInd w:val="0"/>
        <w:spacing w:before="40" w:line="276" w:lineRule="auto"/>
        <w:rPr>
          <w:rFonts w:asciiTheme="majorHAnsi" w:hAnsiTheme="majorHAnsi" w:cs="Times New Roman"/>
          <w:spacing w:val="5"/>
          <w:kern w:val="1"/>
          <w:sz w:val="28"/>
          <w:szCs w:val="28"/>
          <w:u w:val="single"/>
        </w:rPr>
      </w:pPr>
    </w:p>
    <w:p w14:paraId="13647B1E" w14:textId="77777777" w:rsidR="005A110A" w:rsidRDefault="005A110A" w:rsidP="00A52438">
      <w:pPr>
        <w:widowControl w:val="0"/>
        <w:autoSpaceDE w:val="0"/>
        <w:autoSpaceDN w:val="0"/>
        <w:adjustRightInd w:val="0"/>
        <w:spacing w:before="40" w:line="276" w:lineRule="auto"/>
        <w:rPr>
          <w:rFonts w:asciiTheme="majorHAnsi" w:hAnsiTheme="majorHAnsi" w:cs="Times New Roman"/>
          <w:spacing w:val="5"/>
          <w:kern w:val="1"/>
          <w:sz w:val="28"/>
          <w:szCs w:val="28"/>
          <w:u w:val="single"/>
        </w:rPr>
      </w:pPr>
    </w:p>
    <w:p w14:paraId="3EDD3813" w14:textId="6C824E7D" w:rsidR="00A52438" w:rsidRPr="00E07C49" w:rsidRDefault="0028119C" w:rsidP="00A52438">
      <w:pPr>
        <w:widowControl w:val="0"/>
        <w:autoSpaceDE w:val="0"/>
        <w:autoSpaceDN w:val="0"/>
        <w:adjustRightInd w:val="0"/>
        <w:spacing w:before="40" w:line="276" w:lineRule="auto"/>
        <w:rPr>
          <w:rFonts w:asciiTheme="majorHAnsi" w:hAnsiTheme="majorHAnsi" w:cs="Times New Roman"/>
          <w:spacing w:val="5"/>
          <w:kern w:val="1"/>
          <w:sz w:val="22"/>
          <w:szCs w:val="28"/>
        </w:rPr>
      </w:pPr>
      <w:r>
        <w:rPr>
          <w:rFonts w:asciiTheme="majorHAnsi" w:hAnsiTheme="majorHAnsi" w:cs="Times New Roman"/>
          <w:spacing w:val="5"/>
          <w:kern w:val="1"/>
          <w:sz w:val="28"/>
          <w:szCs w:val="28"/>
          <w:u w:val="single"/>
        </w:rPr>
        <w:t xml:space="preserve">Ideas from </w:t>
      </w:r>
      <w:r w:rsidR="00A52438">
        <w:rPr>
          <w:rFonts w:asciiTheme="majorHAnsi" w:hAnsiTheme="majorHAnsi" w:cs="Times New Roman"/>
          <w:spacing w:val="5"/>
          <w:kern w:val="1"/>
          <w:sz w:val="28"/>
          <w:szCs w:val="28"/>
          <w:u w:val="single"/>
        </w:rPr>
        <w:t>NAACL 2015</w:t>
      </w:r>
    </w:p>
    <w:p w14:paraId="47BD00DA" w14:textId="5E09F4D7" w:rsidR="00A52438" w:rsidRPr="005A110A" w:rsidRDefault="0028119C" w:rsidP="005A110A">
      <w:pPr>
        <w:widowControl w:val="0"/>
        <w:autoSpaceDE w:val="0"/>
        <w:autoSpaceDN w:val="0"/>
        <w:adjustRightInd w:val="0"/>
        <w:spacing w:before="240" w:line="276" w:lineRule="auto"/>
        <w:rPr>
          <w:rFonts w:asciiTheme="majorHAnsi" w:hAnsiTheme="majorHAnsi" w:cs="Times New Roman"/>
          <w:b/>
          <w:color w:val="008000"/>
          <w:spacing w:val="5"/>
          <w:kern w:val="1"/>
          <w:szCs w:val="28"/>
        </w:rPr>
      </w:pPr>
      <w:r w:rsidRPr="005A110A">
        <w:rPr>
          <w:rFonts w:asciiTheme="majorHAnsi" w:hAnsiTheme="majorHAnsi" w:cs="Times New Roman"/>
          <w:b/>
          <w:color w:val="008000"/>
          <w:spacing w:val="5"/>
          <w:kern w:val="1"/>
          <w:szCs w:val="28"/>
        </w:rPr>
        <w:t xml:space="preserve">Workshop on </w:t>
      </w:r>
      <w:r w:rsidR="00A52438" w:rsidRPr="005A110A">
        <w:rPr>
          <w:rFonts w:asciiTheme="majorHAnsi" w:hAnsiTheme="majorHAnsi" w:cs="Times New Roman"/>
          <w:b/>
          <w:color w:val="008000"/>
          <w:spacing w:val="5"/>
          <w:kern w:val="1"/>
          <w:szCs w:val="28"/>
        </w:rPr>
        <w:t>Computational Linguistics and Literature</w:t>
      </w:r>
    </w:p>
    <w:p w14:paraId="21CEE248" w14:textId="67A5B5AC" w:rsidR="00A52438" w:rsidRPr="00A52438" w:rsidRDefault="00A52438" w:rsidP="00A52438">
      <w:pPr>
        <w:pStyle w:val="ListParagraph"/>
        <w:widowControl w:val="0"/>
        <w:numPr>
          <w:ilvl w:val="0"/>
          <w:numId w:val="15"/>
        </w:numPr>
        <w:autoSpaceDE w:val="0"/>
        <w:autoSpaceDN w:val="0"/>
        <w:adjustRightInd w:val="0"/>
        <w:spacing w:line="276" w:lineRule="auto"/>
        <w:contextualSpacing w:val="0"/>
        <w:rPr>
          <w:rFonts w:asciiTheme="majorHAnsi" w:hAnsiTheme="majorHAnsi" w:cs="Times New Roman"/>
          <w:b/>
          <w:spacing w:val="5"/>
          <w:kern w:val="1"/>
          <w:sz w:val="22"/>
          <w:szCs w:val="28"/>
        </w:rPr>
      </w:pPr>
      <w:r>
        <w:rPr>
          <w:rFonts w:asciiTheme="majorHAnsi" w:hAnsiTheme="majorHAnsi" w:cs="Times New Roman"/>
          <w:sz w:val="22"/>
          <w:szCs w:val="22"/>
        </w:rPr>
        <w:t>The reader's needs and their mapping onto NLP tasks</w:t>
      </w:r>
      <w:r w:rsidR="0028119C">
        <w:rPr>
          <w:rFonts w:asciiTheme="majorHAnsi" w:hAnsiTheme="majorHAnsi" w:cs="Times New Roman"/>
          <w:sz w:val="22"/>
          <w:szCs w:val="22"/>
        </w:rPr>
        <w:t xml:space="preserve"> </w:t>
      </w:r>
      <w:r w:rsidR="0028119C" w:rsidRPr="002E4F0D">
        <w:rPr>
          <w:rFonts w:asciiTheme="majorHAnsi" w:hAnsiTheme="majorHAnsi" w:cs="Times New Roman"/>
          <w:color w:val="E36C0A" w:themeColor="accent6" w:themeShade="BF"/>
          <w:sz w:val="22"/>
          <w:szCs w:val="22"/>
        </w:rPr>
        <w:t xml:space="preserve">&gt;&gt; </w:t>
      </w:r>
      <w:r w:rsidR="002E4F0D" w:rsidRPr="002E4F0D">
        <w:rPr>
          <w:rFonts w:asciiTheme="majorHAnsi" w:hAnsiTheme="majorHAnsi" w:cs="Times New Roman"/>
          <w:color w:val="E36C0A" w:themeColor="accent6" w:themeShade="BF"/>
          <w:sz w:val="22"/>
          <w:szCs w:val="22"/>
        </w:rPr>
        <w:t>ECA Reading Companion (#1) and Reader Affect Model (#2)</w:t>
      </w:r>
    </w:p>
    <w:p w14:paraId="4E106DC7" w14:textId="7748EFBD" w:rsidR="00A52438" w:rsidRPr="00A52438" w:rsidRDefault="00A52438" w:rsidP="00A52438">
      <w:pPr>
        <w:pStyle w:val="ListParagraph"/>
        <w:widowControl w:val="0"/>
        <w:numPr>
          <w:ilvl w:val="0"/>
          <w:numId w:val="15"/>
        </w:numPr>
        <w:autoSpaceDE w:val="0"/>
        <w:autoSpaceDN w:val="0"/>
        <w:adjustRightInd w:val="0"/>
        <w:spacing w:line="276" w:lineRule="auto"/>
        <w:contextualSpacing w:val="0"/>
        <w:rPr>
          <w:rFonts w:asciiTheme="majorHAnsi" w:hAnsiTheme="majorHAnsi" w:cs="Times New Roman"/>
          <w:b/>
          <w:spacing w:val="5"/>
          <w:kern w:val="1"/>
          <w:sz w:val="22"/>
          <w:szCs w:val="28"/>
        </w:rPr>
      </w:pPr>
      <w:r>
        <w:rPr>
          <w:rFonts w:asciiTheme="majorHAnsi" w:hAnsiTheme="majorHAnsi" w:cs="Times New Roman"/>
          <w:sz w:val="22"/>
          <w:szCs w:val="22"/>
        </w:rPr>
        <w:t>Search for literary work, and useful recommendation systems for literature</w:t>
      </w:r>
    </w:p>
    <w:p w14:paraId="0D259EC7" w14:textId="69B507D4" w:rsidR="00A52438" w:rsidRPr="00A52438" w:rsidRDefault="00A52438" w:rsidP="00A52438">
      <w:pPr>
        <w:pStyle w:val="ListParagraph"/>
        <w:widowControl w:val="0"/>
        <w:numPr>
          <w:ilvl w:val="0"/>
          <w:numId w:val="15"/>
        </w:numPr>
        <w:autoSpaceDE w:val="0"/>
        <w:autoSpaceDN w:val="0"/>
        <w:adjustRightInd w:val="0"/>
        <w:spacing w:line="276" w:lineRule="auto"/>
        <w:contextualSpacing w:val="0"/>
        <w:rPr>
          <w:rFonts w:asciiTheme="majorHAnsi" w:hAnsiTheme="majorHAnsi" w:cs="Times New Roman"/>
          <w:b/>
          <w:spacing w:val="5"/>
          <w:kern w:val="1"/>
          <w:sz w:val="22"/>
          <w:szCs w:val="28"/>
        </w:rPr>
      </w:pPr>
      <w:r>
        <w:rPr>
          <w:rFonts w:asciiTheme="majorHAnsi" w:hAnsiTheme="majorHAnsi" w:cs="Times New Roman"/>
          <w:sz w:val="22"/>
          <w:szCs w:val="22"/>
        </w:rPr>
        <w:t>Computational modeling of narratives</w:t>
      </w:r>
    </w:p>
    <w:p w14:paraId="44220F62" w14:textId="32402DB5" w:rsidR="00A52438" w:rsidRPr="002E4F0D" w:rsidRDefault="00A52438" w:rsidP="00A52438">
      <w:pPr>
        <w:pStyle w:val="ListParagraph"/>
        <w:widowControl w:val="0"/>
        <w:numPr>
          <w:ilvl w:val="0"/>
          <w:numId w:val="15"/>
        </w:numPr>
        <w:autoSpaceDE w:val="0"/>
        <w:autoSpaceDN w:val="0"/>
        <w:adjustRightInd w:val="0"/>
        <w:spacing w:line="276" w:lineRule="auto"/>
        <w:contextualSpacing w:val="0"/>
        <w:rPr>
          <w:rFonts w:asciiTheme="majorHAnsi" w:hAnsiTheme="majorHAnsi" w:cs="Times New Roman"/>
          <w:b/>
          <w:spacing w:val="5"/>
          <w:kern w:val="1"/>
          <w:sz w:val="22"/>
          <w:szCs w:val="28"/>
        </w:rPr>
      </w:pPr>
      <w:r w:rsidRPr="002E4F0D">
        <w:rPr>
          <w:rFonts w:asciiTheme="majorHAnsi" w:hAnsiTheme="majorHAnsi" w:cs="Times New Roman"/>
          <w:sz w:val="22"/>
          <w:szCs w:val="22"/>
        </w:rPr>
        <w:t xml:space="preserve">Summarization of literature </w:t>
      </w:r>
      <w:r w:rsidR="002E4F0D" w:rsidRPr="002E4F0D">
        <w:rPr>
          <w:rFonts w:asciiTheme="majorHAnsi" w:hAnsiTheme="majorHAnsi" w:cs="Times New Roman"/>
          <w:color w:val="E36C0A" w:themeColor="accent6" w:themeShade="BF"/>
          <w:sz w:val="22"/>
          <w:szCs w:val="22"/>
        </w:rPr>
        <w:t>&gt;&gt;</w:t>
      </w:r>
      <w:r w:rsidRPr="002E4F0D">
        <w:rPr>
          <w:rFonts w:asciiTheme="majorHAnsi" w:hAnsiTheme="majorHAnsi" w:cs="Times New Roman"/>
          <w:color w:val="E36C0A" w:themeColor="accent6" w:themeShade="BF"/>
          <w:sz w:val="22"/>
          <w:szCs w:val="22"/>
        </w:rPr>
        <w:t xml:space="preserve"> Story Retelling</w:t>
      </w:r>
      <w:r w:rsidR="002E4F0D" w:rsidRPr="002E4F0D">
        <w:rPr>
          <w:rFonts w:asciiTheme="majorHAnsi" w:hAnsiTheme="majorHAnsi" w:cs="Times New Roman"/>
          <w:color w:val="E36C0A" w:themeColor="accent6" w:themeShade="BF"/>
          <w:sz w:val="22"/>
          <w:szCs w:val="22"/>
        </w:rPr>
        <w:t xml:space="preserve"> System (#5)</w:t>
      </w:r>
    </w:p>
    <w:p w14:paraId="60FA3910" w14:textId="3D170955" w:rsidR="00A52438" w:rsidRPr="002E4F0D" w:rsidRDefault="00A52438" w:rsidP="00A52438">
      <w:pPr>
        <w:pStyle w:val="ListParagraph"/>
        <w:widowControl w:val="0"/>
        <w:numPr>
          <w:ilvl w:val="0"/>
          <w:numId w:val="15"/>
        </w:numPr>
        <w:autoSpaceDE w:val="0"/>
        <w:autoSpaceDN w:val="0"/>
        <w:adjustRightInd w:val="0"/>
        <w:spacing w:line="276" w:lineRule="auto"/>
        <w:contextualSpacing w:val="0"/>
        <w:rPr>
          <w:rFonts w:asciiTheme="majorHAnsi" w:hAnsiTheme="majorHAnsi" w:cs="Times New Roman"/>
          <w:b/>
          <w:spacing w:val="5"/>
          <w:kern w:val="1"/>
          <w:sz w:val="22"/>
          <w:szCs w:val="28"/>
        </w:rPr>
      </w:pPr>
      <w:r w:rsidRPr="002E4F0D">
        <w:rPr>
          <w:rFonts w:asciiTheme="majorHAnsi" w:hAnsiTheme="majorHAnsi" w:cs="Times New Roman"/>
          <w:sz w:val="22"/>
          <w:szCs w:val="22"/>
        </w:rPr>
        <w:t xml:space="preserve">Emotional analysis for literature </w:t>
      </w:r>
      <w:r w:rsidR="002E4F0D" w:rsidRPr="002E4F0D">
        <w:rPr>
          <w:rFonts w:asciiTheme="majorHAnsi" w:hAnsiTheme="majorHAnsi" w:cs="Times New Roman"/>
          <w:color w:val="E36C0A" w:themeColor="accent6" w:themeShade="BF"/>
          <w:sz w:val="22"/>
          <w:szCs w:val="22"/>
        </w:rPr>
        <w:t>&gt;&gt;</w:t>
      </w:r>
      <w:r w:rsidRPr="002E4F0D">
        <w:rPr>
          <w:rFonts w:asciiTheme="majorHAnsi" w:hAnsiTheme="majorHAnsi" w:cs="Times New Roman"/>
          <w:color w:val="E36C0A" w:themeColor="accent6" w:themeShade="BF"/>
          <w:sz w:val="22"/>
          <w:szCs w:val="22"/>
        </w:rPr>
        <w:t xml:space="preserve"> Reader Affect Model</w:t>
      </w:r>
      <w:r w:rsidR="002E4F0D" w:rsidRPr="002E4F0D">
        <w:rPr>
          <w:rFonts w:asciiTheme="majorHAnsi" w:hAnsiTheme="majorHAnsi" w:cs="Times New Roman"/>
          <w:color w:val="E36C0A" w:themeColor="accent6" w:themeShade="BF"/>
          <w:sz w:val="22"/>
          <w:szCs w:val="22"/>
        </w:rPr>
        <w:t xml:space="preserve"> (#2)</w:t>
      </w:r>
    </w:p>
    <w:p w14:paraId="7F677415" w14:textId="77777777" w:rsidR="00A52438" w:rsidRDefault="00A52438" w:rsidP="00A84AA6">
      <w:pPr>
        <w:widowControl w:val="0"/>
        <w:tabs>
          <w:tab w:val="left" w:pos="1660"/>
          <w:tab w:val="left" w:pos="2160"/>
        </w:tabs>
        <w:autoSpaceDE w:val="0"/>
        <w:autoSpaceDN w:val="0"/>
        <w:adjustRightInd w:val="0"/>
        <w:spacing w:line="276" w:lineRule="auto"/>
        <w:ind w:left="2160" w:hanging="2160"/>
        <w:rPr>
          <w:rFonts w:asciiTheme="majorHAnsi" w:hAnsiTheme="majorHAnsi" w:cs="Times New Roman"/>
          <w:sz w:val="22"/>
          <w:szCs w:val="22"/>
        </w:rPr>
      </w:pPr>
    </w:p>
    <w:p w14:paraId="2AE09A97" w14:textId="77777777" w:rsidR="00EA44C3" w:rsidRPr="000457D6" w:rsidRDefault="00EA44C3" w:rsidP="0063710F">
      <w:pPr>
        <w:widowControl w:val="0"/>
        <w:numPr>
          <w:ilvl w:val="5"/>
          <w:numId w:val="7"/>
        </w:numPr>
        <w:autoSpaceDE w:val="0"/>
        <w:autoSpaceDN w:val="0"/>
        <w:adjustRightInd w:val="0"/>
        <w:spacing w:line="264" w:lineRule="auto"/>
        <w:ind w:left="1077"/>
        <w:rPr>
          <w:rFonts w:asciiTheme="majorHAnsi" w:hAnsiTheme="majorHAnsi" w:cs="Times New Roman"/>
          <w:sz w:val="22"/>
          <w:szCs w:val="22"/>
        </w:rPr>
      </w:pPr>
    </w:p>
    <w:p w14:paraId="57664154" w14:textId="7430083E" w:rsidR="00643384" w:rsidRPr="00643384" w:rsidRDefault="00643384" w:rsidP="00643384">
      <w:pPr>
        <w:widowControl w:val="0"/>
        <w:tabs>
          <w:tab w:val="left" w:pos="1660"/>
          <w:tab w:val="left" w:pos="2160"/>
        </w:tabs>
        <w:autoSpaceDE w:val="0"/>
        <w:autoSpaceDN w:val="0"/>
        <w:adjustRightInd w:val="0"/>
        <w:spacing w:after="360" w:line="264" w:lineRule="auto"/>
        <w:ind w:left="2160" w:hanging="2160"/>
        <w:rPr>
          <w:rFonts w:asciiTheme="majorHAnsi" w:hAnsiTheme="majorHAnsi" w:cs="Times New Roman"/>
          <w:sz w:val="22"/>
          <w:szCs w:val="22"/>
        </w:rPr>
      </w:pPr>
    </w:p>
    <w:p w14:paraId="00B9EE46" w14:textId="77777777" w:rsidR="00643384" w:rsidRDefault="00643384" w:rsidP="006433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Times New Roman" w:hAnsi="Times New Roman" w:cs="Times New Roman"/>
          <w:sz w:val="26"/>
          <w:szCs w:val="26"/>
        </w:rPr>
      </w:pPr>
    </w:p>
    <w:p w14:paraId="77F6AF5F" w14:textId="4BAE03E1" w:rsidR="00B14391" w:rsidRDefault="00B14391">
      <w:r>
        <w:br w:type="page"/>
      </w:r>
    </w:p>
    <w:p w14:paraId="04965103" w14:textId="1EE49DD4" w:rsidR="00B14391" w:rsidRPr="00E07C49" w:rsidRDefault="00EA5BB9" w:rsidP="00B14391">
      <w:pPr>
        <w:widowControl w:val="0"/>
        <w:autoSpaceDE w:val="0"/>
        <w:autoSpaceDN w:val="0"/>
        <w:adjustRightInd w:val="0"/>
        <w:spacing w:before="40" w:line="276" w:lineRule="auto"/>
        <w:rPr>
          <w:rFonts w:asciiTheme="majorHAnsi" w:hAnsiTheme="majorHAnsi" w:cs="Times New Roman"/>
          <w:spacing w:val="5"/>
          <w:kern w:val="1"/>
          <w:sz w:val="22"/>
          <w:szCs w:val="28"/>
        </w:rPr>
      </w:pPr>
      <w:r>
        <w:rPr>
          <w:rFonts w:asciiTheme="majorHAnsi" w:hAnsiTheme="majorHAnsi" w:cs="Times New Roman"/>
          <w:spacing w:val="5"/>
          <w:kern w:val="1"/>
          <w:sz w:val="28"/>
          <w:szCs w:val="28"/>
          <w:u w:val="single"/>
        </w:rPr>
        <w:t>Health Informatics / Perso</w:t>
      </w:r>
      <w:r w:rsidR="00B14391">
        <w:rPr>
          <w:rFonts w:asciiTheme="majorHAnsi" w:hAnsiTheme="majorHAnsi" w:cs="Times New Roman"/>
          <w:spacing w:val="5"/>
          <w:kern w:val="1"/>
          <w:sz w:val="28"/>
          <w:szCs w:val="28"/>
          <w:u w:val="single"/>
        </w:rPr>
        <w:t>n</w:t>
      </w:r>
      <w:r>
        <w:rPr>
          <w:rFonts w:asciiTheme="majorHAnsi" w:hAnsiTheme="majorHAnsi" w:cs="Times New Roman"/>
          <w:spacing w:val="5"/>
          <w:kern w:val="1"/>
          <w:sz w:val="28"/>
          <w:szCs w:val="28"/>
          <w:u w:val="single"/>
        </w:rPr>
        <w:t>a</w:t>
      </w:r>
      <w:r w:rsidR="00B14391">
        <w:rPr>
          <w:rFonts w:asciiTheme="majorHAnsi" w:hAnsiTheme="majorHAnsi" w:cs="Times New Roman"/>
          <w:spacing w:val="5"/>
          <w:kern w:val="1"/>
          <w:sz w:val="28"/>
          <w:szCs w:val="28"/>
          <w:u w:val="single"/>
        </w:rPr>
        <w:t>lized Health Care</w:t>
      </w:r>
    </w:p>
    <w:p w14:paraId="15AE912C" w14:textId="77777777" w:rsidR="00B14391" w:rsidRDefault="00B14391" w:rsidP="00B14391">
      <w:pPr>
        <w:widowControl w:val="0"/>
        <w:tabs>
          <w:tab w:val="left" w:pos="1660"/>
          <w:tab w:val="left" w:pos="2160"/>
        </w:tabs>
        <w:autoSpaceDE w:val="0"/>
        <w:autoSpaceDN w:val="0"/>
        <w:adjustRightInd w:val="0"/>
        <w:spacing w:line="276" w:lineRule="auto"/>
        <w:ind w:left="2160" w:hanging="2160"/>
        <w:rPr>
          <w:rFonts w:asciiTheme="majorHAnsi" w:hAnsiTheme="majorHAnsi" w:cs="Times New Roman"/>
          <w:sz w:val="22"/>
          <w:szCs w:val="22"/>
        </w:rPr>
      </w:pPr>
    </w:p>
    <w:p w14:paraId="6503F77C" w14:textId="77777777" w:rsidR="00B14391" w:rsidRDefault="00B14391" w:rsidP="00B14391">
      <w:pPr>
        <w:widowControl w:val="0"/>
        <w:tabs>
          <w:tab w:val="left" w:pos="1660"/>
          <w:tab w:val="left" w:pos="2160"/>
        </w:tabs>
        <w:autoSpaceDE w:val="0"/>
        <w:autoSpaceDN w:val="0"/>
        <w:adjustRightInd w:val="0"/>
        <w:spacing w:line="276" w:lineRule="auto"/>
        <w:ind w:left="2160" w:hanging="2160"/>
        <w:rPr>
          <w:rFonts w:ascii="Tahoma" w:hAnsi="Tahoma" w:cs="Tahoma"/>
          <w:color w:val="4C4C4C"/>
        </w:rPr>
      </w:pPr>
      <w:r>
        <w:rPr>
          <w:rFonts w:ascii="Tahoma" w:hAnsi="Tahoma" w:cs="Tahoma"/>
          <w:color w:val="4C4C4C"/>
        </w:rPr>
        <w:t>AAAI Fall Symposium 2014</w:t>
      </w:r>
    </w:p>
    <w:p w14:paraId="643A3A38" w14:textId="77777777" w:rsidR="00B14391" w:rsidRDefault="00B14391" w:rsidP="00B14391">
      <w:pPr>
        <w:widowControl w:val="0"/>
        <w:tabs>
          <w:tab w:val="left" w:pos="0"/>
          <w:tab w:val="left" w:pos="1660"/>
        </w:tabs>
        <w:autoSpaceDE w:val="0"/>
        <w:autoSpaceDN w:val="0"/>
        <w:adjustRightInd w:val="0"/>
        <w:spacing w:line="276" w:lineRule="auto"/>
        <w:rPr>
          <w:rFonts w:cs="Tahoma"/>
          <w:color w:val="4C4C4C"/>
          <w:sz w:val="22"/>
        </w:rPr>
      </w:pPr>
      <w:r w:rsidRPr="00A84AA6">
        <w:rPr>
          <w:rFonts w:cs="Tahoma"/>
          <w:color w:val="4C4C4C"/>
          <w:sz w:val="22"/>
        </w:rPr>
        <w:t>The rise of novel methods and tools for collecting and storing large amounts of personalized health data (for example from various types of electronic health records and from new sensors) has made vast amounts of data available. Several projects have shown that sharing this data offers multiple advantages to both physicians and patients, enabling them to globally identify similar patient cases and discover successful therapies from other patients and physicians. Access to this information, from a multitude of data channels, allows for shared decision making that enables physicians to personalize care decisions and, at the same time, supports patients' engagement in their own care. This paradigm shift, termed participatory medicine, will eventually lead to improved patient outcomes and reduced healthcare costs but significant challenges must be addressed before its full promise is realized.</w:t>
      </w:r>
    </w:p>
    <w:p w14:paraId="28D85EF2" w14:textId="77777777" w:rsidR="00B14391" w:rsidRPr="00A84AA6" w:rsidRDefault="00B14391" w:rsidP="00B14391">
      <w:pPr>
        <w:widowControl w:val="0"/>
        <w:tabs>
          <w:tab w:val="left" w:pos="0"/>
          <w:tab w:val="left" w:pos="1660"/>
        </w:tabs>
        <w:autoSpaceDE w:val="0"/>
        <w:autoSpaceDN w:val="0"/>
        <w:adjustRightInd w:val="0"/>
        <w:spacing w:line="276" w:lineRule="auto"/>
        <w:rPr>
          <w:rFonts w:cs="Tahoma"/>
          <w:color w:val="4C4C4C"/>
        </w:rPr>
      </w:pPr>
    </w:p>
    <w:p w14:paraId="0FBF3346" w14:textId="77777777" w:rsidR="00B14391" w:rsidRPr="00A84AA6" w:rsidRDefault="00B14391" w:rsidP="00B14391">
      <w:pPr>
        <w:widowControl w:val="0"/>
        <w:tabs>
          <w:tab w:val="left" w:pos="0"/>
          <w:tab w:val="left" w:pos="1660"/>
        </w:tabs>
        <w:autoSpaceDE w:val="0"/>
        <w:autoSpaceDN w:val="0"/>
        <w:adjustRightInd w:val="0"/>
        <w:spacing w:line="276" w:lineRule="auto"/>
        <w:rPr>
          <w:rFonts w:cs="Times New Roman"/>
          <w:sz w:val="22"/>
          <w:szCs w:val="22"/>
        </w:rPr>
      </w:pPr>
      <w:r w:rsidRPr="00A84AA6">
        <w:rPr>
          <w:rFonts w:cs="Times New Roman"/>
          <w:sz w:val="22"/>
          <w:szCs w:val="22"/>
        </w:rPr>
        <w:t>In addition to providing physicians with the necessary tools to effectively take advantage of available medical data, patients will need guidance so they can embrace their new roles as active participants in their care. The physician-patient relationship will transition from one- to two-way communication where patient treatment becomes a feedback rather then feed-forward process. Similarly, information technology will need to evolve to improve communication, collaboration, and teamwork between patients, their families, and care teams involving practitioners from different fields and specialties. All of these changes require novel solutions and the AI community is well positioned to provide both theoretical- and application-based methods and frameworks.</w:t>
      </w:r>
    </w:p>
    <w:p w14:paraId="351EB13D" w14:textId="77777777" w:rsidR="00B14391" w:rsidRPr="00A84AA6" w:rsidRDefault="00B14391" w:rsidP="00B14391">
      <w:pPr>
        <w:widowControl w:val="0"/>
        <w:tabs>
          <w:tab w:val="left" w:pos="0"/>
          <w:tab w:val="left" w:pos="1660"/>
        </w:tabs>
        <w:autoSpaceDE w:val="0"/>
        <w:autoSpaceDN w:val="0"/>
        <w:adjustRightInd w:val="0"/>
        <w:spacing w:line="276" w:lineRule="auto"/>
        <w:rPr>
          <w:rFonts w:cs="Times New Roman"/>
          <w:sz w:val="22"/>
          <w:szCs w:val="22"/>
        </w:rPr>
      </w:pPr>
    </w:p>
    <w:p w14:paraId="75823C76" w14:textId="77777777" w:rsidR="00B14391" w:rsidRPr="00A84AA6" w:rsidRDefault="00B14391" w:rsidP="00B14391">
      <w:pPr>
        <w:widowControl w:val="0"/>
        <w:tabs>
          <w:tab w:val="left" w:pos="0"/>
          <w:tab w:val="left" w:pos="1660"/>
        </w:tabs>
        <w:autoSpaceDE w:val="0"/>
        <w:autoSpaceDN w:val="0"/>
        <w:adjustRightInd w:val="0"/>
        <w:spacing w:line="276" w:lineRule="auto"/>
        <w:rPr>
          <w:rFonts w:cs="Times New Roman"/>
          <w:sz w:val="22"/>
          <w:szCs w:val="22"/>
        </w:rPr>
      </w:pPr>
      <w:r w:rsidRPr="00A84AA6">
        <w:rPr>
          <w:rFonts w:cs="Times New Roman"/>
          <w:sz w:val="22"/>
          <w:szCs w:val="22"/>
        </w:rPr>
        <w:t>The goal of this symposium is to focus on creating and refining AI-based approaches that (1) help patients (and families) participate in the care process, (2) improve patient participation and (3) help physicians utilize this participation in order to provide high quality and efficient personalized care. The extraction, representation, and sharing of health data, patient preference solicitation, personalization of generic therapy plans, adaptation to care environments and available health expertise, care team coordination, and making medical information accessible to patients are some of the relevant problems in need of AI-based solutions.</w:t>
      </w:r>
    </w:p>
    <w:p w14:paraId="205669C3" w14:textId="77777777" w:rsidR="00B14391" w:rsidRPr="00A84AA6" w:rsidRDefault="00B14391" w:rsidP="00B14391">
      <w:pPr>
        <w:widowControl w:val="0"/>
        <w:tabs>
          <w:tab w:val="left" w:pos="0"/>
          <w:tab w:val="left" w:pos="1660"/>
        </w:tabs>
        <w:autoSpaceDE w:val="0"/>
        <w:autoSpaceDN w:val="0"/>
        <w:adjustRightInd w:val="0"/>
        <w:spacing w:line="276" w:lineRule="auto"/>
        <w:rPr>
          <w:rFonts w:cs="Times New Roman"/>
          <w:sz w:val="22"/>
          <w:szCs w:val="22"/>
        </w:rPr>
      </w:pPr>
    </w:p>
    <w:p w14:paraId="2E243116" w14:textId="77777777" w:rsidR="00B14391" w:rsidRPr="00A84AA6" w:rsidRDefault="00B14391" w:rsidP="00B14391">
      <w:pPr>
        <w:widowControl w:val="0"/>
        <w:tabs>
          <w:tab w:val="left" w:pos="0"/>
          <w:tab w:val="left" w:pos="1660"/>
        </w:tabs>
        <w:autoSpaceDE w:val="0"/>
        <w:autoSpaceDN w:val="0"/>
        <w:adjustRightInd w:val="0"/>
        <w:spacing w:line="276" w:lineRule="auto"/>
        <w:rPr>
          <w:rFonts w:cs="Times New Roman"/>
          <w:b/>
          <w:bCs/>
          <w:sz w:val="22"/>
          <w:szCs w:val="22"/>
        </w:rPr>
      </w:pPr>
      <w:r w:rsidRPr="00A84AA6">
        <w:rPr>
          <w:rFonts w:cs="Times New Roman"/>
          <w:b/>
          <w:bCs/>
          <w:sz w:val="22"/>
          <w:szCs w:val="22"/>
        </w:rPr>
        <w:t>Topics</w:t>
      </w:r>
    </w:p>
    <w:p w14:paraId="3D7BEB44" w14:textId="77777777" w:rsidR="00B14391" w:rsidRPr="00A84AA6" w:rsidRDefault="00B14391" w:rsidP="00B14391">
      <w:pPr>
        <w:widowControl w:val="0"/>
        <w:tabs>
          <w:tab w:val="left" w:pos="0"/>
          <w:tab w:val="left" w:pos="1660"/>
        </w:tabs>
        <w:autoSpaceDE w:val="0"/>
        <w:autoSpaceDN w:val="0"/>
        <w:adjustRightInd w:val="0"/>
        <w:spacing w:line="276" w:lineRule="auto"/>
        <w:rPr>
          <w:rFonts w:cs="Times New Roman"/>
          <w:sz w:val="22"/>
          <w:szCs w:val="22"/>
        </w:rPr>
      </w:pPr>
      <w:r w:rsidRPr="00A84AA6">
        <w:rPr>
          <w:rFonts w:cs="Times New Roman"/>
          <w:sz w:val="22"/>
          <w:szCs w:val="22"/>
        </w:rPr>
        <w:t>This symposium focuses on AI-based methodological and application contributions in health informatics and its aim is to foster opportunities for collaborative research within a multidiscipline research community that offers expertise in medicine, bioinformatics, computer and information science. Topics of interest include but are not limited to the following:</w:t>
      </w:r>
    </w:p>
    <w:p w14:paraId="55FD541D" w14:textId="77777777" w:rsidR="00B14391" w:rsidRPr="00A84AA6" w:rsidRDefault="00B14391" w:rsidP="00B14391">
      <w:pPr>
        <w:widowControl w:val="0"/>
        <w:numPr>
          <w:ilvl w:val="0"/>
          <w:numId w:val="10"/>
        </w:numPr>
        <w:tabs>
          <w:tab w:val="left" w:pos="0"/>
          <w:tab w:val="left" w:pos="1660"/>
        </w:tabs>
        <w:autoSpaceDE w:val="0"/>
        <w:autoSpaceDN w:val="0"/>
        <w:adjustRightInd w:val="0"/>
        <w:spacing w:line="276" w:lineRule="auto"/>
        <w:ind w:left="567" w:hanging="283"/>
        <w:rPr>
          <w:rFonts w:cs="Times New Roman"/>
          <w:sz w:val="22"/>
          <w:szCs w:val="22"/>
        </w:rPr>
      </w:pPr>
      <w:r w:rsidRPr="00A84AA6">
        <w:rPr>
          <w:rFonts w:cs="Times New Roman"/>
          <w:sz w:val="22"/>
          <w:szCs w:val="22"/>
        </w:rPr>
        <w:t>Methods for knowledge extraction (leveraging social, population, clinical data) and personalization via intelligent predictive analytics</w:t>
      </w:r>
    </w:p>
    <w:p w14:paraId="7290B027" w14:textId="77777777" w:rsidR="00B14391" w:rsidRPr="00A84AA6" w:rsidRDefault="00B14391" w:rsidP="00B14391">
      <w:pPr>
        <w:widowControl w:val="0"/>
        <w:numPr>
          <w:ilvl w:val="0"/>
          <w:numId w:val="10"/>
        </w:numPr>
        <w:tabs>
          <w:tab w:val="left" w:pos="0"/>
          <w:tab w:val="left" w:pos="1660"/>
        </w:tabs>
        <w:autoSpaceDE w:val="0"/>
        <w:autoSpaceDN w:val="0"/>
        <w:adjustRightInd w:val="0"/>
        <w:spacing w:line="276" w:lineRule="auto"/>
        <w:ind w:left="567" w:hanging="283"/>
        <w:rPr>
          <w:rFonts w:cs="Times New Roman"/>
          <w:sz w:val="22"/>
          <w:szCs w:val="22"/>
        </w:rPr>
      </w:pPr>
      <w:r w:rsidRPr="00A84AA6">
        <w:rPr>
          <w:rFonts w:cs="Times New Roman"/>
          <w:sz w:val="22"/>
          <w:szCs w:val="22"/>
        </w:rPr>
        <w:t>Design of integrated health information systems to accelerate the discovery of health knowledge, and the design of personalized care systems (including telehealth and ambient assisted living) to disseminate the discovered knowledge and enable patients to provide feedback to physicians about their ongoing care</w:t>
      </w:r>
    </w:p>
    <w:p w14:paraId="33C2BD48" w14:textId="77777777" w:rsidR="00B14391" w:rsidRPr="00A84AA6" w:rsidRDefault="00B14391" w:rsidP="00B14391">
      <w:pPr>
        <w:widowControl w:val="0"/>
        <w:numPr>
          <w:ilvl w:val="0"/>
          <w:numId w:val="10"/>
        </w:numPr>
        <w:tabs>
          <w:tab w:val="left" w:pos="0"/>
          <w:tab w:val="left" w:pos="1660"/>
        </w:tabs>
        <w:autoSpaceDE w:val="0"/>
        <w:autoSpaceDN w:val="0"/>
        <w:adjustRightInd w:val="0"/>
        <w:spacing w:line="276" w:lineRule="auto"/>
        <w:ind w:left="567" w:hanging="283"/>
        <w:rPr>
          <w:rFonts w:cs="Times New Roman"/>
          <w:sz w:val="22"/>
          <w:szCs w:val="22"/>
        </w:rPr>
      </w:pPr>
      <w:r w:rsidRPr="00A84AA6">
        <w:rPr>
          <w:rFonts w:cs="Times New Roman"/>
          <w:sz w:val="22"/>
          <w:szCs w:val="22"/>
        </w:rPr>
        <w:t>Innovative use of social media for patients' education, empowerment and engagement</w:t>
      </w:r>
    </w:p>
    <w:p w14:paraId="50E44966" w14:textId="77777777" w:rsidR="00B14391" w:rsidRPr="00A84AA6" w:rsidRDefault="00B14391" w:rsidP="00B14391">
      <w:pPr>
        <w:widowControl w:val="0"/>
        <w:numPr>
          <w:ilvl w:val="0"/>
          <w:numId w:val="10"/>
        </w:numPr>
        <w:tabs>
          <w:tab w:val="left" w:pos="0"/>
          <w:tab w:val="left" w:pos="1660"/>
        </w:tabs>
        <w:autoSpaceDE w:val="0"/>
        <w:autoSpaceDN w:val="0"/>
        <w:adjustRightInd w:val="0"/>
        <w:spacing w:line="276" w:lineRule="auto"/>
        <w:ind w:left="567" w:hanging="283"/>
        <w:rPr>
          <w:rFonts w:cs="Times New Roman"/>
          <w:sz w:val="22"/>
          <w:szCs w:val="22"/>
        </w:rPr>
      </w:pPr>
      <w:r w:rsidRPr="00A84AA6">
        <w:rPr>
          <w:rFonts w:cs="Times New Roman"/>
          <w:sz w:val="22"/>
          <w:szCs w:val="22"/>
        </w:rPr>
        <w:t>Supporting personalized care delivery by interdisciplinary health care teams by modeling patient-focused workflows and supporting their adaptation (setting, experience) and execution</w:t>
      </w:r>
    </w:p>
    <w:p w14:paraId="6DD7A308" w14:textId="7FEFC6B6" w:rsidR="00A735B0" w:rsidRPr="0063710F" w:rsidRDefault="00B14391" w:rsidP="0063710F">
      <w:pPr>
        <w:pStyle w:val="ListParagraph"/>
        <w:widowControl w:val="0"/>
        <w:numPr>
          <w:ilvl w:val="0"/>
          <w:numId w:val="10"/>
        </w:numPr>
        <w:tabs>
          <w:tab w:val="left" w:pos="0"/>
          <w:tab w:val="left" w:pos="1660"/>
        </w:tabs>
        <w:autoSpaceDE w:val="0"/>
        <w:autoSpaceDN w:val="0"/>
        <w:adjustRightInd w:val="0"/>
        <w:spacing w:line="276" w:lineRule="auto"/>
        <w:ind w:left="567" w:hanging="283"/>
        <w:rPr>
          <w:rFonts w:cs="Times New Roman"/>
          <w:sz w:val="22"/>
          <w:szCs w:val="22"/>
        </w:rPr>
      </w:pPr>
      <w:r w:rsidRPr="00A84AA6">
        <w:rPr>
          <w:rFonts w:cs="Times New Roman"/>
          <w:sz w:val="22"/>
          <w:szCs w:val="22"/>
        </w:rPr>
        <w:t>Decision support systems for eliciting patient preferences and for shared decision making by health care providers and patients</w:t>
      </w:r>
    </w:p>
    <w:sectPr w:rsidR="00A735B0" w:rsidRPr="0063710F" w:rsidSect="00577117">
      <w:pgSz w:w="12240" w:h="15840"/>
      <w:pgMar w:top="992" w:right="992" w:bottom="992" w:left="992"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C46CFA42"/>
    <w:lvl w:ilvl="0" w:tplc="0409000F">
      <w:start w:val="1"/>
      <w:numFmt w:val="decimal"/>
      <w:lvlText w:val="%1."/>
      <w:lvlJc w:val="left"/>
      <w:pPr>
        <w:ind w:left="360" w:hanging="360"/>
      </w:pPr>
    </w:lvl>
    <w:lvl w:ilvl="1" w:tplc="00000002">
      <w:start w:val="1"/>
      <w:numFmt w:val="bullet"/>
      <w:lvlText w:val=""/>
      <w:lvlJc w:val="left"/>
      <w:pPr>
        <w:ind w:left="1080" w:hanging="360"/>
      </w:pPr>
    </w:lvl>
    <w:lvl w:ilvl="2" w:tplc="00000003">
      <w:start w:val="1"/>
      <w:numFmt w:val="bullet"/>
      <w:lvlText w:val=""/>
      <w:lvlJc w:val="left"/>
      <w:pPr>
        <w:ind w:left="180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120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9C9A5B98"/>
    <w:lvl w:ilvl="0" w:tplc="000002BD">
      <w:start w:val="1"/>
      <w:numFmt w:val="bullet"/>
      <w:lvlText w:val="-"/>
      <w:lvlJc w:val="left"/>
      <w:pPr>
        <w:ind w:left="720" w:hanging="360"/>
      </w:pPr>
    </w:lvl>
    <w:lvl w:ilvl="1" w:tplc="FFFFFFFF">
      <w:numFmt w:val="decimal"/>
      <w:lvlText w:val=""/>
      <w:lvlJc w:val="left"/>
    </w:lvl>
    <w:lvl w:ilvl="2" w:tplc="04090001">
      <w:start w:val="1"/>
      <w:numFmt w:val="bullet"/>
      <w:lvlText w:val=""/>
      <w:lvlJc w:val="left"/>
      <w:pPr>
        <w:ind w:left="360" w:hanging="360"/>
      </w:pPr>
      <w:rPr>
        <w:rFonts w:ascii="Symbol" w:hAnsi="Symbol" w:hint="default"/>
      </w:rPr>
    </w:lvl>
    <w:lvl w:ilvl="3" w:tplc="04090001">
      <w:start w:val="1"/>
      <w:numFmt w:val="bullet"/>
      <w:lvlText w:val=""/>
      <w:lvlJc w:val="left"/>
      <w:pPr>
        <w:ind w:left="360" w:hanging="360"/>
      </w:pPr>
      <w:rPr>
        <w:rFonts w:ascii="Symbol" w:hAnsi="Symbol" w:hint="default"/>
      </w:r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11360581"/>
    <w:multiLevelType w:val="hybridMultilevel"/>
    <w:tmpl w:val="5240B81A"/>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2853552"/>
    <w:multiLevelType w:val="hybridMultilevel"/>
    <w:tmpl w:val="93C466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43E4ADA"/>
    <w:multiLevelType w:val="hybridMultilevel"/>
    <w:tmpl w:val="9E0264B8"/>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8CB5661"/>
    <w:multiLevelType w:val="hybridMultilevel"/>
    <w:tmpl w:val="2758E22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E117A02"/>
    <w:multiLevelType w:val="hybridMultilevel"/>
    <w:tmpl w:val="DDDCFA6C"/>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3">
    <w:nsid w:val="319555F5"/>
    <w:multiLevelType w:val="hybridMultilevel"/>
    <w:tmpl w:val="D29673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79A509D"/>
    <w:multiLevelType w:val="hybridMultilevel"/>
    <w:tmpl w:val="B06C8BA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C67003B"/>
    <w:multiLevelType w:val="hybridMultilevel"/>
    <w:tmpl w:val="F2205B08"/>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6">
    <w:nsid w:val="49435922"/>
    <w:multiLevelType w:val="hybridMultilevel"/>
    <w:tmpl w:val="BF12A06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1334BC8"/>
    <w:multiLevelType w:val="hybridMultilevel"/>
    <w:tmpl w:val="DE5CEEE0"/>
    <w:lvl w:ilvl="0" w:tplc="04090005">
      <w:start w:val="1"/>
      <w:numFmt w:val="bullet"/>
      <w:lvlText w:val=""/>
      <w:lvlJc w:val="left"/>
      <w:pPr>
        <w:ind w:left="927" w:hanging="360"/>
      </w:pPr>
      <w:rPr>
        <w:rFonts w:ascii="Wingdings" w:hAnsi="Wingdings"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8">
    <w:nsid w:val="66A20F8E"/>
    <w:multiLevelType w:val="hybridMultilevel"/>
    <w:tmpl w:val="E77E77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66C84E60"/>
    <w:multiLevelType w:val="hybridMultilevel"/>
    <w:tmpl w:val="1EDC5B4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C0E7DF1"/>
    <w:multiLevelType w:val="hybridMultilevel"/>
    <w:tmpl w:val="BB56788E"/>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9"/>
  </w:num>
  <w:num w:numId="10">
    <w:abstractNumId w:val="8"/>
  </w:num>
  <w:num w:numId="11">
    <w:abstractNumId w:val="19"/>
  </w:num>
  <w:num w:numId="12">
    <w:abstractNumId w:val="16"/>
  </w:num>
  <w:num w:numId="13">
    <w:abstractNumId w:val="18"/>
  </w:num>
  <w:num w:numId="14">
    <w:abstractNumId w:val="10"/>
  </w:num>
  <w:num w:numId="15">
    <w:abstractNumId w:val="11"/>
  </w:num>
  <w:num w:numId="16">
    <w:abstractNumId w:val="14"/>
  </w:num>
  <w:num w:numId="17">
    <w:abstractNumId w:val="20"/>
  </w:num>
  <w:num w:numId="18">
    <w:abstractNumId w:val="17"/>
  </w:num>
  <w:num w:numId="19">
    <w:abstractNumId w:val="12"/>
  </w:num>
  <w:num w:numId="20">
    <w:abstractNumId w:val="15"/>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3384"/>
    <w:rsid w:val="000457D6"/>
    <w:rsid w:val="00131593"/>
    <w:rsid w:val="00173D6F"/>
    <w:rsid w:val="001F3D04"/>
    <w:rsid w:val="0022187A"/>
    <w:rsid w:val="00236E02"/>
    <w:rsid w:val="0028119C"/>
    <w:rsid w:val="002A61AE"/>
    <w:rsid w:val="002C0E96"/>
    <w:rsid w:val="002C451A"/>
    <w:rsid w:val="002E4F0D"/>
    <w:rsid w:val="00307101"/>
    <w:rsid w:val="003B621E"/>
    <w:rsid w:val="004433FC"/>
    <w:rsid w:val="00494B09"/>
    <w:rsid w:val="004D193E"/>
    <w:rsid w:val="004E3898"/>
    <w:rsid w:val="00577117"/>
    <w:rsid w:val="005A110A"/>
    <w:rsid w:val="005B20AF"/>
    <w:rsid w:val="005E7AF5"/>
    <w:rsid w:val="005F2289"/>
    <w:rsid w:val="005F6CC6"/>
    <w:rsid w:val="00605B1D"/>
    <w:rsid w:val="00635730"/>
    <w:rsid w:val="0063710F"/>
    <w:rsid w:val="00643384"/>
    <w:rsid w:val="006D0FAA"/>
    <w:rsid w:val="006F153F"/>
    <w:rsid w:val="00754C5C"/>
    <w:rsid w:val="007948F0"/>
    <w:rsid w:val="007B01B8"/>
    <w:rsid w:val="007D074E"/>
    <w:rsid w:val="007F42FE"/>
    <w:rsid w:val="008D2F1E"/>
    <w:rsid w:val="00900B12"/>
    <w:rsid w:val="00924BD4"/>
    <w:rsid w:val="00951DED"/>
    <w:rsid w:val="009557E1"/>
    <w:rsid w:val="009824A2"/>
    <w:rsid w:val="00A52438"/>
    <w:rsid w:val="00A735B0"/>
    <w:rsid w:val="00A76964"/>
    <w:rsid w:val="00A84AA6"/>
    <w:rsid w:val="00B14391"/>
    <w:rsid w:val="00B149E1"/>
    <w:rsid w:val="00B35199"/>
    <w:rsid w:val="00B93C43"/>
    <w:rsid w:val="00C05664"/>
    <w:rsid w:val="00C743D9"/>
    <w:rsid w:val="00CA72FF"/>
    <w:rsid w:val="00CC5104"/>
    <w:rsid w:val="00D760CD"/>
    <w:rsid w:val="00D8010C"/>
    <w:rsid w:val="00DB5CDE"/>
    <w:rsid w:val="00DC4038"/>
    <w:rsid w:val="00DD05C9"/>
    <w:rsid w:val="00DD2BF7"/>
    <w:rsid w:val="00DD338E"/>
    <w:rsid w:val="00DE693F"/>
    <w:rsid w:val="00E07C49"/>
    <w:rsid w:val="00E14779"/>
    <w:rsid w:val="00E710F1"/>
    <w:rsid w:val="00EA44C3"/>
    <w:rsid w:val="00EA5BB9"/>
    <w:rsid w:val="00EC2A34"/>
    <w:rsid w:val="00EE6087"/>
    <w:rsid w:val="00F30933"/>
    <w:rsid w:val="00F659B3"/>
    <w:rsid w:val="00FD3FC1"/>
    <w:rsid w:val="00FE59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E3AA4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89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8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73AA6F-FB54-AC4B-AEEB-61F914FA6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5</Pages>
  <Words>2188</Words>
  <Characters>12478</Characters>
  <Application>Microsoft Macintosh Word</Application>
  <DocSecurity>0</DocSecurity>
  <Lines>103</Lines>
  <Paragraphs>29</Paragraphs>
  <ScaleCrop>false</ScaleCrop>
  <Company/>
  <LinksUpToDate>false</LinksUpToDate>
  <CharactersWithSpaces>14637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Ethel Ong</dc:creator>
  <cp:keywords/>
  <dc:description/>
  <cp:lastModifiedBy>Ethel Ong</cp:lastModifiedBy>
  <cp:revision>68</cp:revision>
  <dcterms:created xsi:type="dcterms:W3CDTF">2014-12-31T03:45:00Z</dcterms:created>
  <dcterms:modified xsi:type="dcterms:W3CDTF">2015-05-02T04:34:00Z</dcterms:modified>
</cp:coreProperties>
</file>