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D5" w:rsidRDefault="00181474">
      <w:r>
        <w:rPr>
          <w:rFonts w:hint="eastAsia"/>
        </w:rPr>
        <w:t>前台</w:t>
      </w:r>
    </w:p>
    <w:p w:rsidR="00181474" w:rsidRDefault="00181474" w:rsidP="00181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角色功能描述</w:t>
      </w:r>
    </w:p>
    <w:p w:rsidR="00181474" w:rsidRDefault="00181474" w:rsidP="0018147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 w:rsidRPr="00181474">
        <w:rPr>
          <w:rFonts w:hint="eastAsia"/>
        </w:rPr>
        <w:t>开房间登记</w:t>
      </w:r>
      <w:r>
        <w:rPr>
          <w:rFonts w:hint="eastAsia"/>
        </w:rPr>
        <w:t>：接触对所开房间的空调锁定，将该房间空调控制与客户的</w:t>
      </w:r>
      <w:r>
        <w:rPr>
          <w:rFonts w:hint="eastAsia"/>
        </w:rPr>
        <w:t>app</w:t>
      </w:r>
      <w:r>
        <w:rPr>
          <w:rFonts w:hint="eastAsia"/>
        </w:rPr>
        <w:t>建立连接。</w:t>
      </w:r>
    </w:p>
    <w:p w:rsidR="00181474" w:rsidRDefault="00181474" w:rsidP="0018147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Pr="00181474">
        <w:rPr>
          <w:rFonts w:hint="eastAsia"/>
        </w:rPr>
        <w:t>退房间</w:t>
      </w:r>
      <w:r>
        <w:rPr>
          <w:rFonts w:hint="eastAsia"/>
        </w:rPr>
        <w:t>：打印空调使用详单，用户交费后清除该房间空调所产生的费用</w:t>
      </w:r>
      <w:r w:rsidR="00D362A4">
        <w:rPr>
          <w:rFonts w:hint="eastAsia"/>
        </w:rPr>
        <w:t>，接触与用户</w:t>
      </w:r>
      <w:r w:rsidR="00D362A4">
        <w:rPr>
          <w:rFonts w:hint="eastAsia"/>
        </w:rPr>
        <w:t>app</w:t>
      </w:r>
      <w:r w:rsidR="00D362A4">
        <w:rPr>
          <w:rFonts w:hint="eastAsia"/>
        </w:rPr>
        <w:t>建立连接</w:t>
      </w:r>
      <w:r>
        <w:rPr>
          <w:rFonts w:hint="eastAsia"/>
        </w:rPr>
        <w:t>，锁定该房间空调。</w:t>
      </w:r>
    </w:p>
    <w:p w:rsidR="00181474" w:rsidRDefault="00181474" w:rsidP="0018147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Pr="00181474">
        <w:rPr>
          <w:rFonts w:hint="eastAsia"/>
        </w:rPr>
        <w:t>查询账单</w:t>
      </w:r>
      <w:r>
        <w:rPr>
          <w:rFonts w:hint="eastAsia"/>
        </w:rPr>
        <w:t>：向系统请求输出特定房间空调当前所产生的价格。</w:t>
      </w:r>
    </w:p>
    <w:p w:rsidR="00181474" w:rsidRDefault="00181474" w:rsidP="0018147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Pr="00181474">
        <w:rPr>
          <w:rFonts w:hint="eastAsia"/>
        </w:rPr>
        <w:t>查询详单</w:t>
      </w:r>
      <w:r>
        <w:rPr>
          <w:rFonts w:hint="eastAsia"/>
        </w:rPr>
        <w:t>：向系统请求输出特定房间空调</w:t>
      </w:r>
      <w:r w:rsidR="00261CF4">
        <w:rPr>
          <w:rFonts w:hint="eastAsia"/>
        </w:rPr>
        <w:t>所使用的能源消耗</w:t>
      </w:r>
      <w:bookmarkStart w:id="0" w:name="_GoBack"/>
      <w:bookmarkEnd w:id="0"/>
      <w:r>
        <w:rPr>
          <w:rFonts w:hint="eastAsia"/>
        </w:rPr>
        <w:t>记录。</w:t>
      </w:r>
    </w:p>
    <w:p w:rsidR="008834E8" w:rsidRDefault="008834E8" w:rsidP="00A21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前台用例图</w:t>
      </w:r>
    </w:p>
    <w:p w:rsidR="008834E8" w:rsidRDefault="008834E8" w:rsidP="005A2FF9">
      <w:r>
        <w:rPr>
          <w:noProof/>
        </w:rPr>
        <w:drawing>
          <wp:inline distT="0" distB="0" distL="0" distR="0">
            <wp:extent cx="3792153" cy="30593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00" cy="307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4E8" w:rsidRDefault="008834E8" w:rsidP="00A217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用例说明</w:t>
      </w:r>
    </w:p>
    <w:p w:rsidR="00A217FC" w:rsidRDefault="00A217FC" w:rsidP="00A217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）、前台开房对空调设置用例说明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A217F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FD1-1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rFonts w:eastAsia="等线"/>
                <w:b/>
                <w:bCs/>
                <w:color w:val="FFFFFF"/>
              </w:rPr>
            </w:pPr>
            <w:r>
              <w:rPr>
                <w:rFonts w:eastAsia="等线"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E57538" w:rsidRDefault="00DC08D5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开房</w:t>
            </w:r>
          </w:p>
        </w:tc>
      </w:tr>
      <w:tr w:rsidR="00E57538" w:rsidTr="00E5753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rFonts w:eastAsia="宋体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E57538" w:rsidRDefault="00DC08D5">
            <w:r>
              <w:rPr>
                <w:rFonts w:hint="eastAsia"/>
              </w:rPr>
              <w:t>前台</w:t>
            </w:r>
            <w:r w:rsidR="00E57538">
              <w:rPr>
                <w:rFonts w:hint="eastAsia"/>
              </w:rPr>
              <w:t>操作部分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E57538" w:rsidRDefault="00DC08D5">
            <w:r>
              <w:rPr>
                <w:rFonts w:hint="eastAsia"/>
              </w:rPr>
              <w:t>前台</w:t>
            </w:r>
            <w:r w:rsidR="00E57538">
              <w:rPr>
                <w:rFonts w:hint="eastAsia"/>
              </w:rPr>
              <w:t>目标级别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ap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E57538" w:rsidRDefault="00DC08D5">
            <w:r>
              <w:rPr>
                <w:rFonts w:hint="eastAsia"/>
              </w:rPr>
              <w:t>前台服务人员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E57538" w:rsidRDefault="00DC08D5">
            <w:r>
              <w:rPr>
                <w:rFonts w:hint="eastAsia"/>
              </w:rPr>
              <w:t>空调为锁定状态</w:t>
            </w:r>
          </w:p>
        </w:tc>
      </w:tr>
      <w:tr w:rsidR="00E57538" w:rsidTr="00E5753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E57538" w:rsidRDefault="00DC08D5">
            <w:r>
              <w:rPr>
                <w:rFonts w:hint="eastAsia"/>
              </w:rPr>
              <w:t>空调为解锁状态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E57538" w:rsidRDefault="00DC08D5" w:rsidP="00DC08D5">
            <w:r>
              <w:rPr>
                <w:rFonts w:hint="eastAsia"/>
              </w:rPr>
              <w:t>将空调状态设为解锁状态，与用户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建立连接</w:t>
            </w:r>
            <w:r w:rsidR="00E57538">
              <w:rPr>
                <w:rFonts w:hint="eastAsia"/>
              </w:rPr>
              <w:t>，转包含用例</w:t>
            </w:r>
            <w:r w:rsidR="00A217FC">
              <w:rPr>
                <w:rFonts w:hint="eastAsia"/>
              </w:rPr>
              <w:t>AC1-1</w:t>
            </w:r>
          </w:p>
        </w:tc>
      </w:tr>
      <w:tr w:rsidR="00E57538" w:rsidTr="00E5753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E57538" w:rsidRDefault="00E5753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E57538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:rsidR="00E57538" w:rsidRDefault="00E5753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:rsidR="00E57538" w:rsidRDefault="00E5753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E5753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E57538" w:rsidRDefault="00E57538">
                  <w: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E57538" w:rsidRDefault="00DC08D5">
                  <w:r>
                    <w:rPr>
                      <w:rFonts w:hint="eastAsia"/>
                    </w:rPr>
                    <w:t>空调无法解锁</w:t>
                  </w:r>
                </w:p>
              </w:tc>
            </w:tr>
            <w:tr w:rsidR="00E5753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E57538" w:rsidRDefault="00E5753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E57538" w:rsidRDefault="00E57538">
                  <w:r>
                    <w:t>a)</w:t>
                  </w:r>
                  <w:r>
                    <w:tab/>
                  </w:r>
                  <w:r>
                    <w:rPr>
                      <w:rFonts w:hint="eastAsia"/>
                    </w:rPr>
                    <w:t>返回错误信息</w:t>
                  </w:r>
                </w:p>
                <w:p w:rsidR="00E57538" w:rsidRDefault="00E57538">
                  <w:r>
                    <w:t>b)</w:t>
                  </w:r>
                  <w:r>
                    <w:tab/>
                  </w:r>
                  <w:r w:rsidR="00DC08D5">
                    <w:rPr>
                      <w:rFonts w:hint="eastAsia"/>
                    </w:rPr>
                    <w:t>查看后台管理信息</w:t>
                  </w:r>
                  <w:r>
                    <w:rPr>
                      <w:rFonts w:hint="eastAsia"/>
                    </w:rPr>
                    <w:t>，转至用例</w:t>
                  </w:r>
                  <w:r w:rsidR="00A217FC">
                    <w:rPr>
                      <w:rFonts w:hint="eastAsia"/>
                    </w:rPr>
                    <w:t>AC1-6</w:t>
                  </w:r>
                </w:p>
                <w:p w:rsidR="00E57538" w:rsidRDefault="00E57538">
                  <w:r>
                    <w:t>c)</w:t>
                  </w:r>
                  <w:r>
                    <w:tab/>
                  </w:r>
                  <w:r>
                    <w:rPr>
                      <w:rFonts w:hint="eastAsia"/>
                    </w:rPr>
                    <w:t>重新</w:t>
                  </w:r>
                  <w:r w:rsidR="00DC08D5">
                    <w:rPr>
                      <w:rFonts w:hint="eastAsia"/>
                    </w:rPr>
                    <w:t>尝试解锁空调</w:t>
                  </w:r>
                  <w:r>
                    <w:rPr>
                      <w:rFonts w:hint="eastAsia"/>
                    </w:rPr>
                    <w:t>，转至用例</w:t>
                  </w:r>
                  <w:r w:rsidR="00A217FC">
                    <w:rPr>
                      <w:rFonts w:hint="eastAsia"/>
                    </w:rPr>
                    <w:t>FD1-1</w:t>
                  </w:r>
                </w:p>
              </w:tc>
            </w:tr>
            <w:tr w:rsidR="00E5753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E57538" w:rsidRDefault="00E57538">
                  <w: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E57538" w:rsidRDefault="00DC08D5">
                  <w:pPr>
                    <w:pStyle w:val="a3"/>
                    <w:ind w:firstLineChars="0" w:firstLine="0"/>
                  </w:pPr>
                  <w:r>
                    <w:t>A</w:t>
                  </w:r>
                  <w:r>
                    <w:rPr>
                      <w:rFonts w:hint="eastAsia"/>
                    </w:rPr>
                    <w:t>pp</w:t>
                  </w:r>
                  <w:r>
                    <w:rPr>
                      <w:rFonts w:hint="eastAsia"/>
                    </w:rPr>
                    <w:t>无法建立连接</w:t>
                  </w:r>
                </w:p>
              </w:tc>
            </w:tr>
            <w:tr w:rsidR="00E5753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E57538" w:rsidRDefault="00E5753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E57538" w:rsidRDefault="00DC08D5">
                  <w:r>
                    <w:rPr>
                      <w:rFonts w:hint="eastAsia"/>
                    </w:rPr>
                    <w:t>返回错误信息，尝试重新建立连接</w:t>
                  </w:r>
                </w:p>
              </w:tc>
            </w:tr>
          </w:tbl>
          <w:p w:rsidR="00E57538" w:rsidRDefault="00E57538"/>
        </w:tc>
      </w:tr>
    </w:tbl>
    <w:p w:rsidR="00E57538" w:rsidRDefault="00E57538" w:rsidP="00DC08D5"/>
    <w:p w:rsidR="00DC08D5" w:rsidRDefault="00DC08D5" w:rsidP="00DC08D5"/>
    <w:p w:rsidR="00A217FC" w:rsidRPr="00AA00E0" w:rsidRDefault="00A217FC" w:rsidP="00DC08D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）、前台退房对空调设置说明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A217FC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FD1-2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rFonts w:eastAsia="等线"/>
                <w:b/>
                <w:bCs/>
                <w:color w:val="FFFFFF"/>
              </w:rPr>
            </w:pPr>
            <w:r>
              <w:rPr>
                <w:rFonts w:eastAsia="等线"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DC08D5" w:rsidRDefault="00DC08D5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退房</w:t>
            </w:r>
          </w:p>
        </w:tc>
      </w:tr>
      <w:tr w:rsidR="00DC08D5" w:rsidTr="00DC08D5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rFonts w:eastAsia="宋体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DC08D5" w:rsidRDefault="00DC08D5">
            <w:r>
              <w:rPr>
                <w:rFonts w:hint="eastAsia"/>
              </w:rPr>
              <w:t>前台操作部分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DC08D5" w:rsidRDefault="00DC08D5">
            <w:r>
              <w:rPr>
                <w:rFonts w:hint="eastAsia"/>
              </w:rPr>
              <w:t>前台目标级别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ap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DC08D5" w:rsidRDefault="00DC08D5">
            <w:r>
              <w:rPr>
                <w:rFonts w:hint="eastAsia"/>
              </w:rPr>
              <w:t>前台服务人员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DC08D5" w:rsidRDefault="00DC08D5">
            <w:r>
              <w:rPr>
                <w:rFonts w:hint="eastAsia"/>
              </w:rPr>
              <w:t>空调为解锁状态</w:t>
            </w:r>
          </w:p>
        </w:tc>
      </w:tr>
      <w:tr w:rsidR="00DC08D5" w:rsidTr="00DC08D5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DC08D5" w:rsidRDefault="00DC08D5">
            <w:r>
              <w:rPr>
                <w:rFonts w:hint="eastAsia"/>
              </w:rPr>
              <w:t>空调改为锁定状态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DC08D5" w:rsidRDefault="000618B1" w:rsidP="000618B1">
            <w:r>
              <w:rPr>
                <w:rFonts w:hint="eastAsia"/>
              </w:rPr>
              <w:t>将空调上锁，打印详单，清空计费</w:t>
            </w:r>
          </w:p>
        </w:tc>
      </w:tr>
      <w:tr w:rsidR="00DC08D5" w:rsidTr="00DC08D5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C08D5" w:rsidRDefault="00DC08D5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DC08D5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:rsidR="00DC08D5" w:rsidRDefault="00DC08D5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:rsidR="00DC08D5" w:rsidRDefault="00DC08D5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DC08D5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DC08D5" w:rsidRDefault="00DC08D5">
                  <w: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DC08D5" w:rsidRDefault="000618B1">
                  <w:r>
                    <w:rPr>
                      <w:rFonts w:hint="eastAsia"/>
                    </w:rPr>
                    <w:t>上锁失败</w:t>
                  </w:r>
                </w:p>
              </w:tc>
            </w:tr>
            <w:tr w:rsidR="00DC08D5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DC08D5" w:rsidRDefault="00DC08D5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0618B1" w:rsidRDefault="000618B1" w:rsidP="000618B1">
                  <w:r>
                    <w:t>a)</w:t>
                  </w:r>
                  <w:r>
                    <w:tab/>
                  </w:r>
                  <w:r>
                    <w:rPr>
                      <w:rFonts w:hint="eastAsia"/>
                    </w:rPr>
                    <w:t>返回错误信息</w:t>
                  </w:r>
                </w:p>
                <w:p w:rsidR="000618B1" w:rsidRDefault="000618B1" w:rsidP="000618B1">
                  <w:r>
                    <w:t>b)</w:t>
                  </w:r>
                  <w:r>
                    <w:tab/>
                  </w:r>
                  <w:r>
                    <w:rPr>
                      <w:rFonts w:hint="eastAsia"/>
                    </w:rPr>
                    <w:t>查看后台管理信息，转至用例</w:t>
                  </w:r>
                  <w:r w:rsidR="00A217FC">
                    <w:rPr>
                      <w:rFonts w:hint="eastAsia"/>
                    </w:rPr>
                    <w:t>AC1-6</w:t>
                  </w:r>
                </w:p>
                <w:p w:rsidR="00DC08D5" w:rsidRDefault="000618B1" w:rsidP="000618B1">
                  <w:r>
                    <w:t>c)</w:t>
                  </w:r>
                  <w:r>
                    <w:tab/>
                  </w:r>
                  <w:r>
                    <w:rPr>
                      <w:rFonts w:hint="eastAsia"/>
                    </w:rPr>
                    <w:t>重新尝试上锁空调，转至用例</w:t>
                  </w:r>
                  <w:r w:rsidR="00A217FC">
                    <w:rPr>
                      <w:rFonts w:hint="eastAsia"/>
                    </w:rPr>
                    <w:t>FD1-2</w:t>
                  </w:r>
                </w:p>
              </w:tc>
            </w:tr>
            <w:tr w:rsidR="00DC08D5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DC08D5" w:rsidRDefault="00DC08D5">
                  <w: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DC08D5" w:rsidRDefault="000618B1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打印</w:t>
                  </w:r>
                  <w:proofErr w:type="gramStart"/>
                  <w:r>
                    <w:rPr>
                      <w:rFonts w:hint="eastAsia"/>
                    </w:rPr>
                    <w:t>详单失败</w:t>
                  </w:r>
                  <w:proofErr w:type="gramEnd"/>
                </w:p>
              </w:tc>
            </w:tr>
            <w:tr w:rsidR="00DC08D5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DC08D5" w:rsidRDefault="00DC08D5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DC08D5" w:rsidRDefault="000618B1" w:rsidP="000618B1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返回错误信息</w:t>
                  </w:r>
                </w:p>
                <w:p w:rsidR="000618B1" w:rsidRDefault="000618B1" w:rsidP="000618B1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查询详单，</w:t>
                  </w:r>
                  <w:r w:rsidR="00AA00E0">
                    <w:rPr>
                      <w:rFonts w:hint="eastAsia"/>
                    </w:rPr>
                    <w:t>转</w:t>
                  </w:r>
                  <w:r>
                    <w:rPr>
                      <w:rFonts w:hint="eastAsia"/>
                    </w:rPr>
                    <w:t>至用例</w:t>
                  </w:r>
                  <w:r w:rsidR="00A217FC">
                    <w:rPr>
                      <w:rFonts w:hint="eastAsia"/>
                    </w:rPr>
                    <w:t>FD1-3</w:t>
                  </w:r>
                </w:p>
                <w:p w:rsidR="000618B1" w:rsidRDefault="000618B1" w:rsidP="000618B1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重新打印详单，转至用例</w:t>
                  </w:r>
                  <w:r w:rsidR="00A217FC">
                    <w:rPr>
                      <w:rFonts w:hint="eastAsia"/>
                    </w:rPr>
                    <w:t>FD1-2</w:t>
                  </w:r>
                </w:p>
              </w:tc>
            </w:tr>
          </w:tbl>
          <w:p w:rsidR="00DC08D5" w:rsidRDefault="00DC08D5"/>
        </w:tc>
      </w:tr>
    </w:tbl>
    <w:p w:rsidR="00DC08D5" w:rsidRPr="00DC08D5" w:rsidRDefault="00DC08D5" w:rsidP="00DC08D5"/>
    <w:p w:rsidR="00DC08D5" w:rsidRDefault="00A217FC" w:rsidP="00DC08D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）、前台查看空调账单说明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217FC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FD1-3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rFonts w:eastAsia="等线"/>
                <w:b/>
                <w:bCs/>
                <w:color w:val="FFFFFF"/>
              </w:rPr>
            </w:pPr>
            <w:r>
              <w:rPr>
                <w:rFonts w:eastAsia="等线"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pPr>
              <w:rPr>
                <w:rFonts w:eastAsia="等线"/>
              </w:rPr>
            </w:pPr>
            <w:r>
              <w:rPr>
                <w:rFonts w:eastAsia="等线" w:hint="eastAsia"/>
              </w:rPr>
              <w:t>查询账单</w:t>
            </w:r>
          </w:p>
        </w:tc>
      </w:tr>
      <w:tr w:rsidR="00AA00E0" w:rsidTr="002029F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rFonts w:eastAsia="宋体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</w:t>
            </w:r>
            <w:r>
              <w:rPr>
                <w:rFonts w:hint="eastAsia"/>
              </w:rPr>
              <w:t>操作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前台目标级别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ap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前台服务人员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r>
              <w:rPr>
                <w:rFonts w:hint="eastAsia"/>
              </w:rPr>
              <w:t>空调为解锁状态</w:t>
            </w:r>
          </w:p>
        </w:tc>
      </w:tr>
      <w:tr w:rsidR="00AA00E0" w:rsidTr="002029F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空调为解锁状态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pPr>
              <w:rPr>
                <w:rFonts w:hint="eastAsia"/>
              </w:rPr>
            </w:pPr>
            <w:r>
              <w:rPr>
                <w:rFonts w:hint="eastAsia"/>
              </w:rPr>
              <w:t>选择输出结果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打印结果，按所选项目执行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AA00E0" w:rsidTr="002029F8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:rsidR="00AA00E0" w:rsidRDefault="00AA00E0" w:rsidP="002029F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:rsidR="00AA00E0" w:rsidRDefault="00AA00E0" w:rsidP="002029F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rPr>
                      <w:rFonts w:hint="eastAsia"/>
                    </w:rPr>
                    <w:t>输出失败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A00E0" w:rsidRDefault="00AA00E0" w:rsidP="002029F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AA00E0" w:rsidRDefault="00AA00E0" w:rsidP="002029F8">
                  <w:r>
                    <w:t>a)</w:t>
                  </w:r>
                  <w:r>
                    <w:tab/>
                  </w:r>
                  <w:r>
                    <w:rPr>
                      <w:rFonts w:hint="eastAsia"/>
                    </w:rPr>
                    <w:t>返回错误信息</w:t>
                  </w:r>
                </w:p>
                <w:p w:rsidR="00AA00E0" w:rsidRDefault="00AA00E0" w:rsidP="002029F8">
                  <w:pPr>
                    <w:rPr>
                      <w:rFonts w:hint="eastAsia"/>
                    </w:rPr>
                  </w:pPr>
                  <w:r>
                    <w:t>b)</w:t>
                  </w:r>
                  <w:r>
                    <w:tab/>
                  </w:r>
                  <w:r>
                    <w:rPr>
                      <w:rFonts w:hint="eastAsia"/>
                    </w:rPr>
                    <w:t>转至用例</w:t>
                  </w:r>
                  <w:r w:rsidR="00A217FC">
                    <w:rPr>
                      <w:rFonts w:hint="eastAsia"/>
                    </w:rPr>
                    <w:t>FD1-3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打印失败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A00E0" w:rsidRDefault="00AA00E0" w:rsidP="002029F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AA00E0" w:rsidRDefault="00AA00E0" w:rsidP="00AA00E0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返回错误信息</w:t>
                  </w:r>
                </w:p>
                <w:p w:rsidR="00AA00E0" w:rsidRDefault="00AA00E0" w:rsidP="00AA00E0"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）检查硬件设施</w:t>
                  </w:r>
                </w:p>
                <w:p w:rsidR="00AA00E0" w:rsidRDefault="00AA00E0" w:rsidP="00AA00E0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）</w:t>
                  </w:r>
                  <w:r>
                    <w:rPr>
                      <w:rFonts w:hint="eastAsia"/>
                    </w:rPr>
                    <w:t>重新</w:t>
                  </w:r>
                  <w:r>
                    <w:rPr>
                      <w:rFonts w:hint="eastAsia"/>
                    </w:rPr>
                    <w:t>查询</w:t>
                  </w:r>
                  <w:proofErr w:type="gramStart"/>
                  <w:r>
                    <w:rPr>
                      <w:rFonts w:hint="eastAsia"/>
                    </w:rPr>
                    <w:t>帐</w:t>
                  </w:r>
                  <w:r>
                    <w:rPr>
                      <w:rFonts w:hint="eastAsia"/>
                    </w:rPr>
                    <w:t>单</w:t>
                  </w:r>
                  <w:proofErr w:type="gramEnd"/>
                  <w:r>
                    <w:rPr>
                      <w:rFonts w:hint="eastAsia"/>
                    </w:rPr>
                    <w:t>，转至用例</w:t>
                  </w:r>
                  <w:r w:rsidR="00A217FC">
                    <w:rPr>
                      <w:rFonts w:hint="eastAsia"/>
                    </w:rPr>
                    <w:t>FD1-3</w:t>
                  </w:r>
                </w:p>
              </w:tc>
            </w:tr>
          </w:tbl>
          <w:p w:rsidR="00AA00E0" w:rsidRDefault="00AA00E0" w:rsidP="002029F8"/>
        </w:tc>
      </w:tr>
    </w:tbl>
    <w:p w:rsidR="00DC08D5" w:rsidRDefault="00DC08D5" w:rsidP="00DC08D5"/>
    <w:p w:rsidR="00AA00E0" w:rsidRDefault="00AA00E0" w:rsidP="00DC08D5"/>
    <w:p w:rsidR="00AA00E0" w:rsidRDefault="00AA00E0" w:rsidP="00DC08D5"/>
    <w:p w:rsidR="00AA00E0" w:rsidRDefault="00AA00E0" w:rsidP="00DC08D5"/>
    <w:p w:rsidR="00AA00E0" w:rsidRDefault="00AA00E0" w:rsidP="00DC08D5"/>
    <w:p w:rsidR="00AA00E0" w:rsidRDefault="00AA00E0" w:rsidP="00DC08D5"/>
    <w:p w:rsidR="00AA00E0" w:rsidRDefault="00AA00E0" w:rsidP="00DC08D5"/>
    <w:p w:rsidR="00AA00E0" w:rsidRDefault="00A217FC" w:rsidP="00A217FC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）、前台查看空调</w:t>
      </w:r>
      <w:proofErr w:type="gramStart"/>
      <w:r>
        <w:rPr>
          <w:rFonts w:hint="eastAsia"/>
        </w:rPr>
        <w:t>详</w:t>
      </w:r>
      <w:proofErr w:type="gramEnd"/>
      <w:r>
        <w:rPr>
          <w:rFonts w:hint="eastAsia"/>
        </w:rPr>
        <w:t>单说明</w:t>
      </w:r>
    </w:p>
    <w:tbl>
      <w:tblPr>
        <w:tblW w:w="788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276"/>
        <w:gridCol w:w="6607"/>
      </w:tblGrid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用例编号</w:t>
            </w:r>
          </w:p>
        </w:tc>
        <w:tc>
          <w:tcPr>
            <w:tcW w:w="66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217FC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FD1-4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rFonts w:eastAsia="等线"/>
                <w:b/>
                <w:bCs/>
                <w:color w:val="FFFFFF"/>
              </w:rPr>
            </w:pPr>
            <w:r>
              <w:rPr>
                <w:rFonts w:eastAsia="等线" w:hint="eastAsia"/>
                <w:b/>
                <w:bCs/>
                <w:color w:val="FFFFFF"/>
              </w:rPr>
              <w:t>用例名称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pPr>
              <w:rPr>
                <w:rFonts w:eastAsia="等线"/>
              </w:rPr>
            </w:pPr>
            <w:proofErr w:type="gramStart"/>
            <w:r>
              <w:rPr>
                <w:rFonts w:eastAsia="等线" w:hint="eastAsia"/>
              </w:rPr>
              <w:t>查询</w:t>
            </w:r>
            <w:r>
              <w:rPr>
                <w:rFonts w:eastAsia="等线" w:hint="eastAsia"/>
              </w:rPr>
              <w:t>详</w:t>
            </w:r>
            <w:r>
              <w:rPr>
                <w:rFonts w:eastAsia="等线" w:hint="eastAsia"/>
              </w:rPr>
              <w:t>单</w:t>
            </w:r>
            <w:proofErr w:type="gramEnd"/>
          </w:p>
        </w:tc>
      </w:tr>
      <w:tr w:rsidR="00AA00E0" w:rsidTr="002029F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rFonts w:eastAsia="宋体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范围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前台操作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级别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前台目标级别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ap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参与者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前台服务人员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前置条件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r>
              <w:rPr>
                <w:rFonts w:hint="eastAsia"/>
              </w:rPr>
              <w:t>空调为解锁状态</w:t>
            </w:r>
          </w:p>
        </w:tc>
      </w:tr>
      <w:tr w:rsidR="00AA00E0" w:rsidTr="002029F8">
        <w:trPr>
          <w:trHeight w:val="32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后置条件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AA00E0" w:rsidRDefault="00AA00E0" w:rsidP="002029F8">
            <w:r>
              <w:rPr>
                <w:rFonts w:hint="eastAsia"/>
              </w:rPr>
              <w:t>空调为解锁状态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成功场景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AA00E0" w:rsidRDefault="00AA00E0" w:rsidP="002029F8">
            <w:pPr>
              <w:rPr>
                <w:rFonts w:hint="eastAsia"/>
              </w:rPr>
            </w:pPr>
            <w:r>
              <w:rPr>
                <w:rFonts w:hint="eastAsia"/>
              </w:rPr>
              <w:t>选择输出结果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打印结果，按所选项目执行</w:t>
            </w:r>
          </w:p>
        </w:tc>
      </w:tr>
      <w:tr w:rsidR="00AA00E0" w:rsidTr="002029F8">
        <w:trPr>
          <w:trHeight w:val="317"/>
        </w:trPr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AA00E0" w:rsidRDefault="00AA00E0" w:rsidP="002029F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扩展（或替代流程）</w:t>
            </w:r>
          </w:p>
        </w:tc>
        <w:tc>
          <w:tcPr>
            <w:tcW w:w="66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20" w:firstRow="1" w:lastRow="0" w:firstColumn="0" w:lastColumn="0" w:noHBand="0" w:noVBand="1"/>
            </w:tblPr>
            <w:tblGrid>
              <w:gridCol w:w="1024"/>
              <w:gridCol w:w="5357"/>
            </w:tblGrid>
            <w:tr w:rsidR="00AA00E0" w:rsidTr="002029F8">
              <w:tc>
                <w:tcPr>
                  <w:tcW w:w="102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shd w:val="clear" w:color="auto" w:fill="4472C4"/>
                  <w:hideMark/>
                </w:tcPr>
                <w:p w:rsidR="00AA00E0" w:rsidRDefault="00AA00E0" w:rsidP="002029F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步骤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auto" w:fill="4472C4"/>
                  <w:hideMark/>
                </w:tcPr>
                <w:p w:rsidR="00AA00E0" w:rsidRDefault="00AA00E0" w:rsidP="002029F8">
                  <w:pPr>
                    <w:rPr>
                      <w:b/>
                      <w:bCs/>
                      <w:color w:val="FFFFFF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</w:rPr>
                    <w:t>活动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t>*a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rPr>
                      <w:rFonts w:hint="eastAsia"/>
                    </w:rPr>
                    <w:t>输出失败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A00E0" w:rsidRDefault="00AA00E0" w:rsidP="002029F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AA00E0" w:rsidRDefault="00AA00E0" w:rsidP="002029F8">
                  <w:r>
                    <w:t>a)</w:t>
                  </w:r>
                  <w:r>
                    <w:tab/>
                  </w:r>
                  <w:r>
                    <w:rPr>
                      <w:rFonts w:hint="eastAsia"/>
                    </w:rPr>
                    <w:t>返回错误信息</w:t>
                  </w:r>
                </w:p>
                <w:p w:rsidR="00AA00E0" w:rsidRDefault="00AA00E0" w:rsidP="002029F8">
                  <w:pPr>
                    <w:rPr>
                      <w:rFonts w:hint="eastAsia"/>
                    </w:rPr>
                  </w:pPr>
                  <w:r>
                    <w:t>b)</w:t>
                  </w:r>
                  <w:r>
                    <w:tab/>
                  </w:r>
                  <w:r>
                    <w:rPr>
                      <w:rFonts w:hint="eastAsia"/>
                    </w:rPr>
                    <w:t>转至用例</w:t>
                  </w:r>
                  <w:r w:rsidR="00A217FC" w:rsidRPr="00A217FC">
                    <w:rPr>
                      <w:rFonts w:hint="eastAsia"/>
                    </w:rPr>
                    <w:t>FD1-4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1024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r>
                    <w:t>*b</w:t>
                  </w: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B4C6E7"/>
                  <w:hideMark/>
                </w:tcPr>
                <w:p w:rsidR="00AA00E0" w:rsidRDefault="00AA00E0" w:rsidP="002029F8">
                  <w:pPr>
                    <w:pStyle w:val="a3"/>
                    <w:ind w:firstLineChars="0" w:firstLine="0"/>
                  </w:pPr>
                  <w:r>
                    <w:rPr>
                      <w:rFonts w:hint="eastAsia"/>
                    </w:rPr>
                    <w:t>打印失败</w:t>
                  </w:r>
                </w:p>
              </w:tc>
            </w:tr>
            <w:tr w:rsidR="00AA00E0" w:rsidTr="002029F8">
              <w:trPr>
                <w:trHeight w:val="105"/>
              </w:trPr>
              <w:tc>
                <w:tcPr>
                  <w:tcW w:w="0" w:type="auto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vAlign w:val="center"/>
                  <w:hideMark/>
                </w:tcPr>
                <w:p w:rsidR="00AA00E0" w:rsidRDefault="00AA00E0" w:rsidP="002029F8">
                  <w:pPr>
                    <w:widowControl/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535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D9E2F3"/>
                  <w:hideMark/>
                </w:tcPr>
                <w:p w:rsidR="00AA00E0" w:rsidRDefault="00AA00E0" w:rsidP="002029F8">
                  <w:r>
                    <w:rPr>
                      <w:rFonts w:hint="eastAsia"/>
                    </w:rPr>
                    <w:t>a</w:t>
                  </w:r>
                  <w:r>
                    <w:rPr>
                      <w:rFonts w:hint="eastAsia"/>
                    </w:rPr>
                    <w:t>）返回错误信息</w:t>
                  </w:r>
                </w:p>
                <w:p w:rsidR="00AA00E0" w:rsidRDefault="00AA00E0" w:rsidP="002029F8">
                  <w:r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）检查硬件设施</w:t>
                  </w:r>
                </w:p>
                <w:p w:rsidR="00AA00E0" w:rsidRDefault="00AA00E0" w:rsidP="002029F8"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）重新查询</w:t>
                  </w:r>
                  <w:proofErr w:type="gramStart"/>
                  <w:r>
                    <w:rPr>
                      <w:rFonts w:hint="eastAsia"/>
                    </w:rPr>
                    <w:t>帐单</w:t>
                  </w:r>
                  <w:proofErr w:type="gramEnd"/>
                  <w:r>
                    <w:rPr>
                      <w:rFonts w:hint="eastAsia"/>
                    </w:rPr>
                    <w:t>，转至用例</w:t>
                  </w:r>
                  <w:r w:rsidR="00A217FC" w:rsidRPr="00A217FC">
                    <w:rPr>
                      <w:rFonts w:hint="eastAsia"/>
                    </w:rPr>
                    <w:t>FD1-4</w:t>
                  </w:r>
                </w:p>
              </w:tc>
            </w:tr>
          </w:tbl>
          <w:p w:rsidR="00AA00E0" w:rsidRDefault="00AA00E0" w:rsidP="002029F8"/>
        </w:tc>
      </w:tr>
    </w:tbl>
    <w:p w:rsidR="00AA00E0" w:rsidRDefault="00AA00E0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6B5615" w:rsidRDefault="006B5615" w:rsidP="00DC08D5"/>
    <w:p w:rsidR="009C3193" w:rsidRDefault="00A217FC" w:rsidP="00DC08D5">
      <w:r>
        <w:rPr>
          <w:rFonts w:hint="eastAsia"/>
        </w:rPr>
        <w:t>4</w:t>
      </w:r>
      <w:r>
        <w:rPr>
          <w:rFonts w:hint="eastAsia"/>
        </w:rPr>
        <w:t>、系统顺序图</w:t>
      </w:r>
    </w:p>
    <w:p w:rsidR="00A217FC" w:rsidRDefault="00A217FC" w:rsidP="00DC0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）、前台开房顺序图</w:t>
      </w:r>
    </w:p>
    <w:p w:rsidR="009C3193" w:rsidRDefault="009C3193" w:rsidP="00DC08D5">
      <w:r>
        <w:rPr>
          <w:noProof/>
        </w:rPr>
        <w:drawing>
          <wp:inline distT="0" distB="0" distL="0" distR="0">
            <wp:extent cx="2889738" cy="23791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83" cy="24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FC" w:rsidRDefault="00A217FC" w:rsidP="00DC0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）、前台</w:t>
      </w:r>
      <w:r>
        <w:rPr>
          <w:rFonts w:hint="eastAsia"/>
        </w:rPr>
        <w:t>退房</w:t>
      </w:r>
      <w:r>
        <w:rPr>
          <w:rFonts w:hint="eastAsia"/>
        </w:rPr>
        <w:t>顺序图</w:t>
      </w:r>
    </w:p>
    <w:p w:rsidR="009C3193" w:rsidRDefault="00B74EF2" w:rsidP="00DC08D5">
      <w:r>
        <w:rPr>
          <w:rFonts w:hint="eastAsia"/>
          <w:noProof/>
        </w:rPr>
        <w:drawing>
          <wp:inline distT="0" distB="0" distL="0" distR="0">
            <wp:extent cx="3058338" cy="28135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66" cy="282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FC" w:rsidRDefault="00A217FC" w:rsidP="00DC08D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）、前台</w:t>
      </w:r>
      <w:r>
        <w:rPr>
          <w:rFonts w:hint="eastAsia"/>
        </w:rPr>
        <w:t>查看账单</w:t>
      </w:r>
      <w:r>
        <w:rPr>
          <w:rFonts w:hint="eastAsia"/>
        </w:rPr>
        <w:t>顺序图</w:t>
      </w:r>
    </w:p>
    <w:p w:rsidR="009C3193" w:rsidRDefault="009C3193" w:rsidP="00DC08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79785" cy="21892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86" cy="22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93" w:rsidRDefault="009C3193" w:rsidP="00DC08D5"/>
    <w:p w:rsidR="009C3193" w:rsidRDefault="00A217FC" w:rsidP="006741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、前台</w:t>
      </w:r>
      <w:proofErr w:type="gramStart"/>
      <w:r>
        <w:rPr>
          <w:rFonts w:hint="eastAsia"/>
        </w:rPr>
        <w:t>查看详单顺序</w:t>
      </w:r>
      <w:proofErr w:type="gramEnd"/>
      <w:r>
        <w:rPr>
          <w:rFonts w:hint="eastAsia"/>
        </w:rPr>
        <w:t>图</w:t>
      </w:r>
    </w:p>
    <w:p w:rsidR="009C3193" w:rsidRDefault="00A217FC" w:rsidP="00DC08D5">
      <w:r>
        <w:rPr>
          <w:noProof/>
        </w:rPr>
        <w:drawing>
          <wp:inline distT="0" distB="0" distL="0" distR="0">
            <wp:extent cx="2501774" cy="23035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195" cy="2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7FC" w:rsidRDefault="00A217FC" w:rsidP="00DC08D5"/>
    <w:p w:rsidR="00A217FC" w:rsidRDefault="006741CB" w:rsidP="006741CB">
      <w:r>
        <w:rPr>
          <w:rFonts w:hint="eastAsia"/>
        </w:rPr>
        <w:t>5</w:t>
      </w:r>
      <w:r>
        <w:rPr>
          <w:rFonts w:hint="eastAsia"/>
        </w:rPr>
        <w:t>、操作契约</w:t>
      </w:r>
    </w:p>
    <w:p w:rsidR="006741CB" w:rsidRDefault="006741CB" w:rsidP="006741CB">
      <w:pPr>
        <w:ind w:left="2520" w:firstLine="420"/>
      </w:pPr>
      <w:r>
        <w:rPr>
          <w:rFonts w:hint="eastAsia"/>
        </w:rPr>
        <w:t>操作契约</w:t>
      </w:r>
      <w:r>
        <w:rPr>
          <w:rFonts w:hint="eastAsia"/>
        </w:rPr>
        <w:t>unlock</w:t>
      </w:r>
      <w:r>
        <w:t>(</w:t>
      </w:r>
      <w:r>
        <w:t>id</w:t>
      </w:r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proofErr w:type="gramStart"/>
            <w:r>
              <w:rPr>
                <w:rFonts w:hint="eastAsia"/>
              </w:rPr>
              <w:t>unlock</w:t>
            </w:r>
            <w:r>
              <w:t>(</w:t>
            </w:r>
            <w:proofErr w:type="gramEnd"/>
            <w:r>
              <w:t>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rPr>
                <w:rFonts w:hint="eastAsia"/>
              </w:rPr>
            </w:pPr>
            <w:r>
              <w:rPr>
                <w:rFonts w:hint="eastAsia"/>
              </w:rPr>
              <w:t>开房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roofErr w:type="gramStart"/>
            <w:r>
              <w:rPr>
                <w:rFonts w:hint="eastAsia"/>
              </w:rPr>
              <w:t>从控机初</w:t>
            </w:r>
            <w:proofErr w:type="gramEnd"/>
            <w:r>
              <w:rPr>
                <w:rFonts w:hint="eastAsia"/>
              </w:rPr>
              <w:t>于锁定状态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6741CB">
            <w:pPr>
              <w:pStyle w:val="a3"/>
              <w:numPr>
                <w:ilvl w:val="0"/>
                <w:numId w:val="6"/>
              </w:numPr>
              <w:ind w:firstLineChars="0"/>
            </w:pPr>
            <w:proofErr w:type="gramStart"/>
            <w:r>
              <w:rPr>
                <w:rFonts w:hint="eastAsia"/>
              </w:rPr>
              <w:t>从控机解锁</w:t>
            </w:r>
            <w:proofErr w:type="gramEnd"/>
          </w:p>
          <w:p w:rsidR="006741CB" w:rsidRDefault="006741CB" w:rsidP="006741CB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开启计费</w:t>
            </w:r>
          </w:p>
          <w:p w:rsidR="006741CB" w:rsidRDefault="006741CB" w:rsidP="006741CB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侦测器启用</w:t>
            </w:r>
          </w:p>
        </w:tc>
      </w:tr>
    </w:tbl>
    <w:p w:rsidR="006741CB" w:rsidRDefault="006741CB" w:rsidP="006741CB">
      <w:pPr>
        <w:ind w:left="2520" w:firstLine="420"/>
      </w:pPr>
      <w:r>
        <w:rPr>
          <w:rFonts w:hint="eastAsia"/>
        </w:rPr>
        <w:t>操作契约</w:t>
      </w:r>
      <w:proofErr w:type="spellStart"/>
      <w:r>
        <w:rPr>
          <w:rFonts w:hint="eastAsia"/>
        </w:rPr>
        <w:t>APPconnection</w:t>
      </w:r>
      <w:proofErr w:type="spellEnd"/>
      <w:r>
        <w:t>(</w:t>
      </w:r>
      <w:proofErr w:type="spellStart"/>
      <w:r>
        <w:rPr>
          <w:rFonts w:hint="eastAsia"/>
        </w:rPr>
        <w:t>id,</w:t>
      </w:r>
      <w:r>
        <w:t>User_num</w:t>
      </w:r>
      <w:proofErr w:type="spellEnd"/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proofErr w:type="spellStart"/>
            <w:r>
              <w:rPr>
                <w:rFonts w:hint="eastAsia"/>
              </w:rPr>
              <w:t>APPconnection</w:t>
            </w:r>
            <w:proofErr w:type="spellEnd"/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id,</w:t>
            </w:r>
            <w:r>
              <w:t>User</w:t>
            </w:r>
            <w:proofErr w:type="gramEnd"/>
            <w:r>
              <w:t>_num</w:t>
            </w:r>
            <w:proofErr w:type="spellEnd"/>
            <w:r>
              <w:t>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2029F8">
            <w:r>
              <w:rPr>
                <w:rFonts w:hint="eastAsia"/>
              </w:rPr>
              <w:t>开房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解锁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未链接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6741CB"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与用户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建立连接，用户可通过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控制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</w:p>
        </w:tc>
      </w:tr>
    </w:tbl>
    <w:p w:rsidR="006741CB" w:rsidRDefault="006741CB" w:rsidP="006741CB">
      <w:pPr>
        <w:ind w:left="2520" w:firstLine="420"/>
      </w:pPr>
      <w:r>
        <w:rPr>
          <w:rFonts w:hint="eastAsia"/>
        </w:rPr>
        <w:t>操作契约</w:t>
      </w:r>
      <w:proofErr w:type="spellStart"/>
      <w:r>
        <w:rPr>
          <w:rFonts w:hint="eastAsia"/>
        </w:rPr>
        <w:t>request_</w:t>
      </w:r>
      <w:r>
        <w:t>bill</w:t>
      </w:r>
      <w:proofErr w:type="spellEnd"/>
      <w:r>
        <w:t>(</w:t>
      </w:r>
      <w:r>
        <w:t>id</w:t>
      </w:r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6741C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request_</w:t>
            </w:r>
            <w:r>
              <w:t>bill</w:t>
            </w:r>
            <w:proofErr w:type="spellEnd"/>
            <w:r>
              <w:t>(id)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2029F8">
            <w:r>
              <w:rPr>
                <w:rFonts w:hint="eastAsia"/>
              </w:rPr>
              <w:t>退房，查询账单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解锁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6741CB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）显示一个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目前为止所产生的费用</w:t>
            </w:r>
          </w:p>
        </w:tc>
      </w:tr>
    </w:tbl>
    <w:p w:rsidR="006741CB" w:rsidRDefault="006741CB" w:rsidP="006741CB">
      <w:pPr>
        <w:ind w:left="2520" w:firstLine="420"/>
      </w:pPr>
      <w:r>
        <w:rPr>
          <w:rFonts w:hint="eastAsia"/>
        </w:rPr>
        <w:t>操作契约</w:t>
      </w:r>
      <w:proofErr w:type="spellStart"/>
      <w:r>
        <w:rPr>
          <w:rFonts w:hint="eastAsia"/>
        </w:rPr>
        <w:t>reset</w:t>
      </w:r>
      <w:r>
        <w:t>_bill</w:t>
      </w:r>
      <w:proofErr w:type="spellEnd"/>
      <w:r>
        <w:t>(</w:t>
      </w:r>
      <w:r>
        <w:t>id</w:t>
      </w:r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proofErr w:type="spellStart"/>
            <w:r>
              <w:rPr>
                <w:rFonts w:hint="eastAsia"/>
              </w:rPr>
              <w:t>reset</w:t>
            </w:r>
            <w:r>
              <w:t>_bill</w:t>
            </w:r>
            <w:proofErr w:type="spellEnd"/>
            <w:r>
              <w:t>(id)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2029F8">
            <w:r>
              <w:rPr>
                <w:rFonts w:hint="eastAsia"/>
              </w:rPr>
              <w:t>退房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解锁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6741CB" w:rsidP="006741CB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gramStart"/>
            <w:r>
              <w:rPr>
                <w:rFonts w:hint="eastAsia"/>
              </w:rPr>
              <w:t>清除从控机上</w:t>
            </w:r>
            <w:proofErr w:type="gramEnd"/>
            <w:r>
              <w:rPr>
                <w:rFonts w:hint="eastAsia"/>
              </w:rPr>
              <w:t>所有费用</w:t>
            </w:r>
          </w:p>
        </w:tc>
      </w:tr>
    </w:tbl>
    <w:p w:rsidR="006741CB" w:rsidRDefault="006741CB" w:rsidP="006741CB">
      <w:pPr>
        <w:ind w:left="2520" w:firstLine="420"/>
      </w:pPr>
      <w:r>
        <w:rPr>
          <w:rFonts w:hint="eastAsia"/>
        </w:rPr>
        <w:lastRenderedPageBreak/>
        <w:t>操作契约</w:t>
      </w:r>
      <w:r w:rsidR="00D362A4">
        <w:rPr>
          <w:rFonts w:hint="eastAsia"/>
        </w:rPr>
        <w:t>lock</w:t>
      </w:r>
      <w:r>
        <w:t>(</w:t>
      </w:r>
      <w:r w:rsidR="00D362A4">
        <w:rPr>
          <w:rFonts w:hint="eastAsia"/>
        </w:rPr>
        <w:t>id</w:t>
      </w:r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D362A4" w:rsidP="002029F8">
            <w:pPr>
              <w:jc w:val="center"/>
            </w:pPr>
            <w:r>
              <w:rPr>
                <w:rFonts w:hint="eastAsia"/>
              </w:rPr>
              <w:t>lock</w:t>
            </w:r>
            <w:r w:rsidR="006741CB">
              <w:t>(</w:t>
            </w:r>
            <w:r>
              <w:rPr>
                <w:rFonts w:hint="eastAsia"/>
              </w:rPr>
              <w:t>id</w:t>
            </w:r>
            <w:r w:rsidR="006741CB">
              <w:t>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D362A4" w:rsidP="002029F8">
            <w:r>
              <w:rPr>
                <w:rFonts w:hint="eastAsia"/>
              </w:rPr>
              <w:t>退房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已</w:t>
            </w:r>
            <w:r w:rsidR="00D362A4">
              <w:rPr>
                <w:rFonts w:hint="eastAsia"/>
              </w:rPr>
              <w:t>解锁</w:t>
            </w:r>
            <w:r>
              <w:rPr>
                <w:rFonts w:hint="eastAsia"/>
              </w:rPr>
              <w:t>，</w:t>
            </w:r>
            <w:r w:rsidR="00D362A4">
              <w:rPr>
                <w:rFonts w:hint="eastAsia"/>
              </w:rPr>
              <w:t>费用为零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D362A4" w:rsidP="00D362A4">
            <w:pPr>
              <w:pStyle w:val="a3"/>
              <w:numPr>
                <w:ilvl w:val="0"/>
                <w:numId w:val="7"/>
              </w:numPr>
              <w:ind w:firstLineChars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锁定</w:t>
            </w:r>
          </w:p>
          <w:p w:rsidR="00D362A4" w:rsidRDefault="00D362A4" w:rsidP="00D362A4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接触与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的连接</w:t>
            </w:r>
          </w:p>
        </w:tc>
      </w:tr>
    </w:tbl>
    <w:p w:rsidR="006741CB" w:rsidRDefault="006741CB" w:rsidP="006741CB">
      <w:pPr>
        <w:ind w:left="2520" w:firstLine="420"/>
      </w:pPr>
      <w:r>
        <w:rPr>
          <w:rFonts w:hint="eastAsia"/>
        </w:rPr>
        <w:t>操作契约</w:t>
      </w:r>
      <w:proofErr w:type="spellStart"/>
      <w:r w:rsidR="00D362A4">
        <w:rPr>
          <w:rFonts w:hint="eastAsia"/>
        </w:rPr>
        <w:t>request</w:t>
      </w:r>
      <w:r w:rsidR="00D362A4">
        <w:t>_detail</w:t>
      </w:r>
      <w:proofErr w:type="spellEnd"/>
      <w:r>
        <w:t>(</w:t>
      </w:r>
      <w:r w:rsidR="00D362A4">
        <w:t>id</w:t>
      </w:r>
      <w:r>
        <w:t>)</w:t>
      </w:r>
    </w:p>
    <w:tbl>
      <w:tblPr>
        <w:tblW w:w="86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309"/>
        <w:gridCol w:w="4309"/>
      </w:tblGrid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系统事件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D362A4" w:rsidP="002029F8">
            <w:pPr>
              <w:jc w:val="center"/>
            </w:pPr>
            <w:proofErr w:type="spellStart"/>
            <w:r>
              <w:rPr>
                <w:rFonts w:hint="eastAsia"/>
              </w:rPr>
              <w:t>request</w:t>
            </w:r>
            <w:r>
              <w:t>_detail</w:t>
            </w:r>
            <w:proofErr w:type="spellEnd"/>
            <w:r>
              <w:t>(id)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309" w:type="dxa"/>
            <w:shd w:val="clear" w:color="auto" w:fill="D0DBF0"/>
          </w:tcPr>
          <w:p w:rsidR="006741CB" w:rsidRDefault="00D362A4" w:rsidP="002029F8">
            <w:proofErr w:type="gramStart"/>
            <w:r>
              <w:rPr>
                <w:rFonts w:hint="eastAsia"/>
              </w:rPr>
              <w:t>查询详单</w:t>
            </w:r>
            <w:proofErr w:type="gramEnd"/>
          </w:p>
        </w:tc>
      </w:tr>
      <w:tr w:rsidR="006741CB" w:rsidTr="002029F8">
        <w:trPr>
          <w:trHeight w:val="397"/>
        </w:trPr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1B8E1"/>
          </w:tcPr>
          <w:p w:rsidR="006741CB" w:rsidRDefault="00D362A4" w:rsidP="002029F8"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处于解锁状态</w:t>
            </w:r>
          </w:p>
        </w:tc>
      </w:tr>
      <w:tr w:rsidR="006741CB" w:rsidTr="002029F8">
        <w:trPr>
          <w:trHeight w:val="397"/>
        </w:trPr>
        <w:tc>
          <w:tcPr>
            <w:tcW w:w="4309" w:type="dxa"/>
            <w:shd w:val="clear" w:color="auto" w:fill="D0DBF0"/>
          </w:tcPr>
          <w:p w:rsidR="006741CB" w:rsidRDefault="006741CB" w:rsidP="002029F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9" w:type="dxa"/>
            <w:shd w:val="clear" w:color="auto" w:fill="D0DBF0"/>
          </w:tcPr>
          <w:p w:rsidR="006741CB" w:rsidRDefault="00D362A4" w:rsidP="00D362A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）输出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使用的功耗明细</w:t>
            </w:r>
          </w:p>
        </w:tc>
      </w:tr>
    </w:tbl>
    <w:p w:rsidR="006741CB" w:rsidRPr="006741CB" w:rsidRDefault="006741CB" w:rsidP="006741CB">
      <w:pPr>
        <w:pStyle w:val="a3"/>
        <w:ind w:left="360" w:firstLineChars="0" w:firstLine="0"/>
        <w:rPr>
          <w:rFonts w:hint="eastAsia"/>
        </w:rPr>
      </w:pPr>
    </w:p>
    <w:sectPr w:rsidR="006741CB" w:rsidRPr="00674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1F6"/>
    <w:multiLevelType w:val="hybridMultilevel"/>
    <w:tmpl w:val="B8FAE558"/>
    <w:lvl w:ilvl="0" w:tplc="0C14988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54D5"/>
    <w:multiLevelType w:val="hybridMultilevel"/>
    <w:tmpl w:val="E37E1F32"/>
    <w:lvl w:ilvl="0" w:tplc="04A220F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66EFF"/>
    <w:multiLevelType w:val="hybridMultilevel"/>
    <w:tmpl w:val="199E41FA"/>
    <w:lvl w:ilvl="0" w:tplc="8910B0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E0539"/>
    <w:multiLevelType w:val="hybridMultilevel"/>
    <w:tmpl w:val="A768AFF8"/>
    <w:lvl w:ilvl="0" w:tplc="709A20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863DD"/>
    <w:multiLevelType w:val="hybridMultilevel"/>
    <w:tmpl w:val="592085CC"/>
    <w:lvl w:ilvl="0" w:tplc="589A6B86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02C78"/>
    <w:multiLevelType w:val="hybridMultilevel"/>
    <w:tmpl w:val="06867C10"/>
    <w:lvl w:ilvl="0" w:tplc="6AB05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046EE1"/>
    <w:multiLevelType w:val="hybridMultilevel"/>
    <w:tmpl w:val="A2565B74"/>
    <w:lvl w:ilvl="0" w:tplc="64B275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74"/>
    <w:rsid w:val="000618B1"/>
    <w:rsid w:val="00181474"/>
    <w:rsid w:val="00261CF4"/>
    <w:rsid w:val="003B10D5"/>
    <w:rsid w:val="005A2FF9"/>
    <w:rsid w:val="006741CB"/>
    <w:rsid w:val="006B5615"/>
    <w:rsid w:val="008834E8"/>
    <w:rsid w:val="009C3193"/>
    <w:rsid w:val="00A217FC"/>
    <w:rsid w:val="00AA00E0"/>
    <w:rsid w:val="00B74EF2"/>
    <w:rsid w:val="00D362A4"/>
    <w:rsid w:val="00DC08D5"/>
    <w:rsid w:val="00DD5B52"/>
    <w:rsid w:val="00E5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6669"/>
  <w15:chartTrackingRefBased/>
  <w15:docId w15:val="{9DD6B3D0-A775-4797-AE24-65A996BC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4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834E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83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2019-04-11T11:43:00Z</dcterms:created>
  <dcterms:modified xsi:type="dcterms:W3CDTF">2019-04-12T16:36:00Z</dcterms:modified>
</cp:coreProperties>
</file>