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4305" w14:textId="12837276" w:rsidR="00246941" w:rsidRDefault="00246941">
      <w:r>
        <w:rPr>
          <w:rFonts w:hint="eastAsia"/>
        </w:rPr>
        <w:t>经理</w:t>
      </w:r>
    </w:p>
    <w:p w14:paraId="5D6FA76A" w14:textId="3337C773" w:rsidR="00CB0F4F" w:rsidRDefault="00246941" w:rsidP="002469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角色功能：查看统计数据（日，周，月报表）</w:t>
      </w:r>
    </w:p>
    <w:p w14:paraId="6D92C90C" w14:textId="1BDAD88F" w:rsidR="00246941" w:rsidRDefault="00246941" w:rsidP="002469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用例图</w:t>
      </w:r>
    </w:p>
    <w:p w14:paraId="54A02317" w14:textId="77777777" w:rsidR="00AD5688" w:rsidRDefault="00AD5688" w:rsidP="00AD5688">
      <w:r>
        <w:rPr>
          <w:noProof/>
        </w:rPr>
        <w:drawing>
          <wp:inline distT="0" distB="0" distL="0" distR="0" wp14:anchorId="53BD6C6D" wp14:editId="24F5703C">
            <wp:extent cx="4251960" cy="2392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9101B" w14:textId="1286B37B" w:rsidR="00246941" w:rsidRDefault="00246941" w:rsidP="002469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用例图说明：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6941" w14:paraId="2B008AF3" w14:textId="77777777" w:rsidTr="0024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DFFEF6" w14:textId="7129D4CE" w:rsidR="00246941" w:rsidRDefault="00246941" w:rsidP="00246941">
            <w:pPr>
              <w:pStyle w:val="a7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0244F891" w14:textId="61463A50" w:rsidR="00246941" w:rsidRDefault="00246941" w:rsidP="0024694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生成报表</w:t>
            </w:r>
          </w:p>
        </w:tc>
      </w:tr>
      <w:tr w:rsidR="00246941" w14:paraId="52A9D7A3" w14:textId="77777777" w:rsidTr="0024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DF4F91" w14:textId="058783D2" w:rsidR="00246941" w:rsidRDefault="00246941" w:rsidP="00246941">
            <w:pPr>
              <w:pStyle w:val="a7"/>
              <w:ind w:firstLineChars="0" w:firstLine="0"/>
            </w:pPr>
            <w:r>
              <w:rPr>
                <w:rFonts w:hint="eastAsia"/>
              </w:rPr>
              <w:t>范围</w:t>
            </w:r>
          </w:p>
        </w:tc>
        <w:tc>
          <w:tcPr>
            <w:tcW w:w="4148" w:type="dxa"/>
          </w:tcPr>
          <w:p w14:paraId="67FC3C80" w14:textId="12F81D40" w:rsidR="00246941" w:rsidRDefault="00246941" w:rsidP="00246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酒店经理</w:t>
            </w:r>
          </w:p>
        </w:tc>
      </w:tr>
      <w:tr w:rsidR="00246941" w14:paraId="4A352239" w14:textId="77777777" w:rsidTr="0024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C25996" w14:textId="404A7871" w:rsidR="00246941" w:rsidRPr="00574078" w:rsidRDefault="00574078" w:rsidP="00574078">
            <w:r>
              <w:rPr>
                <w:rFonts w:hint="eastAsia"/>
              </w:rPr>
              <w:t>级别</w:t>
            </w:r>
          </w:p>
        </w:tc>
        <w:tc>
          <w:tcPr>
            <w:tcW w:w="4148" w:type="dxa"/>
          </w:tcPr>
          <w:p w14:paraId="32F3B35F" w14:textId="590A7959" w:rsidR="00246941" w:rsidRDefault="00574078" w:rsidP="00574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用户目标级别</w:t>
            </w:r>
          </w:p>
        </w:tc>
      </w:tr>
      <w:tr w:rsidR="00246941" w14:paraId="07B37BB1" w14:textId="77777777" w:rsidTr="0024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6EAEF5" w14:textId="6082E9EF" w:rsidR="00246941" w:rsidRDefault="00574078" w:rsidP="00574078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83AED6E" w14:textId="7D3C4425" w:rsidR="00246941" w:rsidRDefault="00574078" w:rsidP="00574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酒店经理</w:t>
            </w:r>
          </w:p>
        </w:tc>
      </w:tr>
      <w:tr w:rsidR="00246941" w14:paraId="3FC1DA5F" w14:textId="77777777" w:rsidTr="0024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9CE9FB" w14:textId="6A4876C3" w:rsidR="00246941" w:rsidRDefault="00574078" w:rsidP="0057407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1DC8E9E6" w14:textId="76561828" w:rsidR="00246941" w:rsidRDefault="00574078" w:rsidP="00574078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078">
              <w:rPr>
                <w:rFonts w:hint="eastAsia"/>
              </w:rPr>
              <w:t>中央空调系统启动，且到达生成报表时间的间隔（日，月，周报表）</w:t>
            </w:r>
          </w:p>
        </w:tc>
      </w:tr>
      <w:tr w:rsidR="00246941" w14:paraId="1D37C7BE" w14:textId="77777777" w:rsidTr="0024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E342BC" w14:textId="0C2D6B54" w:rsidR="00246941" w:rsidRDefault="00574078" w:rsidP="0057407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4B83E011" w14:textId="0E02C3A3" w:rsidR="00246941" w:rsidRDefault="00574078" w:rsidP="005740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highlight w:val="lightGray"/>
              </w:rPr>
              <w:t>报表成功生成</w:t>
            </w:r>
          </w:p>
        </w:tc>
      </w:tr>
      <w:tr w:rsidR="00246941" w14:paraId="2C1E6E58" w14:textId="77777777" w:rsidTr="0024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F67626" w14:textId="6FF8B036" w:rsidR="00246941" w:rsidRPr="00574078" w:rsidRDefault="00574078" w:rsidP="00574078">
            <w:r>
              <w:rPr>
                <w:rFonts w:hint="eastAsia"/>
              </w:rPr>
              <w:t>成功场景</w:t>
            </w:r>
          </w:p>
        </w:tc>
        <w:tc>
          <w:tcPr>
            <w:tcW w:w="4148" w:type="dxa"/>
          </w:tcPr>
          <w:p w14:paraId="23F55DFD" w14:textId="77777777" w:rsidR="00574078" w:rsidRPr="00246941" w:rsidRDefault="00574078" w:rsidP="0057407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46941">
              <w:rPr>
                <w:rFonts w:ascii="Calibri" w:eastAsia="宋体" w:hAnsi="Calibri" w:cs="Times New Roman" w:hint="eastAsia"/>
              </w:rPr>
              <w:t>从中央空调获取累计时间内</w:t>
            </w:r>
            <w:proofErr w:type="gramStart"/>
            <w:r w:rsidRPr="00246941">
              <w:rPr>
                <w:rFonts w:ascii="Calibri" w:eastAsia="宋体" w:hAnsi="Calibri" w:cs="Times New Roman" w:hint="eastAsia"/>
              </w:rPr>
              <w:t>各个从控机</w:t>
            </w:r>
            <w:proofErr w:type="gramEnd"/>
            <w:r w:rsidRPr="00246941">
              <w:rPr>
                <w:rFonts w:ascii="Calibri" w:eastAsia="宋体" w:hAnsi="Calibri" w:cs="Times New Roman" w:hint="eastAsia"/>
              </w:rPr>
              <w:t>开关机的次数</w:t>
            </w:r>
          </w:p>
          <w:p w14:paraId="2A7E17ED" w14:textId="77777777" w:rsidR="00246941" w:rsidRPr="00574078" w:rsidRDefault="00574078" w:rsidP="0057407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941">
              <w:rPr>
                <w:rFonts w:ascii="Calibri" w:eastAsia="宋体" w:hAnsi="Calibri" w:cs="Times New Roman" w:hint="eastAsia"/>
              </w:rPr>
              <w:t>从中央空调获取累计时间内</w:t>
            </w:r>
            <w:proofErr w:type="gramStart"/>
            <w:r w:rsidRPr="00246941">
              <w:rPr>
                <w:rFonts w:ascii="Calibri" w:eastAsia="宋体" w:hAnsi="Calibri" w:cs="Times New Roman" w:hint="eastAsia"/>
              </w:rPr>
              <w:t>各个从控机</w:t>
            </w:r>
            <w:proofErr w:type="gramEnd"/>
            <w:r w:rsidRPr="00246941">
              <w:rPr>
                <w:rFonts w:ascii="Calibri" w:eastAsia="宋体" w:hAnsi="Calibri" w:cs="Times New Roman" w:hint="eastAsia"/>
              </w:rPr>
              <w:t>开关机的次数</w:t>
            </w:r>
          </w:p>
          <w:p w14:paraId="6C62B734" w14:textId="77777777" w:rsidR="00574078" w:rsidRPr="00246941" w:rsidRDefault="00574078" w:rsidP="0057407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46941">
              <w:rPr>
                <w:rFonts w:ascii="Calibri" w:eastAsia="宋体" w:hAnsi="Calibri" w:cs="Times New Roman" w:hint="eastAsia"/>
              </w:rPr>
              <w:t>从中央空调获取累计时间内</w:t>
            </w:r>
            <w:proofErr w:type="gramStart"/>
            <w:r w:rsidRPr="00246941">
              <w:rPr>
                <w:rFonts w:ascii="Calibri" w:eastAsia="宋体" w:hAnsi="Calibri" w:cs="Times New Roman" w:hint="eastAsia"/>
              </w:rPr>
              <w:t>各个从控机温控</w:t>
            </w:r>
            <w:proofErr w:type="gramEnd"/>
            <w:r w:rsidRPr="00246941">
              <w:rPr>
                <w:rFonts w:ascii="Calibri" w:eastAsia="宋体" w:hAnsi="Calibri" w:cs="Times New Roman" w:hint="eastAsia"/>
              </w:rPr>
              <w:t>请求起止时间（列出所有记录）</w:t>
            </w:r>
          </w:p>
          <w:p w14:paraId="09770E66" w14:textId="77777777" w:rsidR="00574078" w:rsidRPr="00246941" w:rsidRDefault="00574078" w:rsidP="0057407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46941">
              <w:rPr>
                <w:rFonts w:ascii="Calibri" w:eastAsia="宋体" w:hAnsi="Calibri" w:cs="Times New Roman" w:hint="eastAsia"/>
              </w:rPr>
              <w:t>从中央空调获取累计时间内</w:t>
            </w:r>
            <w:proofErr w:type="gramStart"/>
            <w:r w:rsidRPr="00246941">
              <w:rPr>
                <w:rFonts w:ascii="Calibri" w:eastAsia="宋体" w:hAnsi="Calibri" w:cs="Times New Roman" w:hint="eastAsia"/>
              </w:rPr>
              <w:t>各个从控机温控</w:t>
            </w:r>
            <w:proofErr w:type="gramEnd"/>
            <w:r w:rsidRPr="00246941">
              <w:rPr>
                <w:rFonts w:ascii="Calibri" w:eastAsia="宋体" w:hAnsi="Calibri" w:cs="Times New Roman" w:hint="eastAsia"/>
              </w:rPr>
              <w:t>请求的起止温度及风量大小（列出所有记录）</w:t>
            </w:r>
          </w:p>
          <w:p w14:paraId="6C4D5EC3" w14:textId="77777777" w:rsidR="00574078" w:rsidRPr="00246941" w:rsidRDefault="00574078" w:rsidP="0057407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46941">
              <w:rPr>
                <w:rFonts w:ascii="Calibri" w:eastAsia="宋体" w:hAnsi="Calibri" w:cs="Times New Roman" w:hint="eastAsia"/>
              </w:rPr>
              <w:t>从中央空调获取累计时间内</w:t>
            </w:r>
            <w:proofErr w:type="gramStart"/>
            <w:r w:rsidRPr="00246941">
              <w:rPr>
                <w:rFonts w:ascii="Calibri" w:eastAsia="宋体" w:hAnsi="Calibri" w:cs="Times New Roman" w:hint="eastAsia"/>
              </w:rPr>
              <w:t>各个从控机</w:t>
            </w:r>
            <w:proofErr w:type="gramEnd"/>
            <w:r w:rsidRPr="00246941">
              <w:rPr>
                <w:rFonts w:ascii="Calibri" w:eastAsia="宋体" w:hAnsi="Calibri" w:cs="Times New Roman" w:hint="eastAsia"/>
              </w:rPr>
              <w:t>每次温控请求所需费用</w:t>
            </w:r>
          </w:p>
          <w:p w14:paraId="2D1F7D80" w14:textId="05F1C6E7" w:rsidR="00574078" w:rsidRPr="00574078" w:rsidRDefault="00574078" w:rsidP="00574078">
            <w:pPr>
              <w:pStyle w:val="a7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6941">
              <w:rPr>
                <w:rFonts w:ascii="Calibri" w:eastAsia="宋体" w:hAnsi="Calibri" w:cs="Times New Roman" w:hint="eastAsia"/>
              </w:rPr>
              <w:t>从中央空调获取累计时间内</w:t>
            </w:r>
            <w:proofErr w:type="gramStart"/>
            <w:r w:rsidRPr="00246941">
              <w:rPr>
                <w:rFonts w:ascii="Calibri" w:eastAsia="宋体" w:hAnsi="Calibri" w:cs="Times New Roman" w:hint="eastAsia"/>
              </w:rPr>
              <w:t>各个从控机每日</w:t>
            </w:r>
            <w:proofErr w:type="gramEnd"/>
            <w:r w:rsidRPr="00246941">
              <w:rPr>
                <w:rFonts w:ascii="Calibri" w:eastAsia="宋体" w:hAnsi="Calibri" w:cs="Times New Roman" w:hint="eastAsia"/>
              </w:rPr>
              <w:t>（周、月）所需总费用</w:t>
            </w:r>
          </w:p>
        </w:tc>
      </w:tr>
      <w:tr w:rsidR="00246941" w14:paraId="7619E230" w14:textId="77777777" w:rsidTr="0024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7BED74" w14:textId="6213DBA7" w:rsidR="00246941" w:rsidRDefault="00574078" w:rsidP="00574078">
            <w:pPr>
              <w:pStyle w:val="a7"/>
              <w:ind w:firstLineChars="0" w:firstLine="0"/>
            </w:pPr>
            <w:r>
              <w:rPr>
                <w:rFonts w:hint="eastAsia"/>
              </w:rPr>
              <w:t>错误处理</w:t>
            </w:r>
          </w:p>
        </w:tc>
        <w:tc>
          <w:tcPr>
            <w:tcW w:w="4148" w:type="dxa"/>
          </w:tcPr>
          <w:p w14:paraId="14A5CEE9" w14:textId="77777777" w:rsidR="00AD5688" w:rsidRPr="00246941" w:rsidRDefault="00AD5688" w:rsidP="00AD5688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46941">
              <w:rPr>
                <w:rFonts w:ascii="Calibri" w:eastAsia="宋体" w:hAnsi="Calibri" w:cs="Times New Roman" w:hint="eastAsia"/>
              </w:rPr>
              <w:t>返回错误信息</w:t>
            </w:r>
          </w:p>
          <w:p w14:paraId="37FF8E6C" w14:textId="77777777" w:rsidR="00AD5688" w:rsidRPr="00246941" w:rsidRDefault="00AD5688" w:rsidP="00AD5688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246941">
              <w:rPr>
                <w:rFonts w:ascii="Calibri" w:eastAsia="宋体" w:hAnsi="Calibri" w:cs="Times New Roman" w:hint="eastAsia"/>
              </w:rPr>
              <w:t>重新启动中央空调</w:t>
            </w:r>
          </w:p>
          <w:p w14:paraId="7B51398D" w14:textId="0E9584A3" w:rsidR="00246941" w:rsidRDefault="00AD5688" w:rsidP="00AD5688">
            <w:pPr>
              <w:pStyle w:val="a7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6941">
              <w:rPr>
                <w:rFonts w:ascii="Calibri" w:eastAsia="宋体" w:hAnsi="Calibri" w:cs="Times New Roman" w:hint="eastAsia"/>
              </w:rPr>
              <w:t>重新查看空调运行状态</w:t>
            </w:r>
          </w:p>
        </w:tc>
      </w:tr>
    </w:tbl>
    <w:p w14:paraId="5FD882B7" w14:textId="64E66E78" w:rsidR="00246941" w:rsidRDefault="00AD5688" w:rsidP="00246941">
      <w:pPr>
        <w:pStyle w:val="a7"/>
        <w:numPr>
          <w:ilvl w:val="0"/>
          <w:numId w:val="1"/>
        </w:numPr>
        <w:ind w:firstLineChars="0"/>
      </w:pPr>
      <w:r w:rsidRPr="00AD5688">
        <w:rPr>
          <w:rFonts w:hint="eastAsia"/>
        </w:rPr>
        <w:t>系统顺序图</w:t>
      </w:r>
    </w:p>
    <w:p w14:paraId="7728DD1D" w14:textId="4AEEDACF" w:rsidR="00AD5688" w:rsidRDefault="00AD5688" w:rsidP="00AD568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B24C0D" wp14:editId="2FBB9925">
            <wp:extent cx="2804160" cy="2865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DA72" w14:textId="309EA944" w:rsidR="00246941" w:rsidRDefault="00AD5688" w:rsidP="002469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操作契约</w:t>
      </w:r>
    </w:p>
    <w:p w14:paraId="0D7587EF" w14:textId="77777777" w:rsidR="005C06FF" w:rsidRDefault="005C06FF" w:rsidP="005C06FF"/>
    <w:p w14:paraId="51D0649A" w14:textId="27EEC12C" w:rsidR="00286CD4" w:rsidRDefault="00E9615D" w:rsidP="005C06FF">
      <w:bookmarkStart w:id="0" w:name="_GoBack"/>
      <w:bookmarkEnd w:id="0"/>
      <w:proofErr w:type="spellStart"/>
      <w:r>
        <w:t>C</w:t>
      </w:r>
      <w:r>
        <w:rPr>
          <w:rFonts w:hint="eastAsia"/>
        </w:rPr>
        <w:t>onnect_</w:t>
      </w:r>
      <w:proofErr w:type="gramStart"/>
      <w:r>
        <w:rPr>
          <w:rFonts w:hint="eastAsia"/>
        </w:rPr>
        <w:t>identity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ID,pwd</w:t>
      </w:r>
      <w:proofErr w:type="spellEnd"/>
      <w:r>
        <w:rPr>
          <w:rFonts w:hint="eastAsia"/>
        </w:rPr>
        <w:t>)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615D" w14:paraId="436A3E2D" w14:textId="77777777" w:rsidTr="00E9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3E9318" w14:textId="29713262" w:rsidR="00E9615D" w:rsidRDefault="00E9615D" w:rsidP="00286CD4">
            <w:pPr>
              <w:pStyle w:val="a7"/>
              <w:ind w:firstLineChars="0" w:firstLine="0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</w:tcPr>
          <w:p w14:paraId="2C9DF91B" w14:textId="7746CFAC" w:rsidR="00E9615D" w:rsidRDefault="00E9615D" w:rsidP="00286CD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onnect_</w:t>
            </w:r>
            <w:proofErr w:type="gramStart"/>
            <w:r>
              <w:rPr>
                <w:rFonts w:hint="eastAsia"/>
              </w:rPr>
              <w:t>identity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ID,pwd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9615D" w14:paraId="579DA3CA" w14:textId="77777777" w:rsidTr="00E9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DE0151E" w14:textId="6D83852E" w:rsidR="00E9615D" w:rsidRDefault="00E9615D" w:rsidP="00286CD4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789718C1" w14:textId="4BFB81CF" w:rsidR="00E9615D" w:rsidRDefault="00E9615D" w:rsidP="00286CD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生成报表</w:t>
            </w:r>
          </w:p>
        </w:tc>
      </w:tr>
      <w:tr w:rsidR="00E9615D" w14:paraId="584D87C3" w14:textId="77777777" w:rsidTr="00E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A16A00" w14:textId="2714CCBE" w:rsidR="00E9615D" w:rsidRDefault="00E9615D" w:rsidP="00286CD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2C6C783D" w14:textId="64CE5E9B" w:rsidR="00E9615D" w:rsidRDefault="00E9615D" w:rsidP="00286CD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中央空调开启状态</w:t>
            </w:r>
          </w:p>
        </w:tc>
      </w:tr>
      <w:tr w:rsidR="00E9615D" w14:paraId="5C3DA313" w14:textId="77777777" w:rsidTr="00E9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5E283F" w14:textId="37483DD1" w:rsidR="00E9615D" w:rsidRDefault="00E9615D" w:rsidP="00286CD4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043ABBA7" w14:textId="659E906B" w:rsidR="00E9615D" w:rsidRDefault="00E9615D" w:rsidP="00286CD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中央空调属性改为 </w:t>
            </w:r>
            <w:proofErr w:type="spellStart"/>
            <w:r>
              <w:rPr>
                <w:rFonts w:hint="eastAsia"/>
              </w:rPr>
              <w:t>is_connnected</w:t>
            </w:r>
            <w:proofErr w:type="spellEnd"/>
          </w:p>
        </w:tc>
      </w:tr>
    </w:tbl>
    <w:p w14:paraId="20DEF44D" w14:textId="77777777" w:rsidR="005C06FF" w:rsidRDefault="00E9615D" w:rsidP="00E9615D">
      <w:r>
        <w:rPr>
          <w:rFonts w:hint="eastAsia"/>
        </w:rPr>
        <w:t xml:space="preserve"> </w:t>
      </w:r>
      <w:r>
        <w:t xml:space="preserve">  </w:t>
      </w:r>
    </w:p>
    <w:p w14:paraId="309EC70D" w14:textId="77777777" w:rsidR="005C06FF" w:rsidRDefault="005C06FF" w:rsidP="00E9615D"/>
    <w:p w14:paraId="799616DF" w14:textId="6FF8A354" w:rsidR="00E9615D" w:rsidRDefault="00E9615D" w:rsidP="00E9615D">
      <w:proofErr w:type="spellStart"/>
      <w:r>
        <w:rPr>
          <w:rFonts w:hint="eastAsia"/>
        </w:rPr>
        <w:t>Report</w:t>
      </w:r>
      <w:r>
        <w:t>_request</w:t>
      </w:r>
      <w:proofErr w:type="spellEnd"/>
      <w:r>
        <w:t>(</w:t>
      </w:r>
      <w:proofErr w:type="spellStart"/>
      <w:r>
        <w:t>report_info</w:t>
      </w:r>
      <w:proofErr w:type="spellEnd"/>
      <w:r>
        <w:t>)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615D" w14:paraId="464FF003" w14:textId="77777777" w:rsidTr="00E9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6EBA3E" w14:textId="6E3DE752" w:rsidR="00E9615D" w:rsidRDefault="00E9615D" w:rsidP="00E9615D">
            <w:r>
              <w:rPr>
                <w:rFonts w:hint="eastAsia"/>
              </w:rPr>
              <w:t>系统事件</w:t>
            </w:r>
          </w:p>
        </w:tc>
        <w:tc>
          <w:tcPr>
            <w:tcW w:w="4148" w:type="dxa"/>
          </w:tcPr>
          <w:p w14:paraId="22EBACC6" w14:textId="29C0F71F" w:rsidR="00E9615D" w:rsidRDefault="00E9615D" w:rsidP="00E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Report</w:t>
            </w:r>
            <w:r>
              <w:t>_request</w:t>
            </w:r>
            <w:proofErr w:type="spellEnd"/>
            <w:r>
              <w:t>(</w:t>
            </w:r>
            <w:proofErr w:type="spellStart"/>
            <w:r>
              <w:t>report_info</w:t>
            </w:r>
            <w:proofErr w:type="spellEnd"/>
            <w:r>
              <w:t>)</w:t>
            </w:r>
          </w:p>
        </w:tc>
      </w:tr>
      <w:tr w:rsidR="00E9615D" w14:paraId="5AD7EC64" w14:textId="77777777" w:rsidTr="00E9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B772E4" w14:textId="5075D76D" w:rsidR="00E9615D" w:rsidRDefault="00E9615D" w:rsidP="00E9615D"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FBF5977" w14:textId="04DA7AE2" w:rsidR="00E9615D" w:rsidRDefault="00E9615D" w:rsidP="00E96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生成报表</w:t>
            </w:r>
          </w:p>
        </w:tc>
      </w:tr>
      <w:tr w:rsidR="00E9615D" w14:paraId="00365FE2" w14:textId="77777777" w:rsidTr="00E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94A114" w14:textId="7BA65714" w:rsidR="00E9615D" w:rsidRDefault="00E9615D" w:rsidP="00E9615D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68F4538E" w14:textId="6949D18E" w:rsidR="00E9615D" w:rsidRDefault="00E9615D" w:rsidP="00E96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中央空调为开启状态</w:t>
            </w:r>
          </w:p>
        </w:tc>
      </w:tr>
      <w:tr w:rsidR="00E9615D" w14:paraId="15F6EB96" w14:textId="77777777" w:rsidTr="00E9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0906CA" w14:textId="046BB7ED" w:rsidR="00E9615D" w:rsidRDefault="00E9615D" w:rsidP="00E9615D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2C03063E" w14:textId="77777777" w:rsidR="00E9615D" w:rsidRPr="00286CD4" w:rsidRDefault="00E9615D" w:rsidP="00E9615D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等线" w:hAnsi="Calibri" w:cs="Times New Roman"/>
                <w:color w:val="FF0000"/>
              </w:rPr>
            </w:pPr>
            <w:r w:rsidRPr="00286CD4">
              <w:rPr>
                <w:rFonts w:ascii="Calibri" w:eastAsia="等线" w:hAnsi="Calibri" w:cs="Times New Roman" w:hint="eastAsia"/>
                <w:color w:val="FF0000"/>
              </w:rPr>
              <w:t>从中央空调获取累计时间内</w:t>
            </w:r>
            <w:proofErr w:type="gramStart"/>
            <w:r w:rsidRPr="00286CD4">
              <w:rPr>
                <w:rFonts w:ascii="Calibri" w:eastAsia="等线" w:hAnsi="Calibri" w:cs="Times New Roman" w:hint="eastAsia"/>
                <w:color w:val="FF0000"/>
              </w:rPr>
              <w:t>各个从控机</w:t>
            </w:r>
            <w:proofErr w:type="gramEnd"/>
            <w:r w:rsidRPr="00286CD4">
              <w:rPr>
                <w:rFonts w:ascii="Calibri" w:eastAsia="等线" w:hAnsi="Calibri" w:cs="Times New Roman" w:hint="eastAsia"/>
                <w:color w:val="FF0000"/>
              </w:rPr>
              <w:t>开关机的次数</w:t>
            </w:r>
          </w:p>
          <w:p w14:paraId="0B133EF6" w14:textId="77777777" w:rsidR="00E9615D" w:rsidRPr="00286CD4" w:rsidRDefault="00E9615D" w:rsidP="00E9615D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等线" w:hAnsi="Calibri" w:cs="Times New Roman"/>
                <w:color w:val="FF0000"/>
              </w:rPr>
            </w:pPr>
            <w:r w:rsidRPr="00286CD4">
              <w:rPr>
                <w:rFonts w:ascii="Calibri" w:eastAsia="等线" w:hAnsi="Calibri" w:cs="Times New Roman" w:hint="eastAsia"/>
                <w:color w:val="FF0000"/>
              </w:rPr>
              <w:t>从中央空调获取累计时间内</w:t>
            </w:r>
            <w:proofErr w:type="gramStart"/>
            <w:r w:rsidRPr="00286CD4">
              <w:rPr>
                <w:rFonts w:ascii="Calibri" w:eastAsia="等线" w:hAnsi="Calibri" w:cs="Times New Roman" w:hint="eastAsia"/>
                <w:color w:val="FF0000"/>
              </w:rPr>
              <w:t>各个从控机温控</w:t>
            </w:r>
            <w:proofErr w:type="gramEnd"/>
            <w:r w:rsidRPr="00286CD4">
              <w:rPr>
                <w:rFonts w:ascii="Calibri" w:eastAsia="等线" w:hAnsi="Calibri" w:cs="Times New Roman" w:hint="eastAsia"/>
                <w:color w:val="FF0000"/>
              </w:rPr>
              <w:t>请求起止时间（列出所有记录）</w:t>
            </w:r>
          </w:p>
          <w:p w14:paraId="7C630CF3" w14:textId="77777777" w:rsidR="00E9615D" w:rsidRPr="00286CD4" w:rsidRDefault="00E9615D" w:rsidP="00E9615D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等线" w:hAnsi="Calibri" w:cs="Times New Roman"/>
                <w:color w:val="FF0000"/>
              </w:rPr>
            </w:pPr>
            <w:r w:rsidRPr="00286CD4">
              <w:rPr>
                <w:rFonts w:ascii="Calibri" w:eastAsia="等线" w:hAnsi="Calibri" w:cs="Times New Roman" w:hint="eastAsia"/>
                <w:color w:val="FF0000"/>
              </w:rPr>
              <w:t>从中央空调获取累计时间内</w:t>
            </w:r>
            <w:proofErr w:type="gramStart"/>
            <w:r w:rsidRPr="00286CD4">
              <w:rPr>
                <w:rFonts w:ascii="Calibri" w:eastAsia="等线" w:hAnsi="Calibri" w:cs="Times New Roman" w:hint="eastAsia"/>
                <w:color w:val="FF0000"/>
              </w:rPr>
              <w:t>各个从控机温控</w:t>
            </w:r>
            <w:proofErr w:type="gramEnd"/>
            <w:r w:rsidRPr="00286CD4">
              <w:rPr>
                <w:rFonts w:ascii="Calibri" w:eastAsia="等线" w:hAnsi="Calibri" w:cs="Times New Roman" w:hint="eastAsia"/>
                <w:color w:val="FF0000"/>
              </w:rPr>
              <w:t>请求的起止温度及风量大小（列出所有记录）</w:t>
            </w:r>
          </w:p>
          <w:p w14:paraId="7EF4BF35" w14:textId="77777777" w:rsidR="00E9615D" w:rsidRPr="00286CD4" w:rsidRDefault="00E9615D" w:rsidP="00E9615D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等线" w:hAnsi="Calibri" w:cs="Times New Roman"/>
                <w:color w:val="FF0000"/>
              </w:rPr>
            </w:pPr>
            <w:r w:rsidRPr="00286CD4">
              <w:rPr>
                <w:rFonts w:ascii="Calibri" w:eastAsia="等线" w:hAnsi="Calibri" w:cs="Times New Roman" w:hint="eastAsia"/>
                <w:color w:val="FF0000"/>
              </w:rPr>
              <w:t>从中央空调获取累计时间内</w:t>
            </w:r>
            <w:proofErr w:type="gramStart"/>
            <w:r w:rsidRPr="00286CD4">
              <w:rPr>
                <w:rFonts w:ascii="Calibri" w:eastAsia="等线" w:hAnsi="Calibri" w:cs="Times New Roman" w:hint="eastAsia"/>
                <w:color w:val="FF0000"/>
              </w:rPr>
              <w:t>各个从控机</w:t>
            </w:r>
            <w:proofErr w:type="gramEnd"/>
            <w:r w:rsidRPr="00286CD4">
              <w:rPr>
                <w:rFonts w:ascii="Calibri" w:eastAsia="等线" w:hAnsi="Calibri" w:cs="Times New Roman" w:hint="eastAsia"/>
                <w:color w:val="FF0000"/>
              </w:rPr>
              <w:t>每次温控请求所需费用</w:t>
            </w:r>
          </w:p>
          <w:p w14:paraId="0E585B0E" w14:textId="77777777" w:rsidR="00E9615D" w:rsidRPr="00286CD4" w:rsidRDefault="00E9615D" w:rsidP="00E9615D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FF0000"/>
              </w:rPr>
            </w:pPr>
            <w:r w:rsidRPr="00286CD4">
              <w:rPr>
                <w:rFonts w:ascii="Calibri" w:eastAsia="等线" w:hAnsi="Calibri" w:cs="Times New Roman" w:hint="eastAsia"/>
                <w:color w:val="FF0000"/>
              </w:rPr>
              <w:t>从中央空调获取累计时间内</w:t>
            </w:r>
            <w:proofErr w:type="gramStart"/>
            <w:r w:rsidRPr="00286CD4">
              <w:rPr>
                <w:rFonts w:ascii="Calibri" w:eastAsia="等线" w:hAnsi="Calibri" w:cs="Times New Roman" w:hint="eastAsia"/>
                <w:color w:val="FF0000"/>
              </w:rPr>
              <w:t>各个从控机每日</w:t>
            </w:r>
            <w:proofErr w:type="gramEnd"/>
            <w:r w:rsidRPr="00286CD4">
              <w:rPr>
                <w:rFonts w:ascii="Calibri" w:eastAsia="等线" w:hAnsi="Calibri" w:cs="Times New Roman" w:hint="eastAsia"/>
                <w:color w:val="FF0000"/>
              </w:rPr>
              <w:t>（周、月）所需总费用</w:t>
            </w:r>
          </w:p>
          <w:p w14:paraId="12565B3D" w14:textId="6EA9D2DE" w:rsidR="00E9615D" w:rsidRDefault="00E9615D" w:rsidP="00E961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CD4">
              <w:rPr>
                <w:rFonts w:ascii="Calibri" w:eastAsia="等线" w:hAnsi="Calibri" w:cs="Times New Roman" w:hint="eastAsia"/>
                <w:color w:val="FF0000"/>
              </w:rPr>
              <w:t>将以上数据分别赋予日报表、月报表、周报表的属性“开关机次数”</w:t>
            </w:r>
            <w:r w:rsidRPr="00286CD4">
              <w:rPr>
                <w:rFonts w:ascii="Calibri" w:eastAsia="等线" w:hAnsi="Calibri" w:cs="Times New Roman" w:hint="eastAsia"/>
                <w:color w:val="FF0000"/>
              </w:rPr>
              <w:t>,</w:t>
            </w:r>
            <w:r w:rsidRPr="00286CD4">
              <w:rPr>
                <w:rFonts w:ascii="Calibri" w:eastAsia="等线" w:hAnsi="Calibri" w:cs="Times New Roman" w:hint="eastAsia"/>
                <w:color w:val="FF0000"/>
              </w:rPr>
              <w:t>“请求起止时间”，“起止温度和风量大小”，“每次温控请求费用”，“所需总费用”</w:t>
            </w:r>
          </w:p>
        </w:tc>
      </w:tr>
    </w:tbl>
    <w:p w14:paraId="27271111" w14:textId="77777777" w:rsidR="00E9615D" w:rsidRDefault="00E9615D" w:rsidP="00E9615D"/>
    <w:sectPr w:rsidR="00E9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9D74" w14:textId="77777777" w:rsidR="00041FCF" w:rsidRDefault="00041FCF" w:rsidP="00246941">
      <w:r>
        <w:separator/>
      </w:r>
    </w:p>
  </w:endnote>
  <w:endnote w:type="continuationSeparator" w:id="0">
    <w:p w14:paraId="01FC53A8" w14:textId="77777777" w:rsidR="00041FCF" w:rsidRDefault="00041FCF" w:rsidP="0024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6B428" w14:textId="77777777" w:rsidR="00041FCF" w:rsidRDefault="00041FCF" w:rsidP="00246941">
      <w:r>
        <w:separator/>
      </w:r>
    </w:p>
  </w:footnote>
  <w:footnote w:type="continuationSeparator" w:id="0">
    <w:p w14:paraId="61BA9E1E" w14:textId="77777777" w:rsidR="00041FCF" w:rsidRDefault="00041FCF" w:rsidP="0024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16A"/>
    <w:multiLevelType w:val="hybridMultilevel"/>
    <w:tmpl w:val="3E7A43FE"/>
    <w:lvl w:ilvl="0" w:tplc="2E5A7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56B82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B68AA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1D2390"/>
    <w:multiLevelType w:val="hybridMultilevel"/>
    <w:tmpl w:val="FABA72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C15E32"/>
    <w:multiLevelType w:val="hybridMultilevel"/>
    <w:tmpl w:val="A4B418D6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49"/>
    <w:rsid w:val="00041FCF"/>
    <w:rsid w:val="00246941"/>
    <w:rsid w:val="00286CD4"/>
    <w:rsid w:val="00574078"/>
    <w:rsid w:val="005C06FF"/>
    <w:rsid w:val="00762149"/>
    <w:rsid w:val="007B2C98"/>
    <w:rsid w:val="00AD5688"/>
    <w:rsid w:val="00CB0F4F"/>
    <w:rsid w:val="00E9615D"/>
    <w:rsid w:val="00EE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AF9E"/>
  <w15:chartTrackingRefBased/>
  <w15:docId w15:val="{3C616D0E-F8F3-4777-BEBC-BE370DA7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41"/>
    <w:rPr>
      <w:sz w:val="18"/>
      <w:szCs w:val="18"/>
    </w:rPr>
  </w:style>
  <w:style w:type="paragraph" w:styleId="a7">
    <w:name w:val="List Paragraph"/>
    <w:basedOn w:val="a"/>
    <w:uiPriority w:val="34"/>
    <w:qFormat/>
    <w:rsid w:val="00246941"/>
    <w:pPr>
      <w:ind w:firstLineChars="200" w:firstLine="420"/>
    </w:pPr>
  </w:style>
  <w:style w:type="table" w:styleId="a8">
    <w:name w:val="Table Grid"/>
    <w:basedOn w:val="a1"/>
    <w:uiPriority w:val="39"/>
    <w:rsid w:val="00246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2469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AD568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5688"/>
    <w:rPr>
      <w:sz w:val="18"/>
      <w:szCs w:val="18"/>
    </w:rPr>
  </w:style>
  <w:style w:type="table" w:styleId="2-5">
    <w:name w:val="Grid Table 2 Accent 5"/>
    <w:basedOn w:val="a1"/>
    <w:uiPriority w:val="47"/>
    <w:rsid w:val="00E9615D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</dc:creator>
  <cp:keywords/>
  <dc:description/>
  <cp:lastModifiedBy>yc h</cp:lastModifiedBy>
  <cp:revision>3</cp:revision>
  <dcterms:created xsi:type="dcterms:W3CDTF">2019-04-11T05:24:00Z</dcterms:created>
  <dcterms:modified xsi:type="dcterms:W3CDTF">2019-04-11T06:25:00Z</dcterms:modified>
</cp:coreProperties>
</file>