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55" w:rsidRDefault="00625755" w:rsidP="00625755">
      <w:pPr>
        <w:spacing w:before="100" w:beforeAutospacing="1" w:after="100" w:afterAutospacing="1" w:line="240" w:lineRule="auto"/>
      </w:pPr>
      <w:r>
        <w:t xml:space="preserve">Ques-1:-   </w:t>
      </w:r>
      <w:r>
        <w:t>How would you handle missing values in a dataset? Describe at least two methods</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sidRPr="00625755">
        <w:rPr>
          <w:rFonts w:ascii="Times New Roman" w:eastAsia="Times New Roman" w:hAnsi="Times New Roman" w:cs="Times New Roman"/>
          <w:sz w:val="24"/>
          <w:szCs w:val="24"/>
          <w:lang w:eastAsia="en-IN"/>
        </w:rPr>
        <w:t xml:space="preserve"> missing values in a dataset is crucial for ensuring the quality and accuracy of your analysis. Here are two common methods for dealing with missing values:</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1. Imputation</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Description:</w:t>
      </w:r>
      <w:r w:rsidRPr="00625755">
        <w:rPr>
          <w:rFonts w:ascii="Times New Roman" w:eastAsia="Times New Roman" w:hAnsi="Times New Roman" w:cs="Times New Roman"/>
          <w:sz w:val="24"/>
          <w:szCs w:val="24"/>
          <w:lang w:eastAsia="en-IN"/>
        </w:rPr>
        <w:t xml:space="preserve"> Imputation involves filling in missing values with substituted values. The choice of substitution method can depend on the nature of the data and the extent of missing</w:t>
      </w:r>
      <w:r>
        <w:rPr>
          <w:rFonts w:ascii="Times New Roman" w:eastAsia="Times New Roman" w:hAnsi="Times New Roman" w:cs="Times New Roman"/>
          <w:sz w:val="24"/>
          <w:szCs w:val="24"/>
          <w:lang w:eastAsia="en-IN"/>
        </w:rPr>
        <w:t>-</w:t>
      </w:r>
      <w:r w:rsidRPr="00625755">
        <w:rPr>
          <w:rFonts w:ascii="Times New Roman" w:eastAsia="Times New Roman" w:hAnsi="Times New Roman" w:cs="Times New Roman"/>
          <w:sz w:val="24"/>
          <w:szCs w:val="24"/>
          <w:lang w:eastAsia="en-IN"/>
        </w:rPr>
        <w:t>ness.</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Common Imputation Techniques:</w:t>
      </w:r>
    </w:p>
    <w:p w:rsidR="00625755" w:rsidRPr="00625755" w:rsidRDefault="00625755" w:rsidP="0062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Mean/Median/Mode Imputation:</w:t>
      </w:r>
      <w:r w:rsidRPr="00625755">
        <w:rPr>
          <w:rFonts w:ascii="Times New Roman" w:eastAsia="Times New Roman" w:hAnsi="Times New Roman" w:cs="Times New Roman"/>
          <w:sz w:val="24"/>
          <w:szCs w:val="24"/>
          <w:lang w:eastAsia="en-IN"/>
        </w:rPr>
        <w:t xml:space="preserve"> For numerical data, you can replace missing values with the mean or median of the non-missing values. For categorical data, you might use the mode (the most frequent category).</w:t>
      </w:r>
    </w:p>
    <w:p w:rsidR="00625755" w:rsidRPr="00625755" w:rsidRDefault="00625755" w:rsidP="0062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Predictive Imputation:</w:t>
      </w:r>
      <w:r w:rsidRPr="00625755">
        <w:rPr>
          <w:rFonts w:ascii="Times New Roman" w:eastAsia="Times New Roman" w:hAnsi="Times New Roman" w:cs="Times New Roman"/>
          <w:sz w:val="24"/>
          <w:szCs w:val="24"/>
          <w:lang w:eastAsia="en-IN"/>
        </w:rPr>
        <w:t xml:space="preserve"> Use machine learning algorithms to predict and fill in missing values based on other features in the dataset. For example, you can use regression, k-nearest neighbo</w:t>
      </w:r>
      <w:r>
        <w:rPr>
          <w:rFonts w:ascii="Times New Roman" w:eastAsia="Times New Roman" w:hAnsi="Times New Roman" w:cs="Times New Roman"/>
          <w:sz w:val="24"/>
          <w:szCs w:val="24"/>
          <w:lang w:eastAsia="en-IN"/>
        </w:rPr>
        <w:t>u</w:t>
      </w:r>
      <w:r w:rsidRPr="00625755">
        <w:rPr>
          <w:rFonts w:ascii="Times New Roman" w:eastAsia="Times New Roman" w:hAnsi="Times New Roman" w:cs="Times New Roman"/>
          <w:sz w:val="24"/>
          <w:szCs w:val="24"/>
          <w:lang w:eastAsia="en-IN"/>
        </w:rPr>
        <w:t>rs (KNN), or more sophisticated models to estimate missing values.</w:t>
      </w:r>
    </w:p>
    <w:p w:rsidR="00625755" w:rsidRPr="00625755" w:rsidRDefault="00625755" w:rsidP="0062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Interpolation:</w:t>
      </w:r>
      <w:r w:rsidRPr="00625755">
        <w:rPr>
          <w:rFonts w:ascii="Times New Roman" w:eastAsia="Times New Roman" w:hAnsi="Times New Roman" w:cs="Times New Roman"/>
          <w:sz w:val="24"/>
          <w:szCs w:val="24"/>
          <w:lang w:eastAsia="en-IN"/>
        </w:rPr>
        <w:t xml:space="preserve"> For time-series data, interpolation techniques (e.g., linear interpolation) can estimate missing values based on the trend or values before and after the missing data point.</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2. Deletion</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Description:</w:t>
      </w:r>
      <w:r w:rsidRPr="00625755">
        <w:rPr>
          <w:rFonts w:ascii="Times New Roman" w:eastAsia="Times New Roman" w:hAnsi="Times New Roman" w:cs="Times New Roman"/>
          <w:sz w:val="24"/>
          <w:szCs w:val="24"/>
          <w:lang w:eastAsia="en-IN"/>
        </w:rPr>
        <w:t xml:space="preserve"> Deletion involves removing records or variables with missing values. This method is straightforward but can lead to loss of information.</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Common Deletion Techniques:</w:t>
      </w:r>
    </w:p>
    <w:p w:rsidR="00625755" w:rsidRPr="00625755" w:rsidRDefault="00625755" w:rsidP="0062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List</w:t>
      </w:r>
      <w:r>
        <w:rPr>
          <w:rFonts w:ascii="Times New Roman" w:eastAsia="Times New Roman" w:hAnsi="Times New Roman" w:cs="Times New Roman"/>
          <w:b/>
          <w:bCs/>
          <w:sz w:val="24"/>
          <w:szCs w:val="24"/>
          <w:lang w:eastAsia="en-IN"/>
        </w:rPr>
        <w:t>-</w:t>
      </w:r>
      <w:r w:rsidRPr="00625755">
        <w:rPr>
          <w:rFonts w:ascii="Times New Roman" w:eastAsia="Times New Roman" w:hAnsi="Times New Roman" w:cs="Times New Roman"/>
          <w:b/>
          <w:bCs/>
          <w:sz w:val="24"/>
          <w:szCs w:val="24"/>
          <w:lang w:eastAsia="en-IN"/>
        </w:rPr>
        <w:t>wise Deletion:</w:t>
      </w:r>
      <w:r w:rsidRPr="00625755">
        <w:rPr>
          <w:rFonts w:ascii="Times New Roman" w:eastAsia="Times New Roman" w:hAnsi="Times New Roman" w:cs="Times New Roman"/>
          <w:sz w:val="24"/>
          <w:szCs w:val="24"/>
          <w:lang w:eastAsia="en-IN"/>
        </w:rPr>
        <w:t xml:space="preserve"> Remove entire rows where any value is missing. This method is simple but can result in significant data loss if many records have missing values.</w:t>
      </w:r>
    </w:p>
    <w:p w:rsidR="00625755" w:rsidRPr="00625755" w:rsidRDefault="00625755" w:rsidP="0062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Pairwise Deletion:</w:t>
      </w:r>
      <w:r w:rsidRPr="00625755">
        <w:rPr>
          <w:rFonts w:ascii="Times New Roman" w:eastAsia="Times New Roman" w:hAnsi="Times New Roman" w:cs="Times New Roman"/>
          <w:sz w:val="24"/>
          <w:szCs w:val="24"/>
          <w:lang w:eastAsia="en-IN"/>
        </w:rPr>
        <w:t xml:space="preserve"> Use available data for each pair of variables when computing statistics. For example, when calculating correlations, only the pairs of observations where both variables are present are used. This method can be more efficient than list</w:t>
      </w:r>
      <w:r>
        <w:rPr>
          <w:rFonts w:ascii="Times New Roman" w:eastAsia="Times New Roman" w:hAnsi="Times New Roman" w:cs="Times New Roman"/>
          <w:sz w:val="24"/>
          <w:szCs w:val="24"/>
          <w:lang w:eastAsia="en-IN"/>
        </w:rPr>
        <w:t>-</w:t>
      </w:r>
      <w:r w:rsidRPr="00625755">
        <w:rPr>
          <w:rFonts w:ascii="Times New Roman" w:eastAsia="Times New Roman" w:hAnsi="Times New Roman" w:cs="Times New Roman"/>
          <w:sz w:val="24"/>
          <w:szCs w:val="24"/>
          <w:lang w:eastAsia="en-IN"/>
        </w:rPr>
        <w:t>wise deletion but might still lead to inconsistencies if missing data is not randomly distributed.</w:t>
      </w:r>
    </w:p>
    <w:p w:rsidR="00625755" w:rsidRDefault="00625755">
      <w:r>
        <w:t>Q-2-</w:t>
      </w:r>
      <w:r>
        <w:t>Explain why it might be necessary to convert data types before performing an analysis</w:t>
      </w:r>
    </w:p>
    <w:p w:rsidR="00625755" w:rsidRPr="00625755" w:rsidRDefault="00625755" w:rsidP="00625755">
      <w:pPr>
        <w:pStyle w:val="NormalWeb"/>
      </w:pPr>
      <w:proofErr w:type="spellStart"/>
      <w:r>
        <w:t>Ans</w:t>
      </w:r>
      <w:proofErr w:type="spellEnd"/>
      <w:r>
        <w:t xml:space="preserve">- </w:t>
      </w:r>
      <w:r w:rsidRPr="00625755">
        <w:t>Converting data types before performing an analysis is essential for several reasons:</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1. Compatibility with Analytical Methods</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Different types of data require specific formats for analysis. For instance:</w:t>
      </w:r>
    </w:p>
    <w:p w:rsidR="00625755" w:rsidRPr="00625755" w:rsidRDefault="00625755" w:rsidP="00625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lastRenderedPageBreak/>
        <w:t>Numerical Data:</w:t>
      </w:r>
      <w:r w:rsidRPr="00625755">
        <w:rPr>
          <w:rFonts w:ascii="Times New Roman" w:eastAsia="Times New Roman" w:hAnsi="Times New Roman" w:cs="Times New Roman"/>
          <w:sz w:val="24"/>
          <w:szCs w:val="24"/>
          <w:lang w:eastAsia="en-IN"/>
        </w:rPr>
        <w:t xml:space="preserve"> Some statistical analyses or machine learning algorithms require numerical input (e.g., linear regression, clustering algorithms). If your data is in a string format, you'll need to convert it to a numerical format.</w:t>
      </w:r>
    </w:p>
    <w:p w:rsidR="00625755" w:rsidRPr="00625755" w:rsidRDefault="00625755" w:rsidP="00625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Categorical Data:</w:t>
      </w:r>
      <w:r w:rsidRPr="00625755">
        <w:rPr>
          <w:rFonts w:ascii="Times New Roman" w:eastAsia="Times New Roman" w:hAnsi="Times New Roman" w:cs="Times New Roman"/>
          <w:sz w:val="24"/>
          <w:szCs w:val="24"/>
          <w:lang w:eastAsia="en-IN"/>
        </w:rPr>
        <w:t xml:space="preserve"> Many algorithms require categorical data to be encoded as numeric values (e.g., one-hot encoding) or use factors (for statistical models in R). Converting categorical data ensures that these methods can interpret and process the data correctly.</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2. Ensuring Correct Calculations</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Data types impact how calculations are performed:</w:t>
      </w:r>
    </w:p>
    <w:p w:rsidR="00625755" w:rsidRPr="00625755" w:rsidRDefault="00625755" w:rsidP="0062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Integer vs. Floating-Point:</w:t>
      </w:r>
      <w:r w:rsidRPr="00625755">
        <w:rPr>
          <w:rFonts w:ascii="Times New Roman" w:eastAsia="Times New Roman" w:hAnsi="Times New Roman" w:cs="Times New Roman"/>
          <w:sz w:val="24"/>
          <w:szCs w:val="24"/>
          <w:lang w:eastAsia="en-IN"/>
        </w:rPr>
        <w:t xml:space="preserve"> If you need precise calculations, especially in financial or scientific contexts, using floating-point numbers instead of integers is crucial. For example, percentages or measurements often require decimal places.</w:t>
      </w:r>
    </w:p>
    <w:p w:rsidR="00625755" w:rsidRPr="00625755" w:rsidRDefault="00625755" w:rsidP="0062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Date and Time Operations:</w:t>
      </w:r>
      <w:r w:rsidRPr="00625755">
        <w:rPr>
          <w:rFonts w:ascii="Times New Roman" w:eastAsia="Times New Roman" w:hAnsi="Times New Roman" w:cs="Times New Roman"/>
          <w:sz w:val="24"/>
          <w:szCs w:val="24"/>
          <w:lang w:eastAsia="en-IN"/>
        </w:rPr>
        <w:t xml:space="preserve"> Dates and times need to be converted to specific formats for time-series analysis or for calculating durations and intervals. Handling date-time data as strings or integers can lead to incorrect calculations or difficulties in </w:t>
      </w:r>
      <w:proofErr w:type="spellStart"/>
      <w:r w:rsidRPr="00625755">
        <w:rPr>
          <w:rFonts w:ascii="Times New Roman" w:eastAsia="Times New Roman" w:hAnsi="Times New Roman" w:cs="Times New Roman"/>
          <w:sz w:val="24"/>
          <w:szCs w:val="24"/>
          <w:lang w:eastAsia="en-IN"/>
        </w:rPr>
        <w:t>analyzing</w:t>
      </w:r>
      <w:proofErr w:type="spellEnd"/>
      <w:r w:rsidRPr="00625755">
        <w:rPr>
          <w:rFonts w:ascii="Times New Roman" w:eastAsia="Times New Roman" w:hAnsi="Times New Roman" w:cs="Times New Roman"/>
          <w:sz w:val="24"/>
          <w:szCs w:val="24"/>
          <w:lang w:eastAsia="en-IN"/>
        </w:rPr>
        <w:t xml:space="preserve"> trends over time.</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3. Improving Performance</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Data type conversion can optimize performance:</w:t>
      </w:r>
    </w:p>
    <w:p w:rsidR="00625755" w:rsidRPr="00625755" w:rsidRDefault="00625755" w:rsidP="0062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Memory Usage:</w:t>
      </w:r>
      <w:r w:rsidRPr="00625755">
        <w:rPr>
          <w:rFonts w:ascii="Times New Roman" w:eastAsia="Times New Roman" w:hAnsi="Times New Roman" w:cs="Times New Roman"/>
          <w:sz w:val="24"/>
          <w:szCs w:val="24"/>
          <w:lang w:eastAsia="en-IN"/>
        </w:rPr>
        <w:t xml:space="preserve"> Converting large datasets to more efficient data types (e.g., using </w:t>
      </w:r>
      <w:r w:rsidRPr="00625755">
        <w:rPr>
          <w:rFonts w:ascii="Courier New" w:eastAsia="Times New Roman" w:hAnsi="Courier New" w:cs="Courier New"/>
          <w:sz w:val="20"/>
          <w:szCs w:val="20"/>
          <w:lang w:eastAsia="en-IN"/>
        </w:rPr>
        <w:t>int8</w:t>
      </w:r>
      <w:r w:rsidRPr="00625755">
        <w:rPr>
          <w:rFonts w:ascii="Times New Roman" w:eastAsia="Times New Roman" w:hAnsi="Times New Roman" w:cs="Times New Roman"/>
          <w:sz w:val="24"/>
          <w:szCs w:val="24"/>
          <w:lang w:eastAsia="en-IN"/>
        </w:rPr>
        <w:t xml:space="preserve"> instead of </w:t>
      </w:r>
      <w:r w:rsidRPr="00625755">
        <w:rPr>
          <w:rFonts w:ascii="Courier New" w:eastAsia="Times New Roman" w:hAnsi="Courier New" w:cs="Courier New"/>
          <w:sz w:val="20"/>
          <w:szCs w:val="20"/>
          <w:lang w:eastAsia="en-IN"/>
        </w:rPr>
        <w:t>int64</w:t>
      </w:r>
      <w:r w:rsidRPr="00625755">
        <w:rPr>
          <w:rFonts w:ascii="Times New Roman" w:eastAsia="Times New Roman" w:hAnsi="Times New Roman" w:cs="Times New Roman"/>
          <w:sz w:val="24"/>
          <w:szCs w:val="24"/>
          <w:lang w:eastAsia="en-IN"/>
        </w:rPr>
        <w:t xml:space="preserve"> for small integers) can reduce memory usage and improve processing speed.</w:t>
      </w:r>
    </w:p>
    <w:p w:rsidR="00625755" w:rsidRPr="00625755" w:rsidRDefault="00625755" w:rsidP="0062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Processing Speed:</w:t>
      </w:r>
      <w:r w:rsidRPr="00625755">
        <w:rPr>
          <w:rFonts w:ascii="Times New Roman" w:eastAsia="Times New Roman" w:hAnsi="Times New Roman" w:cs="Times New Roman"/>
          <w:sz w:val="24"/>
          <w:szCs w:val="24"/>
          <w:lang w:eastAsia="en-IN"/>
        </w:rPr>
        <w:t xml:space="preserve"> Algorithms can be more efficient when working with data in the appropriate format. For example, converting categorical variables to a numeric format can speed up machine learning algorithms that operate on numerical inputs.</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4. Data Integrity and Accuracy</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Ensuring data is in the correct type prevents errors:</w:t>
      </w:r>
    </w:p>
    <w:p w:rsidR="00625755" w:rsidRPr="00625755" w:rsidRDefault="00625755" w:rsidP="00625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Avoiding Type Mismatches:</w:t>
      </w:r>
      <w:r w:rsidRPr="00625755">
        <w:rPr>
          <w:rFonts w:ascii="Times New Roman" w:eastAsia="Times New Roman" w:hAnsi="Times New Roman" w:cs="Times New Roman"/>
          <w:sz w:val="24"/>
          <w:szCs w:val="24"/>
          <w:lang w:eastAsia="en-IN"/>
        </w:rPr>
        <w:t xml:space="preserve"> If numerical data is stored as text, mathematical operations might fail or produce errors. Converting it to a numeric type ensures accurate calculations.</w:t>
      </w:r>
    </w:p>
    <w:p w:rsidR="00625755" w:rsidRPr="00625755" w:rsidRDefault="00625755" w:rsidP="00625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Validation:</w:t>
      </w:r>
      <w:r w:rsidRPr="00625755">
        <w:rPr>
          <w:rFonts w:ascii="Times New Roman" w:eastAsia="Times New Roman" w:hAnsi="Times New Roman" w:cs="Times New Roman"/>
          <w:sz w:val="24"/>
          <w:szCs w:val="24"/>
          <w:lang w:eastAsia="en-IN"/>
        </w:rPr>
        <w:t xml:space="preserve"> Converting data types helps in validating data integrity. For example, converting a string to a date type can help ensure that the data is correctly formatted and adheres to expected ranges.</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5. Data Cleaning and Transformation</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Some analyses require specific data types for cleaning and transformation:</w:t>
      </w:r>
    </w:p>
    <w:p w:rsidR="00625755" w:rsidRPr="00625755" w:rsidRDefault="00625755" w:rsidP="00625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Parsing and Formatting:</w:t>
      </w:r>
      <w:r w:rsidRPr="00625755">
        <w:rPr>
          <w:rFonts w:ascii="Times New Roman" w:eastAsia="Times New Roman" w:hAnsi="Times New Roman" w:cs="Times New Roman"/>
          <w:sz w:val="24"/>
          <w:szCs w:val="24"/>
          <w:lang w:eastAsia="en-IN"/>
        </w:rPr>
        <w:t xml:space="preserve"> Data might need to be parsed or formatted correctly. For example, addresses or phone numbers stored as text may need to be split or standardized.</w:t>
      </w:r>
    </w:p>
    <w:p w:rsidR="00625755" w:rsidRDefault="00625755" w:rsidP="00625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lastRenderedPageBreak/>
        <w:t>Joining Data:</w:t>
      </w:r>
      <w:r w:rsidRPr="00625755">
        <w:rPr>
          <w:rFonts w:ascii="Times New Roman" w:eastAsia="Times New Roman" w:hAnsi="Times New Roman" w:cs="Times New Roman"/>
          <w:sz w:val="24"/>
          <w:szCs w:val="24"/>
          <w:lang w:eastAsia="en-IN"/>
        </w:rPr>
        <w:t xml:space="preserve"> When merging datasets, having consistent data types across matching columns is crucial to ensure accurate joins and avoid mismatches</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Q- 3-</w:t>
      </w:r>
      <w:r>
        <w:t>What is a T-test, and in what scenarios would you use it? Provide an example based on sales data.</w:t>
      </w:r>
    </w:p>
    <w:p w:rsidR="00625755" w:rsidRDefault="00625755">
      <w:r>
        <w:t>.</w:t>
      </w:r>
    </w:p>
    <w:p w:rsidR="00625755" w:rsidRDefault="00625755"/>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 xml:space="preserve">A </w:t>
      </w:r>
      <w:r w:rsidRPr="00625755">
        <w:rPr>
          <w:rFonts w:ascii="Times New Roman" w:eastAsia="Times New Roman" w:hAnsi="Times New Roman" w:cs="Times New Roman"/>
          <w:b/>
          <w:bCs/>
          <w:sz w:val="24"/>
          <w:szCs w:val="24"/>
          <w:lang w:eastAsia="en-IN"/>
        </w:rPr>
        <w:t>T-test</w:t>
      </w:r>
      <w:r w:rsidRPr="00625755">
        <w:rPr>
          <w:rFonts w:ascii="Times New Roman" w:eastAsia="Times New Roman" w:hAnsi="Times New Roman" w:cs="Times New Roman"/>
          <w:sz w:val="24"/>
          <w:szCs w:val="24"/>
          <w:lang w:eastAsia="en-IN"/>
        </w:rPr>
        <w:t xml:space="preserve"> is a statistical test used to determine if there is a significant difference between the means of two groups. It helps in assessing whether the observed differences between sample means are likely to be due to chance or if they reflect a true difference in the populations being compared.</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Types of T-Tests and Their Use Cases</w:t>
      </w:r>
    </w:p>
    <w:p w:rsidR="00625755" w:rsidRPr="00625755" w:rsidRDefault="00625755" w:rsidP="006257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One-Sample T-Test:</w:t>
      </w:r>
      <w:r w:rsidRPr="00625755">
        <w:rPr>
          <w:rFonts w:ascii="Times New Roman" w:eastAsia="Times New Roman" w:hAnsi="Times New Roman" w:cs="Times New Roman"/>
          <w:sz w:val="24"/>
          <w:szCs w:val="24"/>
          <w:lang w:eastAsia="en-IN"/>
        </w:rPr>
        <w:t xml:space="preserve"> Compares the mean of a single sample to a known value or population mean.</w:t>
      </w:r>
    </w:p>
    <w:p w:rsidR="00625755" w:rsidRPr="00625755" w:rsidRDefault="00625755" w:rsidP="0062575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Use Case:</w:t>
      </w:r>
      <w:r w:rsidRPr="00625755">
        <w:rPr>
          <w:rFonts w:ascii="Times New Roman" w:eastAsia="Times New Roman" w:hAnsi="Times New Roman" w:cs="Times New Roman"/>
          <w:sz w:val="24"/>
          <w:szCs w:val="24"/>
          <w:lang w:eastAsia="en-IN"/>
        </w:rPr>
        <w:t xml:space="preserve"> Assess if the average sales of a new product differ from a target sales goal.</w:t>
      </w:r>
    </w:p>
    <w:p w:rsidR="00625755" w:rsidRPr="00625755" w:rsidRDefault="00625755" w:rsidP="006257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Independent Two-Sample T-Test (Unpaired T-Test):</w:t>
      </w:r>
      <w:r w:rsidRPr="00625755">
        <w:rPr>
          <w:rFonts w:ascii="Times New Roman" w:eastAsia="Times New Roman" w:hAnsi="Times New Roman" w:cs="Times New Roman"/>
          <w:sz w:val="24"/>
          <w:szCs w:val="24"/>
          <w:lang w:eastAsia="en-IN"/>
        </w:rPr>
        <w:t xml:space="preserve"> Compares the means of two independent groups.</w:t>
      </w:r>
    </w:p>
    <w:p w:rsidR="00625755" w:rsidRPr="00625755" w:rsidRDefault="00625755" w:rsidP="0062575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Use Case:</w:t>
      </w:r>
      <w:r w:rsidRPr="00625755">
        <w:rPr>
          <w:rFonts w:ascii="Times New Roman" w:eastAsia="Times New Roman" w:hAnsi="Times New Roman" w:cs="Times New Roman"/>
          <w:sz w:val="24"/>
          <w:szCs w:val="24"/>
          <w:lang w:eastAsia="en-IN"/>
        </w:rPr>
        <w:t xml:space="preserve"> Compare the average sales between two different stores or regions.</w:t>
      </w:r>
    </w:p>
    <w:p w:rsidR="00625755" w:rsidRPr="00625755" w:rsidRDefault="00625755" w:rsidP="006257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Paired Sample T-Test:</w:t>
      </w:r>
      <w:r w:rsidRPr="00625755">
        <w:rPr>
          <w:rFonts w:ascii="Times New Roman" w:eastAsia="Times New Roman" w:hAnsi="Times New Roman" w:cs="Times New Roman"/>
          <w:sz w:val="24"/>
          <w:szCs w:val="24"/>
          <w:lang w:eastAsia="en-IN"/>
        </w:rPr>
        <w:t xml:space="preserve"> Compares the means of two related groups (e.g., measurements taken from the same subjects at different times).</w:t>
      </w:r>
    </w:p>
    <w:p w:rsidR="00625755" w:rsidRPr="00625755" w:rsidRDefault="00625755" w:rsidP="00625755">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Use Case:</w:t>
      </w:r>
      <w:r w:rsidRPr="00625755">
        <w:rPr>
          <w:rFonts w:ascii="Times New Roman" w:eastAsia="Times New Roman" w:hAnsi="Times New Roman" w:cs="Times New Roman"/>
          <w:sz w:val="24"/>
          <w:szCs w:val="24"/>
          <w:lang w:eastAsia="en-IN"/>
        </w:rPr>
        <w:t xml:space="preserve"> Evaluate the impact of a marketing campaign by comparing sales before and after the campaign within the same store.</w:t>
      </w:r>
    </w:p>
    <w:p w:rsidR="00625755" w:rsidRPr="00625755" w:rsidRDefault="00625755" w:rsidP="0062575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5755">
        <w:rPr>
          <w:rFonts w:ascii="Times New Roman" w:eastAsia="Times New Roman" w:hAnsi="Times New Roman" w:cs="Times New Roman"/>
          <w:b/>
          <w:bCs/>
          <w:sz w:val="27"/>
          <w:szCs w:val="27"/>
          <w:lang w:eastAsia="en-IN"/>
        </w:rPr>
        <w:t>Example Using Sales Data</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Scenario:</w:t>
      </w:r>
      <w:r w:rsidRPr="00625755">
        <w:rPr>
          <w:rFonts w:ascii="Times New Roman" w:eastAsia="Times New Roman" w:hAnsi="Times New Roman" w:cs="Times New Roman"/>
          <w:sz w:val="24"/>
          <w:szCs w:val="24"/>
          <w:lang w:eastAsia="en-IN"/>
        </w:rPr>
        <w:t xml:space="preserve"> You want to evaluate if a recent promotional campaign significantly increased the average sales at a retail store. You have sales data for one month before the campaign and one month after the campaign.</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Steps:</w:t>
      </w:r>
    </w:p>
    <w:p w:rsidR="00625755" w:rsidRPr="00625755" w:rsidRDefault="00625755" w:rsidP="00625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Collect Data:</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Before Campaign Sales:</w:t>
      </w:r>
      <w:r w:rsidRPr="00625755">
        <w:rPr>
          <w:rFonts w:ascii="Times New Roman" w:eastAsia="Times New Roman" w:hAnsi="Times New Roman" w:cs="Times New Roman"/>
          <w:sz w:val="24"/>
          <w:szCs w:val="24"/>
          <w:lang w:eastAsia="en-IN"/>
        </w:rPr>
        <w:t xml:space="preserve"> [1000, 1200, 1100, 1150, 1050]</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After Campaign Sales:</w:t>
      </w:r>
      <w:r w:rsidRPr="00625755">
        <w:rPr>
          <w:rFonts w:ascii="Times New Roman" w:eastAsia="Times New Roman" w:hAnsi="Times New Roman" w:cs="Times New Roman"/>
          <w:sz w:val="24"/>
          <w:szCs w:val="24"/>
          <w:lang w:eastAsia="en-IN"/>
        </w:rPr>
        <w:t xml:space="preserve"> [1300, 1400, 1350, 1250, 1450]</w:t>
      </w:r>
    </w:p>
    <w:p w:rsidR="00625755" w:rsidRPr="00625755" w:rsidRDefault="00625755" w:rsidP="00625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Choose the Test:</w:t>
      </w:r>
      <w:r w:rsidRPr="00625755">
        <w:rPr>
          <w:rFonts w:ascii="Times New Roman" w:eastAsia="Times New Roman" w:hAnsi="Times New Roman" w:cs="Times New Roman"/>
          <w:sz w:val="24"/>
          <w:szCs w:val="24"/>
          <w:lang w:eastAsia="en-IN"/>
        </w:rPr>
        <w:t xml:space="preserve"> Since you are comparing the sales of the same store before and after the campaign, you would use a </w:t>
      </w:r>
      <w:r w:rsidRPr="00625755">
        <w:rPr>
          <w:rFonts w:ascii="Times New Roman" w:eastAsia="Times New Roman" w:hAnsi="Times New Roman" w:cs="Times New Roman"/>
          <w:b/>
          <w:bCs/>
          <w:sz w:val="24"/>
          <w:szCs w:val="24"/>
          <w:lang w:eastAsia="en-IN"/>
        </w:rPr>
        <w:t>Paired Sample T-Test</w:t>
      </w:r>
      <w:r w:rsidRPr="00625755">
        <w:rPr>
          <w:rFonts w:ascii="Times New Roman" w:eastAsia="Times New Roman" w:hAnsi="Times New Roman" w:cs="Times New Roman"/>
          <w:sz w:val="24"/>
          <w:szCs w:val="24"/>
          <w:lang w:eastAsia="en-IN"/>
        </w:rPr>
        <w:t>.</w:t>
      </w:r>
    </w:p>
    <w:p w:rsidR="00625755" w:rsidRPr="00625755" w:rsidRDefault="00625755" w:rsidP="00625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Formulate Hypotheses:</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Null Hypothesis (H0):</w:t>
      </w:r>
      <w:r w:rsidRPr="00625755">
        <w:rPr>
          <w:rFonts w:ascii="Times New Roman" w:eastAsia="Times New Roman" w:hAnsi="Times New Roman" w:cs="Times New Roman"/>
          <w:sz w:val="24"/>
          <w:szCs w:val="24"/>
          <w:lang w:eastAsia="en-IN"/>
        </w:rPr>
        <w:t xml:space="preserve"> There is no difference in average sales before and after the campaign. (</w:t>
      </w:r>
      <w:proofErr w:type="spellStart"/>
      <w:r w:rsidRPr="00625755">
        <w:rPr>
          <w:rFonts w:ascii="Times New Roman" w:eastAsia="Times New Roman" w:hAnsi="Times New Roman" w:cs="Times New Roman"/>
          <w:sz w:val="24"/>
          <w:szCs w:val="24"/>
          <w:lang w:eastAsia="en-IN"/>
        </w:rPr>
        <w:t>Mean_before</w:t>
      </w:r>
      <w:proofErr w:type="spellEnd"/>
      <w:r w:rsidRPr="00625755">
        <w:rPr>
          <w:rFonts w:ascii="Times New Roman" w:eastAsia="Times New Roman" w:hAnsi="Times New Roman" w:cs="Times New Roman"/>
          <w:sz w:val="24"/>
          <w:szCs w:val="24"/>
          <w:lang w:eastAsia="en-IN"/>
        </w:rPr>
        <w:t xml:space="preserve"> = </w:t>
      </w:r>
      <w:proofErr w:type="spellStart"/>
      <w:r w:rsidRPr="00625755">
        <w:rPr>
          <w:rFonts w:ascii="Times New Roman" w:eastAsia="Times New Roman" w:hAnsi="Times New Roman" w:cs="Times New Roman"/>
          <w:sz w:val="24"/>
          <w:szCs w:val="24"/>
          <w:lang w:eastAsia="en-IN"/>
        </w:rPr>
        <w:t>Mean_after</w:t>
      </w:r>
      <w:proofErr w:type="spellEnd"/>
      <w:r w:rsidRPr="00625755">
        <w:rPr>
          <w:rFonts w:ascii="Times New Roman" w:eastAsia="Times New Roman" w:hAnsi="Times New Roman" w:cs="Times New Roman"/>
          <w:sz w:val="24"/>
          <w:szCs w:val="24"/>
          <w:lang w:eastAsia="en-IN"/>
        </w:rPr>
        <w:t>)</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Alternative Hypothesis (H1):</w:t>
      </w:r>
      <w:r w:rsidRPr="00625755">
        <w:rPr>
          <w:rFonts w:ascii="Times New Roman" w:eastAsia="Times New Roman" w:hAnsi="Times New Roman" w:cs="Times New Roman"/>
          <w:sz w:val="24"/>
          <w:szCs w:val="24"/>
          <w:lang w:eastAsia="en-IN"/>
        </w:rPr>
        <w:t xml:space="preserve"> There is a significant difference in average sales before and after the campaign. (</w:t>
      </w:r>
      <w:proofErr w:type="spellStart"/>
      <w:r w:rsidRPr="00625755">
        <w:rPr>
          <w:rFonts w:ascii="Times New Roman" w:eastAsia="Times New Roman" w:hAnsi="Times New Roman" w:cs="Times New Roman"/>
          <w:sz w:val="24"/>
          <w:szCs w:val="24"/>
          <w:lang w:eastAsia="en-IN"/>
        </w:rPr>
        <w:t>Mean_before</w:t>
      </w:r>
      <w:proofErr w:type="spellEnd"/>
      <w:r w:rsidRPr="00625755">
        <w:rPr>
          <w:rFonts w:ascii="Times New Roman" w:eastAsia="Times New Roman" w:hAnsi="Times New Roman" w:cs="Times New Roman"/>
          <w:sz w:val="24"/>
          <w:szCs w:val="24"/>
          <w:lang w:eastAsia="en-IN"/>
        </w:rPr>
        <w:t xml:space="preserve"> ≠ </w:t>
      </w:r>
      <w:proofErr w:type="spellStart"/>
      <w:r w:rsidRPr="00625755">
        <w:rPr>
          <w:rFonts w:ascii="Times New Roman" w:eastAsia="Times New Roman" w:hAnsi="Times New Roman" w:cs="Times New Roman"/>
          <w:sz w:val="24"/>
          <w:szCs w:val="24"/>
          <w:lang w:eastAsia="en-IN"/>
        </w:rPr>
        <w:t>Mean_after</w:t>
      </w:r>
      <w:proofErr w:type="spellEnd"/>
      <w:r w:rsidRPr="00625755">
        <w:rPr>
          <w:rFonts w:ascii="Times New Roman" w:eastAsia="Times New Roman" w:hAnsi="Times New Roman" w:cs="Times New Roman"/>
          <w:sz w:val="24"/>
          <w:szCs w:val="24"/>
          <w:lang w:eastAsia="en-IN"/>
        </w:rPr>
        <w:t>)</w:t>
      </w:r>
    </w:p>
    <w:p w:rsidR="00625755" w:rsidRPr="00625755" w:rsidRDefault="00625755" w:rsidP="00625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Perform the T-Test:</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Calculate the difference between each pair of observations (sales before - sales after).</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lastRenderedPageBreak/>
        <w:t>Compute the mean and standard deviation of these differences.</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Use the paired T-test formula to calculate the T-statistic and corresponding p-value.</w:t>
      </w:r>
    </w:p>
    <w:p w:rsidR="00625755" w:rsidRPr="00625755" w:rsidRDefault="00625755" w:rsidP="00625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Interpret the Results:</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If the p-value is less than the chosen significance level (e.g., 0.05), you reject the null hypothesis and conclude that the promotional campaign had a significant effect on sales.</w:t>
      </w:r>
    </w:p>
    <w:p w:rsidR="00625755" w:rsidRPr="00625755" w:rsidRDefault="00625755" w:rsidP="00625755">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If the p-value is greater than 0.05, you do not reject the null hypothesis and conclude that there is not enough evidence to say the campaign had a significant effect.</w:t>
      </w:r>
    </w:p>
    <w:p w:rsidR="00625755" w:rsidRP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Example Calculation:</w:t>
      </w:r>
    </w:p>
    <w:p w:rsidR="00625755" w:rsidRPr="00625755" w:rsidRDefault="00625755" w:rsidP="0062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Differences:</w:t>
      </w:r>
    </w:p>
    <w:p w:rsidR="00625755" w:rsidRPr="00625755" w:rsidRDefault="00625755" w:rsidP="00625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1300 - 1000 = 300</w:t>
      </w:r>
    </w:p>
    <w:p w:rsidR="00625755" w:rsidRPr="00625755" w:rsidRDefault="00625755" w:rsidP="00625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1400 - 1200 = 200</w:t>
      </w:r>
    </w:p>
    <w:p w:rsidR="00625755" w:rsidRPr="00625755" w:rsidRDefault="00625755" w:rsidP="00625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1350 - 1100 = 250</w:t>
      </w:r>
    </w:p>
    <w:p w:rsidR="00625755" w:rsidRPr="00625755" w:rsidRDefault="00625755" w:rsidP="00625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1250 - 1150 = 100</w:t>
      </w:r>
    </w:p>
    <w:p w:rsidR="00625755" w:rsidRPr="00625755" w:rsidRDefault="00625755" w:rsidP="00625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1450 - 1050 = 400</w:t>
      </w:r>
    </w:p>
    <w:p w:rsidR="00625755" w:rsidRPr="00625755" w:rsidRDefault="00625755" w:rsidP="0062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Mean Difference:</w:t>
      </w:r>
      <w:r w:rsidRPr="00625755">
        <w:rPr>
          <w:rFonts w:ascii="Times New Roman" w:eastAsia="Times New Roman" w:hAnsi="Times New Roman" w:cs="Times New Roman"/>
          <w:sz w:val="24"/>
          <w:szCs w:val="24"/>
          <w:lang w:eastAsia="en-IN"/>
        </w:rPr>
        <w:t xml:space="preserve"> (300 + 200 + 250 + 100 + 400) / 5 = 250</w:t>
      </w:r>
    </w:p>
    <w:p w:rsidR="00625755" w:rsidRPr="00625755" w:rsidRDefault="00625755" w:rsidP="0062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Standard Deviation:</w:t>
      </w:r>
      <w:r w:rsidRPr="00625755">
        <w:rPr>
          <w:rFonts w:ascii="Times New Roman" w:eastAsia="Times New Roman" w:hAnsi="Times New Roman" w:cs="Times New Roman"/>
          <w:sz w:val="24"/>
          <w:szCs w:val="24"/>
          <w:lang w:eastAsia="en-IN"/>
        </w:rPr>
        <w:t xml:space="preserve"> Calculate the standard deviation of the differences.</w:t>
      </w:r>
    </w:p>
    <w:p w:rsidR="00625755" w:rsidRPr="00625755" w:rsidRDefault="00625755" w:rsidP="0062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T-Statistic Calculation:</w:t>
      </w:r>
    </w:p>
    <w:p w:rsidR="00625755" w:rsidRPr="00625755" w:rsidRDefault="00625755" w:rsidP="00625755">
      <w:pPr>
        <w:spacing w:beforeAutospacing="1" w:after="0" w:afterAutospacing="1" w:line="240" w:lineRule="auto"/>
        <w:ind w:left="720"/>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t=Mean Difference</w:t>
      </w:r>
      <w:r>
        <w:rPr>
          <w:rFonts w:ascii="Times New Roman" w:eastAsia="Times New Roman" w:hAnsi="Times New Roman" w:cs="Times New Roman"/>
          <w:sz w:val="24"/>
          <w:szCs w:val="24"/>
          <w:lang w:eastAsia="en-IN"/>
        </w:rPr>
        <w:t xml:space="preserve"> Standard Error </w:t>
      </w:r>
      <w:r w:rsidRPr="00625755">
        <w:rPr>
          <w:rFonts w:ascii="Times New Roman" w:eastAsia="Times New Roman" w:hAnsi="Times New Roman" w:cs="Times New Roman"/>
          <w:sz w:val="24"/>
          <w:szCs w:val="24"/>
          <w:lang w:eastAsia="en-IN"/>
        </w:rPr>
        <w:t>= \</w:t>
      </w:r>
      <w:proofErr w:type="spellStart"/>
      <w:r w:rsidRPr="00625755">
        <w:rPr>
          <w:rFonts w:ascii="Times New Roman" w:eastAsia="Times New Roman" w:hAnsi="Times New Roman" w:cs="Times New Roman"/>
          <w:sz w:val="24"/>
          <w:szCs w:val="24"/>
          <w:lang w:eastAsia="en-IN"/>
        </w:rPr>
        <w:t>frac</w:t>
      </w:r>
      <w:proofErr w:type="spellEnd"/>
      <w:r w:rsidRPr="00625755">
        <w:rPr>
          <w:rFonts w:ascii="Times New Roman" w:eastAsia="Times New Roman" w:hAnsi="Times New Roman" w:cs="Times New Roman"/>
          <w:sz w:val="24"/>
          <w:szCs w:val="24"/>
          <w:lang w:eastAsia="en-IN"/>
        </w:rPr>
        <w:t>{\text{Mean Difference}</w:t>
      </w:r>
      <w:proofErr w:type="gramStart"/>
      <w:r w:rsidRPr="00625755">
        <w:rPr>
          <w:rFonts w:ascii="Times New Roman" w:eastAsia="Times New Roman" w:hAnsi="Times New Roman" w:cs="Times New Roman"/>
          <w:sz w:val="24"/>
          <w:szCs w:val="24"/>
          <w:lang w:eastAsia="en-IN"/>
        </w:rPr>
        <w:t>}{</w:t>
      </w:r>
      <w:proofErr w:type="gramEnd"/>
      <w:r w:rsidRPr="00625755">
        <w:rPr>
          <w:rFonts w:ascii="Times New Roman" w:eastAsia="Times New Roman" w:hAnsi="Times New Roman" w:cs="Times New Roman"/>
          <w:sz w:val="24"/>
          <w:szCs w:val="24"/>
          <w:lang w:eastAsia="en-IN"/>
        </w:rPr>
        <w:t>\text{Standard Error}}t=Standard Error</w:t>
      </w:r>
      <w:r>
        <w:rPr>
          <w:rFonts w:ascii="Times New Roman" w:eastAsia="Times New Roman" w:hAnsi="Times New Roman" w:cs="Times New Roman"/>
          <w:sz w:val="24"/>
          <w:szCs w:val="24"/>
          <w:lang w:eastAsia="en-IN"/>
        </w:rPr>
        <w:t xml:space="preserve"> </w:t>
      </w:r>
      <w:r w:rsidRPr="00625755">
        <w:rPr>
          <w:rFonts w:ascii="Times New Roman" w:eastAsia="Times New Roman" w:hAnsi="Times New Roman" w:cs="Times New Roman"/>
          <w:sz w:val="24"/>
          <w:szCs w:val="24"/>
          <w:lang w:eastAsia="en-IN"/>
        </w:rPr>
        <w:t>Mean Difference​</w:t>
      </w:r>
    </w:p>
    <w:p w:rsidR="00625755" w:rsidRPr="00625755" w:rsidRDefault="00625755" w:rsidP="00625755">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625755">
        <w:rPr>
          <w:rFonts w:ascii="Times New Roman" w:eastAsia="Times New Roman" w:hAnsi="Times New Roman" w:cs="Times New Roman"/>
          <w:sz w:val="24"/>
          <w:szCs w:val="24"/>
          <w:lang w:eastAsia="en-IN"/>
        </w:rPr>
        <w:t>where</w:t>
      </w:r>
      <w:proofErr w:type="gramEnd"/>
      <w:r w:rsidRPr="00625755">
        <w:rPr>
          <w:rFonts w:ascii="Times New Roman" w:eastAsia="Times New Roman" w:hAnsi="Times New Roman" w:cs="Times New Roman"/>
          <w:sz w:val="24"/>
          <w:szCs w:val="24"/>
          <w:lang w:eastAsia="en-IN"/>
        </w:rPr>
        <w:t xml:space="preserve"> Standard Error = </w:t>
      </w:r>
      <w:r>
        <w:rPr>
          <w:rFonts w:ascii="Times New Roman" w:eastAsia="Times New Roman" w:hAnsi="Times New Roman" w:cs="Times New Roman"/>
          <w:sz w:val="24"/>
          <w:szCs w:val="24"/>
          <w:lang w:eastAsia="en-IN"/>
        </w:rPr>
        <w:t>Standard Deviation</w:t>
      </w:r>
      <w:r w:rsidRPr="00625755">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625755">
        <w:rPr>
          <w:rFonts w:ascii="Times New Roman" w:eastAsia="Times New Roman" w:hAnsi="Times New Roman" w:cs="Times New Roman"/>
          <w:sz w:val="24"/>
          <w:szCs w:val="24"/>
          <w:lang w:eastAsia="en-IN"/>
        </w:rPr>
        <w:t>frac</w:t>
      </w:r>
      <w:proofErr w:type="spellEnd"/>
      <w:r>
        <w:rPr>
          <w:rFonts w:ascii="Times New Roman" w:eastAsia="Times New Roman" w:hAnsi="Times New Roman" w:cs="Times New Roman"/>
          <w:sz w:val="24"/>
          <w:szCs w:val="24"/>
          <w:lang w:eastAsia="en-IN"/>
        </w:rPr>
        <w:t xml:space="preserve"> </w:t>
      </w:r>
      <w:r w:rsidRPr="00625755">
        <w:rPr>
          <w:rFonts w:ascii="Times New Roman" w:eastAsia="Times New Roman" w:hAnsi="Times New Roman" w:cs="Times New Roman"/>
          <w:sz w:val="24"/>
          <w:szCs w:val="24"/>
          <w:lang w:eastAsia="en-IN"/>
        </w:rPr>
        <w:t>{\text{Standard Deviation}}{\</w:t>
      </w:r>
      <w:proofErr w:type="spellStart"/>
      <w:r w:rsidRPr="00625755">
        <w:rPr>
          <w:rFonts w:ascii="Times New Roman" w:eastAsia="Times New Roman" w:hAnsi="Times New Roman" w:cs="Times New Roman"/>
          <w:sz w:val="24"/>
          <w:szCs w:val="24"/>
          <w:lang w:eastAsia="en-IN"/>
        </w:rPr>
        <w:t>sqrt</w:t>
      </w:r>
      <w:proofErr w:type="spellEnd"/>
      <w:r w:rsidRPr="00625755">
        <w:rPr>
          <w:rFonts w:ascii="Times New Roman" w:eastAsia="Times New Roman" w:hAnsi="Times New Roman" w:cs="Times New Roman"/>
          <w:sz w:val="24"/>
          <w:szCs w:val="24"/>
          <w:lang w:eastAsia="en-IN"/>
        </w:rPr>
        <w:t xml:space="preserve">{n}}n​Standard Deviation​ and </w:t>
      </w:r>
      <w:proofErr w:type="spellStart"/>
      <w:r w:rsidRPr="00625755">
        <w:rPr>
          <w:rFonts w:ascii="Times New Roman" w:eastAsia="Times New Roman" w:hAnsi="Times New Roman" w:cs="Times New Roman"/>
          <w:sz w:val="24"/>
          <w:szCs w:val="24"/>
          <w:lang w:eastAsia="en-IN"/>
        </w:rPr>
        <w:t>nnn</w:t>
      </w:r>
      <w:proofErr w:type="spellEnd"/>
      <w:r w:rsidRPr="00625755">
        <w:rPr>
          <w:rFonts w:ascii="Times New Roman" w:eastAsia="Times New Roman" w:hAnsi="Times New Roman" w:cs="Times New Roman"/>
          <w:sz w:val="24"/>
          <w:szCs w:val="24"/>
          <w:lang w:eastAsia="en-IN"/>
        </w:rPr>
        <w:t xml:space="preserve"> is the number of pairs.</w:t>
      </w:r>
    </w:p>
    <w:p w:rsidR="00625755" w:rsidRPr="00625755" w:rsidRDefault="00625755" w:rsidP="00625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b/>
          <w:bCs/>
          <w:sz w:val="24"/>
          <w:szCs w:val="24"/>
          <w:lang w:eastAsia="en-IN"/>
        </w:rPr>
        <w:t>Compare with T-Distribution:</w:t>
      </w:r>
      <w:r w:rsidRPr="00625755">
        <w:rPr>
          <w:rFonts w:ascii="Times New Roman" w:eastAsia="Times New Roman" w:hAnsi="Times New Roman" w:cs="Times New Roman"/>
          <w:sz w:val="24"/>
          <w:szCs w:val="24"/>
          <w:lang w:eastAsia="en-IN"/>
        </w:rPr>
        <w:t xml:space="preserve"> Compare the calculated T-statistic with the critical value from the T-distribution table based on degrees of freedom (n-1) to determine significance.</w:t>
      </w:r>
    </w:p>
    <w:p w:rsid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r w:rsidRPr="00625755">
        <w:rPr>
          <w:rFonts w:ascii="Times New Roman" w:eastAsia="Times New Roman" w:hAnsi="Times New Roman" w:cs="Times New Roman"/>
          <w:sz w:val="24"/>
          <w:szCs w:val="24"/>
          <w:lang w:eastAsia="en-IN"/>
        </w:rPr>
        <w:t>In this example, if the T-test results in a p-value less than 0.05, it suggests that the promotional campaign had a statistically significant effect on increasing sales</w:t>
      </w:r>
    </w:p>
    <w:p w:rsid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p>
    <w:p w:rsidR="00625755" w:rsidRDefault="00625755" w:rsidP="00625755">
      <w:pPr>
        <w:spacing w:before="100" w:beforeAutospacing="1" w:after="100" w:afterAutospacing="1" w:line="240" w:lineRule="auto"/>
      </w:pPr>
      <w:r>
        <w:rPr>
          <w:rFonts w:ascii="Times New Roman" w:eastAsia="Times New Roman" w:hAnsi="Times New Roman" w:cs="Times New Roman"/>
          <w:sz w:val="24"/>
          <w:szCs w:val="24"/>
          <w:lang w:eastAsia="en-IN"/>
        </w:rPr>
        <w:t xml:space="preserve">Q-4- </w:t>
      </w:r>
      <w:r>
        <w:t>Describe the Chi-square test for independence and explain when it should be used. How would you apply it to test the relationship between shipping mode and customer segment?</w:t>
      </w:r>
    </w:p>
    <w:p w:rsidR="00E71738" w:rsidRDefault="00E71738" w:rsidP="00E71738">
      <w:pPr>
        <w:pStyle w:val="NormalWeb"/>
      </w:pPr>
      <w:r>
        <w:t>You should use the Chi-Square Test for Independence when:</w:t>
      </w:r>
    </w:p>
    <w:p w:rsidR="00E71738" w:rsidRDefault="00E71738" w:rsidP="00E71738">
      <w:pPr>
        <w:numPr>
          <w:ilvl w:val="0"/>
          <w:numId w:val="15"/>
        </w:numPr>
        <w:spacing w:before="100" w:beforeAutospacing="1" w:after="100" w:afterAutospacing="1" w:line="240" w:lineRule="auto"/>
      </w:pPr>
      <w:r>
        <w:rPr>
          <w:rStyle w:val="Strong"/>
        </w:rPr>
        <w:t>Both Variables are Categorical:</w:t>
      </w:r>
      <w:r>
        <w:t xml:space="preserve"> The test is designed for scenarios where you are dealing with categorical data (e.g., gender, region, or customer segment).</w:t>
      </w:r>
    </w:p>
    <w:p w:rsidR="00E71738" w:rsidRDefault="00E71738" w:rsidP="00E71738">
      <w:pPr>
        <w:numPr>
          <w:ilvl w:val="0"/>
          <w:numId w:val="15"/>
        </w:numPr>
        <w:spacing w:before="100" w:beforeAutospacing="1" w:after="100" w:afterAutospacing="1" w:line="240" w:lineRule="auto"/>
      </w:pPr>
      <w:r>
        <w:rPr>
          <w:rStyle w:val="Strong"/>
        </w:rPr>
        <w:t>You Want to Assess Association:</w:t>
      </w:r>
      <w:r>
        <w:t xml:space="preserve"> You want to test whether there is a significant relationship or association between the two categorical variables.</w:t>
      </w:r>
    </w:p>
    <w:p w:rsidR="00E71738" w:rsidRDefault="00E71738" w:rsidP="00E71738">
      <w:pPr>
        <w:pStyle w:val="Heading3"/>
      </w:pPr>
      <w:r>
        <w:t>Applying the Chi-Square Test for Independence</w:t>
      </w:r>
    </w:p>
    <w:p w:rsidR="00E71738" w:rsidRDefault="00E71738" w:rsidP="00E71738">
      <w:pPr>
        <w:pStyle w:val="NormalWeb"/>
      </w:pPr>
      <w:r>
        <w:rPr>
          <w:rStyle w:val="Strong"/>
        </w:rPr>
        <w:lastRenderedPageBreak/>
        <w:t>Scenario:</w:t>
      </w:r>
      <w:r>
        <w:t xml:space="preserve"> Suppose you want to </w:t>
      </w:r>
      <w:proofErr w:type="spellStart"/>
      <w:r>
        <w:t>analyze</w:t>
      </w:r>
      <w:proofErr w:type="spellEnd"/>
      <w:r>
        <w:t xml:space="preserve"> the relationship between shipping mode and customer segment in your e-commerce store. You have data on customer segments and the shipping modes they selected.</w:t>
      </w:r>
    </w:p>
    <w:p w:rsidR="00E71738" w:rsidRDefault="00E71738" w:rsidP="00E71738">
      <w:pPr>
        <w:pStyle w:val="NormalWeb"/>
      </w:pPr>
      <w:r>
        <w:rPr>
          <w:rStyle w:val="Strong"/>
        </w:rPr>
        <w:t>Steps to Apply the Chi-Square Test for Independence:</w:t>
      </w:r>
    </w:p>
    <w:p w:rsidR="00E71738" w:rsidRDefault="00E71738" w:rsidP="00E71738">
      <w:pPr>
        <w:pStyle w:val="NormalWeb"/>
        <w:numPr>
          <w:ilvl w:val="0"/>
          <w:numId w:val="16"/>
        </w:numPr>
      </w:pPr>
      <w:r>
        <w:rPr>
          <w:rStyle w:val="Strong"/>
        </w:rPr>
        <w:t>Collect Data:</w:t>
      </w:r>
      <w:r>
        <w:t xml:space="preserve"> Create a contingency table (cross-tabulation) that shows the frequency of each combination of shipping mode and customer segment. For 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53"/>
        <w:gridCol w:w="1047"/>
        <w:gridCol w:w="1037"/>
        <w:gridCol w:w="1030"/>
        <w:gridCol w:w="542"/>
      </w:tblGrid>
      <w:tr w:rsidR="00E71738" w:rsidTr="00E71738">
        <w:trPr>
          <w:tblHeader/>
          <w:tblCellSpacing w:w="15" w:type="dxa"/>
        </w:trPr>
        <w:tc>
          <w:tcPr>
            <w:tcW w:w="0" w:type="auto"/>
            <w:vAlign w:val="center"/>
            <w:hideMark/>
          </w:tcPr>
          <w:p w:rsidR="00E71738" w:rsidRDefault="00E71738">
            <w:pPr>
              <w:jc w:val="center"/>
              <w:rPr>
                <w:b/>
                <w:bCs/>
              </w:rPr>
            </w:pPr>
            <w:r>
              <w:rPr>
                <w:b/>
                <w:bCs/>
              </w:rPr>
              <w:t>Shipping Mode</w:t>
            </w:r>
          </w:p>
        </w:tc>
        <w:tc>
          <w:tcPr>
            <w:tcW w:w="0" w:type="auto"/>
            <w:vAlign w:val="center"/>
            <w:hideMark/>
          </w:tcPr>
          <w:p w:rsidR="00E71738" w:rsidRDefault="00E71738">
            <w:pPr>
              <w:jc w:val="center"/>
              <w:rPr>
                <w:b/>
                <w:bCs/>
              </w:rPr>
            </w:pPr>
            <w:r>
              <w:rPr>
                <w:b/>
                <w:bCs/>
              </w:rPr>
              <w:t>Segment A</w:t>
            </w:r>
          </w:p>
        </w:tc>
        <w:tc>
          <w:tcPr>
            <w:tcW w:w="0" w:type="auto"/>
            <w:vAlign w:val="center"/>
            <w:hideMark/>
          </w:tcPr>
          <w:p w:rsidR="00E71738" w:rsidRDefault="00E71738">
            <w:pPr>
              <w:jc w:val="center"/>
              <w:rPr>
                <w:b/>
                <w:bCs/>
              </w:rPr>
            </w:pPr>
            <w:r>
              <w:rPr>
                <w:b/>
                <w:bCs/>
              </w:rPr>
              <w:t>Segment B</w:t>
            </w:r>
          </w:p>
        </w:tc>
        <w:tc>
          <w:tcPr>
            <w:tcW w:w="0" w:type="auto"/>
            <w:vAlign w:val="center"/>
            <w:hideMark/>
          </w:tcPr>
          <w:p w:rsidR="00E71738" w:rsidRDefault="00E71738">
            <w:pPr>
              <w:jc w:val="center"/>
              <w:rPr>
                <w:b/>
                <w:bCs/>
              </w:rPr>
            </w:pPr>
            <w:r>
              <w:rPr>
                <w:b/>
                <w:bCs/>
              </w:rPr>
              <w:t>Segment C</w:t>
            </w:r>
          </w:p>
        </w:tc>
        <w:tc>
          <w:tcPr>
            <w:tcW w:w="0" w:type="auto"/>
            <w:vAlign w:val="center"/>
            <w:hideMark/>
          </w:tcPr>
          <w:p w:rsidR="00E71738" w:rsidRDefault="00E71738">
            <w:pPr>
              <w:jc w:val="center"/>
              <w:rPr>
                <w:b/>
                <w:bCs/>
              </w:rPr>
            </w:pPr>
            <w:r>
              <w:rPr>
                <w:b/>
                <w:bCs/>
              </w:rPr>
              <w:t>Total</w:t>
            </w:r>
          </w:p>
        </w:tc>
      </w:tr>
      <w:tr w:rsidR="00E71738" w:rsidTr="00E71738">
        <w:trPr>
          <w:tblCellSpacing w:w="15" w:type="dxa"/>
        </w:trPr>
        <w:tc>
          <w:tcPr>
            <w:tcW w:w="0" w:type="auto"/>
            <w:vAlign w:val="center"/>
            <w:hideMark/>
          </w:tcPr>
          <w:p w:rsidR="00E71738" w:rsidRDefault="00E71738">
            <w:r>
              <w:t>Standard</w:t>
            </w:r>
          </w:p>
        </w:tc>
        <w:tc>
          <w:tcPr>
            <w:tcW w:w="0" w:type="auto"/>
            <w:vAlign w:val="center"/>
            <w:hideMark/>
          </w:tcPr>
          <w:p w:rsidR="00E71738" w:rsidRDefault="00E71738">
            <w:r>
              <w:t>50</w:t>
            </w:r>
          </w:p>
        </w:tc>
        <w:tc>
          <w:tcPr>
            <w:tcW w:w="0" w:type="auto"/>
            <w:vAlign w:val="center"/>
            <w:hideMark/>
          </w:tcPr>
          <w:p w:rsidR="00E71738" w:rsidRDefault="00E71738">
            <w:r>
              <w:t>30</w:t>
            </w:r>
          </w:p>
        </w:tc>
        <w:tc>
          <w:tcPr>
            <w:tcW w:w="0" w:type="auto"/>
            <w:vAlign w:val="center"/>
            <w:hideMark/>
          </w:tcPr>
          <w:p w:rsidR="00E71738" w:rsidRDefault="00E71738">
            <w:r>
              <w:t>20</w:t>
            </w:r>
          </w:p>
        </w:tc>
        <w:tc>
          <w:tcPr>
            <w:tcW w:w="0" w:type="auto"/>
            <w:vAlign w:val="center"/>
            <w:hideMark/>
          </w:tcPr>
          <w:p w:rsidR="00E71738" w:rsidRDefault="00E71738">
            <w:r>
              <w:t>100</w:t>
            </w:r>
          </w:p>
        </w:tc>
      </w:tr>
      <w:tr w:rsidR="00E71738" w:rsidTr="00E71738">
        <w:trPr>
          <w:tblCellSpacing w:w="15" w:type="dxa"/>
        </w:trPr>
        <w:tc>
          <w:tcPr>
            <w:tcW w:w="0" w:type="auto"/>
            <w:vAlign w:val="center"/>
            <w:hideMark/>
          </w:tcPr>
          <w:p w:rsidR="00E71738" w:rsidRDefault="00E71738">
            <w:r>
              <w:t>Express</w:t>
            </w:r>
          </w:p>
        </w:tc>
        <w:tc>
          <w:tcPr>
            <w:tcW w:w="0" w:type="auto"/>
            <w:vAlign w:val="center"/>
            <w:hideMark/>
          </w:tcPr>
          <w:p w:rsidR="00E71738" w:rsidRDefault="00E71738">
            <w:r>
              <w:t>20</w:t>
            </w:r>
          </w:p>
        </w:tc>
        <w:tc>
          <w:tcPr>
            <w:tcW w:w="0" w:type="auto"/>
            <w:vAlign w:val="center"/>
            <w:hideMark/>
          </w:tcPr>
          <w:p w:rsidR="00E71738" w:rsidRDefault="00E71738">
            <w:r>
              <w:t>40</w:t>
            </w:r>
          </w:p>
        </w:tc>
        <w:tc>
          <w:tcPr>
            <w:tcW w:w="0" w:type="auto"/>
            <w:vAlign w:val="center"/>
            <w:hideMark/>
          </w:tcPr>
          <w:p w:rsidR="00E71738" w:rsidRDefault="00E71738">
            <w:r>
              <w:t>30</w:t>
            </w:r>
          </w:p>
        </w:tc>
        <w:tc>
          <w:tcPr>
            <w:tcW w:w="0" w:type="auto"/>
            <w:vAlign w:val="center"/>
            <w:hideMark/>
          </w:tcPr>
          <w:p w:rsidR="00E71738" w:rsidRDefault="00E71738">
            <w:r>
              <w:t>90</w:t>
            </w:r>
          </w:p>
        </w:tc>
      </w:tr>
      <w:tr w:rsidR="00E71738" w:rsidTr="00E71738">
        <w:trPr>
          <w:tblCellSpacing w:w="15" w:type="dxa"/>
        </w:trPr>
        <w:tc>
          <w:tcPr>
            <w:tcW w:w="0" w:type="auto"/>
            <w:vAlign w:val="center"/>
            <w:hideMark/>
          </w:tcPr>
          <w:p w:rsidR="00E71738" w:rsidRDefault="00E71738">
            <w:r>
              <w:t>Overnight</w:t>
            </w:r>
          </w:p>
        </w:tc>
        <w:tc>
          <w:tcPr>
            <w:tcW w:w="0" w:type="auto"/>
            <w:vAlign w:val="center"/>
            <w:hideMark/>
          </w:tcPr>
          <w:p w:rsidR="00E71738" w:rsidRDefault="00E71738">
            <w:r>
              <w:t>10</w:t>
            </w:r>
          </w:p>
        </w:tc>
        <w:tc>
          <w:tcPr>
            <w:tcW w:w="0" w:type="auto"/>
            <w:vAlign w:val="center"/>
            <w:hideMark/>
          </w:tcPr>
          <w:p w:rsidR="00E71738" w:rsidRDefault="00E71738">
            <w:r>
              <w:t>20</w:t>
            </w:r>
          </w:p>
        </w:tc>
        <w:tc>
          <w:tcPr>
            <w:tcW w:w="0" w:type="auto"/>
            <w:vAlign w:val="center"/>
            <w:hideMark/>
          </w:tcPr>
          <w:p w:rsidR="00E71738" w:rsidRDefault="00E71738">
            <w:r>
              <w:t>30</w:t>
            </w:r>
          </w:p>
        </w:tc>
        <w:tc>
          <w:tcPr>
            <w:tcW w:w="0" w:type="auto"/>
            <w:vAlign w:val="center"/>
            <w:hideMark/>
          </w:tcPr>
          <w:p w:rsidR="00E71738" w:rsidRDefault="00E71738">
            <w:r>
              <w:t>60</w:t>
            </w:r>
          </w:p>
        </w:tc>
      </w:tr>
      <w:tr w:rsidR="00E71738" w:rsidTr="00E71738">
        <w:trPr>
          <w:tblCellSpacing w:w="15" w:type="dxa"/>
        </w:trPr>
        <w:tc>
          <w:tcPr>
            <w:tcW w:w="0" w:type="auto"/>
            <w:vAlign w:val="center"/>
            <w:hideMark/>
          </w:tcPr>
          <w:p w:rsidR="00E71738" w:rsidRDefault="00E71738">
            <w:r>
              <w:rPr>
                <w:rStyle w:val="Strong"/>
              </w:rPr>
              <w:t>Total</w:t>
            </w:r>
          </w:p>
        </w:tc>
        <w:tc>
          <w:tcPr>
            <w:tcW w:w="0" w:type="auto"/>
            <w:vAlign w:val="center"/>
            <w:hideMark/>
          </w:tcPr>
          <w:p w:rsidR="00E71738" w:rsidRDefault="00E71738">
            <w:r>
              <w:t>80</w:t>
            </w:r>
          </w:p>
        </w:tc>
        <w:tc>
          <w:tcPr>
            <w:tcW w:w="0" w:type="auto"/>
            <w:vAlign w:val="center"/>
            <w:hideMark/>
          </w:tcPr>
          <w:p w:rsidR="00E71738" w:rsidRDefault="00E71738">
            <w:r>
              <w:t>90</w:t>
            </w:r>
          </w:p>
        </w:tc>
        <w:tc>
          <w:tcPr>
            <w:tcW w:w="0" w:type="auto"/>
            <w:vAlign w:val="center"/>
            <w:hideMark/>
          </w:tcPr>
          <w:p w:rsidR="00E71738" w:rsidRDefault="00E71738">
            <w:r>
              <w:t>80</w:t>
            </w:r>
          </w:p>
        </w:tc>
        <w:tc>
          <w:tcPr>
            <w:tcW w:w="0" w:type="auto"/>
            <w:vAlign w:val="center"/>
            <w:hideMark/>
          </w:tcPr>
          <w:p w:rsidR="00E71738" w:rsidRDefault="00E71738">
            <w:r>
              <w:t>250</w:t>
            </w:r>
          </w:p>
        </w:tc>
      </w:tr>
    </w:tbl>
    <w:p w:rsidR="00E71738" w:rsidRDefault="00E71738" w:rsidP="00E71738">
      <w:pPr>
        <w:pStyle w:val="NormalWeb"/>
        <w:numPr>
          <w:ilvl w:val="0"/>
          <w:numId w:val="16"/>
        </w:numPr>
      </w:pPr>
      <w:r>
        <w:rPr>
          <w:rStyle w:val="Strong"/>
        </w:rPr>
        <w:t>State Hypotheses:</w:t>
      </w:r>
    </w:p>
    <w:p w:rsidR="00E71738" w:rsidRDefault="00E71738" w:rsidP="00E71738">
      <w:pPr>
        <w:numPr>
          <w:ilvl w:val="1"/>
          <w:numId w:val="16"/>
        </w:numPr>
        <w:spacing w:before="100" w:beforeAutospacing="1" w:after="100" w:afterAutospacing="1" w:line="240" w:lineRule="auto"/>
      </w:pPr>
      <w:r>
        <w:rPr>
          <w:rStyle w:val="Strong"/>
        </w:rPr>
        <w:t>Null Hypothesis (H0):</w:t>
      </w:r>
      <w:r>
        <w:t xml:space="preserve"> Shipping mode and customer segment are independent (no association).</w:t>
      </w:r>
    </w:p>
    <w:p w:rsidR="00E71738" w:rsidRDefault="00E71738" w:rsidP="00E71738">
      <w:pPr>
        <w:numPr>
          <w:ilvl w:val="1"/>
          <w:numId w:val="16"/>
        </w:numPr>
        <w:spacing w:before="100" w:beforeAutospacing="1" w:after="100" w:afterAutospacing="1" w:line="240" w:lineRule="auto"/>
      </w:pPr>
      <w:r>
        <w:rPr>
          <w:rStyle w:val="Strong"/>
        </w:rPr>
        <w:t>Alternative Hypothesis (H1):</w:t>
      </w:r>
      <w:r>
        <w:t xml:space="preserve"> Shipping mode and customer segment are not independent (there is an association).</w:t>
      </w:r>
    </w:p>
    <w:p w:rsidR="00E71738" w:rsidRDefault="00E71738" w:rsidP="00E71738">
      <w:pPr>
        <w:pStyle w:val="NormalWeb"/>
        <w:numPr>
          <w:ilvl w:val="0"/>
          <w:numId w:val="16"/>
        </w:numPr>
      </w:pPr>
      <w:r>
        <w:rPr>
          <w:rStyle w:val="Strong"/>
        </w:rPr>
        <w:t>Calculate the Expected Frequencies:</w:t>
      </w:r>
      <w:r>
        <w:t xml:space="preserve"> For each cell in the contingency table, calculate the expected frequency under the null hypothesis of independence. The formula for the expected frequency for cell (</w:t>
      </w:r>
      <w:proofErr w:type="spellStart"/>
      <w:r>
        <w:t>i</w:t>
      </w:r>
      <w:proofErr w:type="spellEnd"/>
      <w:r>
        <w:t>, j) is:</w:t>
      </w:r>
    </w:p>
    <w:p w:rsidR="00E71738" w:rsidRDefault="00E71738" w:rsidP="00E71738">
      <w:pPr>
        <w:spacing w:beforeAutospacing="1" w:afterAutospacing="1"/>
        <w:ind w:left="720"/>
      </w:pPr>
      <w:proofErr w:type="spellStart"/>
      <w:r>
        <w:rPr>
          <w:rStyle w:val="katex-mathml"/>
        </w:rPr>
        <w:t>Eij</w:t>
      </w:r>
      <w:proofErr w:type="spellEnd"/>
      <w:r>
        <w:rPr>
          <w:rStyle w:val="katex-mathml"/>
        </w:rPr>
        <w:t>=(</w:t>
      </w:r>
      <w:proofErr w:type="spellStart"/>
      <w:r>
        <w:rPr>
          <w:rStyle w:val="katex-mathml"/>
        </w:rPr>
        <w:t>Ri×Cj</w:t>
      </w:r>
      <w:proofErr w:type="spellEnd"/>
      <w:r>
        <w:rPr>
          <w:rStyle w:val="katex-mathml"/>
        </w:rPr>
        <w:t>)NE_{</w:t>
      </w:r>
      <w:proofErr w:type="spellStart"/>
      <w:r>
        <w:rPr>
          <w:rStyle w:val="katex-mathml"/>
        </w:rPr>
        <w:t>ij</w:t>
      </w:r>
      <w:proofErr w:type="spellEnd"/>
      <w:r>
        <w:rPr>
          <w:rStyle w:val="katex-mathml"/>
        </w:rPr>
        <w:t>} = \</w:t>
      </w:r>
      <w:proofErr w:type="spellStart"/>
      <w:r>
        <w:rPr>
          <w:rStyle w:val="katex-mathml"/>
        </w:rPr>
        <w:t>frac</w:t>
      </w:r>
      <w:proofErr w:type="spellEnd"/>
      <w:r>
        <w:rPr>
          <w:rStyle w:val="katex-mathml"/>
        </w:rPr>
        <w:t>{(</w:t>
      </w:r>
      <w:proofErr w:type="spellStart"/>
      <w:r>
        <w:rPr>
          <w:rStyle w:val="katex-mathml"/>
        </w:rPr>
        <w:t>R_i</w:t>
      </w:r>
      <w:proofErr w:type="spellEnd"/>
      <w:r>
        <w:rPr>
          <w:rStyle w:val="katex-mathml"/>
        </w:rPr>
        <w:t xml:space="preserve"> \times </w:t>
      </w:r>
      <w:proofErr w:type="spellStart"/>
      <w:r>
        <w:rPr>
          <w:rStyle w:val="katex-mathml"/>
        </w:rPr>
        <w:t>C_j</w:t>
      </w:r>
      <w:proofErr w:type="spellEnd"/>
      <w:r>
        <w:rPr>
          <w:rStyle w:val="katex-mathml"/>
        </w:rPr>
        <w:t>)}{N}</w:t>
      </w:r>
      <w:proofErr w:type="spellStart"/>
      <w:r>
        <w:rPr>
          <w:rStyle w:val="mord"/>
        </w:rPr>
        <w:t>Eij</w:t>
      </w:r>
      <w:proofErr w:type="spellEnd"/>
      <w:r>
        <w:rPr>
          <w:rStyle w:val="vlist-s"/>
        </w:rPr>
        <w:t>​</w:t>
      </w:r>
      <w:r>
        <w:rPr>
          <w:rStyle w:val="mrel"/>
        </w:rPr>
        <w:t>=</w:t>
      </w:r>
      <w:r>
        <w:rPr>
          <w:rStyle w:val="mord"/>
        </w:rPr>
        <w:t>N</w:t>
      </w:r>
      <w:r>
        <w:rPr>
          <w:rStyle w:val="mopen"/>
        </w:rPr>
        <w:t>(</w:t>
      </w:r>
      <w:proofErr w:type="spellStart"/>
      <w:r>
        <w:rPr>
          <w:rStyle w:val="mord"/>
        </w:rPr>
        <w:t>Ri</w:t>
      </w:r>
      <w:proofErr w:type="spellEnd"/>
      <w:r>
        <w:rPr>
          <w:rStyle w:val="vlist-s"/>
        </w:rPr>
        <w:t>​</w:t>
      </w:r>
      <w:r>
        <w:rPr>
          <w:rStyle w:val="mbin"/>
        </w:rPr>
        <w:t>×</w:t>
      </w:r>
      <w:proofErr w:type="spellStart"/>
      <w:r>
        <w:rPr>
          <w:rStyle w:val="mord"/>
        </w:rPr>
        <w:t>Cj</w:t>
      </w:r>
      <w:proofErr w:type="spellEnd"/>
      <w:r>
        <w:rPr>
          <w:rStyle w:val="vlist-s"/>
        </w:rPr>
        <w:t>​</w:t>
      </w:r>
      <w:r>
        <w:rPr>
          <w:rStyle w:val="mclose"/>
        </w:rPr>
        <w:t>)</w:t>
      </w:r>
      <w:r>
        <w:rPr>
          <w:rStyle w:val="vlist-s"/>
        </w:rPr>
        <w:t>​</w:t>
      </w:r>
    </w:p>
    <w:p w:rsidR="00E71738" w:rsidRDefault="00E71738" w:rsidP="00E71738">
      <w:pPr>
        <w:pStyle w:val="NormalWeb"/>
        <w:ind w:left="720"/>
      </w:pPr>
      <w:proofErr w:type="gramStart"/>
      <w:r>
        <w:t>where</w:t>
      </w:r>
      <w:proofErr w:type="gramEnd"/>
      <w:r>
        <w:t>:</w:t>
      </w:r>
    </w:p>
    <w:p w:rsidR="00E71738" w:rsidRDefault="00E71738" w:rsidP="00E71738">
      <w:pPr>
        <w:numPr>
          <w:ilvl w:val="1"/>
          <w:numId w:val="16"/>
        </w:numPr>
        <w:spacing w:before="100" w:beforeAutospacing="1" w:after="100" w:afterAutospacing="1" w:line="240" w:lineRule="auto"/>
      </w:pPr>
      <w:proofErr w:type="spellStart"/>
      <w:r>
        <w:rPr>
          <w:rStyle w:val="katex-mathml"/>
        </w:rPr>
        <w:t>RiR_i</w:t>
      </w:r>
      <w:r>
        <w:rPr>
          <w:rStyle w:val="mord"/>
        </w:rPr>
        <w:t>Ri</w:t>
      </w:r>
      <w:proofErr w:type="spellEnd"/>
      <w:r>
        <w:rPr>
          <w:rStyle w:val="vlist-s"/>
        </w:rPr>
        <w:t>​</w:t>
      </w:r>
      <w:r>
        <w:t xml:space="preserve"> is the total for row </w:t>
      </w:r>
      <w:proofErr w:type="spellStart"/>
      <w:r>
        <w:t>i</w:t>
      </w:r>
      <w:proofErr w:type="spellEnd"/>
      <w:r>
        <w:t>,</w:t>
      </w:r>
    </w:p>
    <w:p w:rsidR="00E71738" w:rsidRDefault="00E71738" w:rsidP="00E71738">
      <w:pPr>
        <w:numPr>
          <w:ilvl w:val="1"/>
          <w:numId w:val="16"/>
        </w:numPr>
        <w:spacing w:before="100" w:beforeAutospacing="1" w:after="100" w:afterAutospacing="1" w:line="240" w:lineRule="auto"/>
      </w:pPr>
      <w:proofErr w:type="spellStart"/>
      <w:r>
        <w:rPr>
          <w:rStyle w:val="katex-mathml"/>
        </w:rPr>
        <w:t>CjC_j</w:t>
      </w:r>
      <w:r>
        <w:rPr>
          <w:rStyle w:val="mord"/>
        </w:rPr>
        <w:t>Cj</w:t>
      </w:r>
      <w:proofErr w:type="spellEnd"/>
      <w:r>
        <w:rPr>
          <w:rStyle w:val="vlist-s"/>
        </w:rPr>
        <w:t>​</w:t>
      </w:r>
      <w:r>
        <w:t xml:space="preserve"> is the total for column j,</w:t>
      </w:r>
    </w:p>
    <w:p w:rsidR="00E71738" w:rsidRDefault="00E71738" w:rsidP="00E71738">
      <w:pPr>
        <w:numPr>
          <w:ilvl w:val="1"/>
          <w:numId w:val="16"/>
        </w:numPr>
        <w:spacing w:before="100" w:beforeAutospacing="1" w:after="100" w:afterAutospacing="1" w:line="240" w:lineRule="auto"/>
      </w:pPr>
      <w:r>
        <w:rPr>
          <w:rStyle w:val="katex-mathml"/>
        </w:rPr>
        <w:t>NN</w:t>
      </w:r>
      <w:r>
        <w:rPr>
          <w:rStyle w:val="mord"/>
        </w:rPr>
        <w:t>N</w:t>
      </w:r>
      <w:r>
        <w:t xml:space="preserve"> is the grand total of all observations.</w:t>
      </w:r>
    </w:p>
    <w:p w:rsidR="00E71738" w:rsidRDefault="00E71738" w:rsidP="00E71738">
      <w:pPr>
        <w:pStyle w:val="NormalWeb"/>
        <w:ind w:left="720"/>
      </w:pPr>
      <w:r>
        <w:t>For example, the expected frequency for "Standard" shipping mode and "Segment A" would be:</w:t>
      </w:r>
    </w:p>
    <w:p w:rsidR="00E71738" w:rsidRDefault="00E71738" w:rsidP="00E71738">
      <w:pPr>
        <w:spacing w:beforeAutospacing="1" w:afterAutospacing="1"/>
        <w:ind w:left="720"/>
      </w:pPr>
      <w:r>
        <w:rPr>
          <w:rStyle w:val="katex-mathml"/>
        </w:rPr>
        <w:t>E11</w:t>
      </w:r>
      <w:proofErr w:type="gramStart"/>
      <w:r>
        <w:rPr>
          <w:rStyle w:val="katex-mathml"/>
        </w:rPr>
        <w:t>=(</w:t>
      </w:r>
      <w:proofErr w:type="gramEnd"/>
      <w:r>
        <w:rPr>
          <w:rStyle w:val="katex-mathml"/>
        </w:rPr>
        <w:t>100×80)250=32E_{11} = \</w:t>
      </w:r>
      <w:proofErr w:type="spellStart"/>
      <w:r>
        <w:rPr>
          <w:rStyle w:val="katex-mathml"/>
        </w:rPr>
        <w:t>frac</w:t>
      </w:r>
      <w:proofErr w:type="spellEnd"/>
      <w:r>
        <w:rPr>
          <w:rStyle w:val="katex-mathml"/>
        </w:rPr>
        <w:t>{(100 \times 80)}{250} = 32</w:t>
      </w:r>
      <w:r>
        <w:rPr>
          <w:rStyle w:val="mord"/>
        </w:rPr>
        <w:t>E11</w:t>
      </w:r>
      <w:r>
        <w:rPr>
          <w:rStyle w:val="vlist-s"/>
        </w:rPr>
        <w:t>​</w:t>
      </w:r>
      <w:r>
        <w:rPr>
          <w:rStyle w:val="mrel"/>
        </w:rPr>
        <w:t>=</w:t>
      </w:r>
      <w:r>
        <w:rPr>
          <w:rStyle w:val="mord"/>
        </w:rPr>
        <w:t>250</w:t>
      </w:r>
      <w:r>
        <w:rPr>
          <w:rStyle w:val="mopen"/>
        </w:rPr>
        <w:t>(</w:t>
      </w:r>
      <w:r>
        <w:rPr>
          <w:rStyle w:val="mord"/>
        </w:rPr>
        <w:t>100</w:t>
      </w:r>
      <w:r>
        <w:rPr>
          <w:rStyle w:val="mbin"/>
        </w:rPr>
        <w:t>×</w:t>
      </w:r>
      <w:r>
        <w:rPr>
          <w:rStyle w:val="mord"/>
        </w:rPr>
        <w:t>80</w:t>
      </w:r>
      <w:r>
        <w:rPr>
          <w:rStyle w:val="mclose"/>
        </w:rPr>
        <w:t>)</w:t>
      </w:r>
      <w:r>
        <w:rPr>
          <w:rStyle w:val="vlist-s"/>
        </w:rPr>
        <w:t>​</w:t>
      </w:r>
      <w:r>
        <w:rPr>
          <w:rStyle w:val="mrel"/>
        </w:rPr>
        <w:t>=</w:t>
      </w:r>
      <w:r>
        <w:rPr>
          <w:rStyle w:val="mord"/>
        </w:rPr>
        <w:t>32</w:t>
      </w:r>
    </w:p>
    <w:p w:rsidR="00E71738" w:rsidRDefault="00E71738" w:rsidP="00E71738">
      <w:pPr>
        <w:pStyle w:val="NormalWeb"/>
        <w:numPr>
          <w:ilvl w:val="0"/>
          <w:numId w:val="16"/>
        </w:numPr>
      </w:pPr>
      <w:r>
        <w:rPr>
          <w:rStyle w:val="Strong"/>
        </w:rPr>
        <w:t>Compute the Chi-Square Statistic:</w:t>
      </w:r>
      <w:r>
        <w:t xml:space="preserve"> Calculate the Chi-Square statistic using the formula:</w:t>
      </w:r>
    </w:p>
    <w:p w:rsidR="00E71738" w:rsidRDefault="00E71738" w:rsidP="00E71738">
      <w:pPr>
        <w:spacing w:beforeAutospacing="1" w:afterAutospacing="1"/>
        <w:ind w:left="720"/>
      </w:pPr>
      <w:r>
        <w:rPr>
          <w:rStyle w:val="katex-mathml"/>
        </w:rPr>
        <w:t>χ2=∑(</w:t>
      </w:r>
      <w:proofErr w:type="spellStart"/>
      <w:r>
        <w:rPr>
          <w:rStyle w:val="katex-mathml"/>
        </w:rPr>
        <w:t>Oij−Eij</w:t>
      </w:r>
      <w:proofErr w:type="spellEnd"/>
      <w:r>
        <w:rPr>
          <w:rStyle w:val="katex-mathml"/>
        </w:rPr>
        <w:t>)2Eij\chi^2 = \sum \</w:t>
      </w:r>
      <w:proofErr w:type="spellStart"/>
      <w:r>
        <w:rPr>
          <w:rStyle w:val="katex-mathml"/>
        </w:rPr>
        <w:t>frac</w:t>
      </w:r>
      <w:proofErr w:type="spellEnd"/>
      <w:r>
        <w:rPr>
          <w:rStyle w:val="katex-mathml"/>
        </w:rPr>
        <w:t>{(O_{</w:t>
      </w:r>
      <w:proofErr w:type="spellStart"/>
      <w:r>
        <w:rPr>
          <w:rStyle w:val="katex-mathml"/>
        </w:rPr>
        <w:t>ij</w:t>
      </w:r>
      <w:proofErr w:type="spellEnd"/>
      <w:r>
        <w:rPr>
          <w:rStyle w:val="katex-mathml"/>
        </w:rPr>
        <w:t>} - E_{</w:t>
      </w:r>
      <w:proofErr w:type="spellStart"/>
      <w:r>
        <w:rPr>
          <w:rStyle w:val="katex-mathml"/>
        </w:rPr>
        <w:t>ij</w:t>
      </w:r>
      <w:proofErr w:type="spellEnd"/>
      <w:r>
        <w:rPr>
          <w:rStyle w:val="katex-mathml"/>
        </w:rPr>
        <w:t>})^2}{E_{</w:t>
      </w:r>
      <w:proofErr w:type="spellStart"/>
      <w:r>
        <w:rPr>
          <w:rStyle w:val="katex-mathml"/>
        </w:rPr>
        <w:t>ij</w:t>
      </w:r>
      <w:proofErr w:type="spellEnd"/>
      <w:r>
        <w:rPr>
          <w:rStyle w:val="katex-mathml"/>
        </w:rPr>
        <w:t>}}</w:t>
      </w:r>
      <w:r>
        <w:rPr>
          <w:rStyle w:val="mord"/>
        </w:rPr>
        <w:t>χ2</w:t>
      </w:r>
      <w:r>
        <w:rPr>
          <w:rStyle w:val="mrel"/>
        </w:rPr>
        <w:t>=</w:t>
      </w:r>
      <w:r>
        <w:rPr>
          <w:rStyle w:val="mop"/>
        </w:rPr>
        <w:t>∑</w:t>
      </w:r>
      <w:proofErr w:type="spellStart"/>
      <w:r>
        <w:rPr>
          <w:rStyle w:val="mord"/>
        </w:rPr>
        <w:t>Eij</w:t>
      </w:r>
      <w:proofErr w:type="spellEnd"/>
      <w:r>
        <w:rPr>
          <w:rStyle w:val="vlist-s"/>
        </w:rPr>
        <w:t>​</w:t>
      </w:r>
      <w:r>
        <w:rPr>
          <w:rStyle w:val="mopen"/>
        </w:rPr>
        <w:t>(</w:t>
      </w:r>
      <w:proofErr w:type="spellStart"/>
      <w:r>
        <w:rPr>
          <w:rStyle w:val="mord"/>
        </w:rPr>
        <w:t>Oij</w:t>
      </w:r>
      <w:proofErr w:type="spellEnd"/>
      <w:r>
        <w:rPr>
          <w:rStyle w:val="vlist-s"/>
        </w:rPr>
        <w:t>​</w:t>
      </w:r>
      <w:r>
        <w:rPr>
          <w:rStyle w:val="mbin"/>
        </w:rPr>
        <w:t>−</w:t>
      </w:r>
      <w:proofErr w:type="spellStart"/>
      <w:r>
        <w:rPr>
          <w:rStyle w:val="mord"/>
        </w:rPr>
        <w:t>Eij</w:t>
      </w:r>
      <w:proofErr w:type="spellEnd"/>
      <w:r>
        <w:rPr>
          <w:rStyle w:val="vlist-s"/>
        </w:rPr>
        <w:t>​</w:t>
      </w:r>
      <w:r>
        <w:rPr>
          <w:rStyle w:val="mclose"/>
        </w:rPr>
        <w:t>)</w:t>
      </w:r>
      <w:r>
        <w:rPr>
          <w:rStyle w:val="mord"/>
        </w:rPr>
        <w:t>2</w:t>
      </w:r>
      <w:r>
        <w:rPr>
          <w:rStyle w:val="vlist-s"/>
        </w:rPr>
        <w:t>​</w:t>
      </w:r>
    </w:p>
    <w:p w:rsidR="00E71738" w:rsidRDefault="00E71738" w:rsidP="00E71738">
      <w:pPr>
        <w:pStyle w:val="NormalWeb"/>
        <w:ind w:left="720"/>
      </w:pPr>
      <w:proofErr w:type="gramStart"/>
      <w:r>
        <w:t>where</w:t>
      </w:r>
      <w:proofErr w:type="gramEnd"/>
      <w:r>
        <w:t xml:space="preserve"> </w:t>
      </w:r>
      <w:proofErr w:type="spellStart"/>
      <w:r>
        <w:rPr>
          <w:rStyle w:val="katex-mathml"/>
        </w:rPr>
        <w:t>OijO</w:t>
      </w:r>
      <w:proofErr w:type="spellEnd"/>
      <w:r>
        <w:rPr>
          <w:rStyle w:val="katex-mathml"/>
        </w:rPr>
        <w:t>_{</w:t>
      </w:r>
      <w:proofErr w:type="spellStart"/>
      <w:r>
        <w:rPr>
          <w:rStyle w:val="katex-mathml"/>
        </w:rPr>
        <w:t>ij</w:t>
      </w:r>
      <w:proofErr w:type="spellEnd"/>
      <w:r>
        <w:rPr>
          <w:rStyle w:val="katex-mathml"/>
        </w:rPr>
        <w:t>}</w:t>
      </w:r>
      <w:proofErr w:type="spellStart"/>
      <w:r>
        <w:rPr>
          <w:rStyle w:val="mord"/>
        </w:rPr>
        <w:t>Oij</w:t>
      </w:r>
      <w:proofErr w:type="spellEnd"/>
      <w:r>
        <w:rPr>
          <w:rStyle w:val="vlist-s"/>
        </w:rPr>
        <w:t>​</w:t>
      </w:r>
      <w:r>
        <w:t xml:space="preserve"> is the observed frequency and </w:t>
      </w:r>
      <w:proofErr w:type="spellStart"/>
      <w:r>
        <w:rPr>
          <w:rStyle w:val="katex-mathml"/>
        </w:rPr>
        <w:t>EijE</w:t>
      </w:r>
      <w:proofErr w:type="spellEnd"/>
      <w:r>
        <w:rPr>
          <w:rStyle w:val="katex-mathml"/>
        </w:rPr>
        <w:t>_{</w:t>
      </w:r>
      <w:proofErr w:type="spellStart"/>
      <w:r>
        <w:rPr>
          <w:rStyle w:val="katex-mathml"/>
        </w:rPr>
        <w:t>ij</w:t>
      </w:r>
      <w:proofErr w:type="spellEnd"/>
      <w:r>
        <w:rPr>
          <w:rStyle w:val="katex-mathml"/>
        </w:rPr>
        <w:t>}</w:t>
      </w:r>
      <w:proofErr w:type="spellStart"/>
      <w:r>
        <w:rPr>
          <w:rStyle w:val="mord"/>
        </w:rPr>
        <w:t>Eij</w:t>
      </w:r>
      <w:proofErr w:type="spellEnd"/>
      <w:r>
        <w:rPr>
          <w:rStyle w:val="vlist-s"/>
        </w:rPr>
        <w:t>​</w:t>
      </w:r>
      <w:r>
        <w:t xml:space="preserve"> is the expected frequency for cell (</w:t>
      </w:r>
      <w:proofErr w:type="spellStart"/>
      <w:r>
        <w:t>i</w:t>
      </w:r>
      <w:proofErr w:type="spellEnd"/>
      <w:r>
        <w:t>, j). Sum this value over all cells in the contingency table.</w:t>
      </w:r>
    </w:p>
    <w:p w:rsidR="00E71738" w:rsidRDefault="00E71738" w:rsidP="00E71738">
      <w:pPr>
        <w:pStyle w:val="NormalWeb"/>
        <w:numPr>
          <w:ilvl w:val="0"/>
          <w:numId w:val="16"/>
        </w:numPr>
      </w:pPr>
      <w:r>
        <w:rPr>
          <w:rStyle w:val="Strong"/>
        </w:rPr>
        <w:lastRenderedPageBreak/>
        <w:t>Determine the Degrees of Freedom:</w:t>
      </w:r>
      <w:r>
        <w:t xml:space="preserve"> The degrees of freedom (</w:t>
      </w:r>
      <w:proofErr w:type="spellStart"/>
      <w:r>
        <w:t>df</w:t>
      </w:r>
      <w:proofErr w:type="spellEnd"/>
      <w:r>
        <w:t>) for the Chi-Square Test for Independence is calculated as:</w:t>
      </w:r>
    </w:p>
    <w:p w:rsidR="00E71738" w:rsidRDefault="00E71738" w:rsidP="00E71738">
      <w:pPr>
        <w:spacing w:beforeAutospacing="1" w:afterAutospacing="1"/>
        <w:ind w:left="720"/>
      </w:pPr>
      <w:proofErr w:type="spellStart"/>
      <w:r>
        <w:rPr>
          <w:rStyle w:val="katex-mathml"/>
        </w:rPr>
        <w:t>df</w:t>
      </w:r>
      <w:proofErr w:type="spellEnd"/>
      <w:r>
        <w:rPr>
          <w:rStyle w:val="katex-mathml"/>
        </w:rPr>
        <w:t>=(r−1)×(c−1)\text{</w:t>
      </w:r>
      <w:proofErr w:type="spellStart"/>
      <w:r>
        <w:rPr>
          <w:rStyle w:val="katex-mathml"/>
        </w:rPr>
        <w:t>df</w:t>
      </w:r>
      <w:proofErr w:type="spellEnd"/>
      <w:r>
        <w:rPr>
          <w:rStyle w:val="katex-mathml"/>
        </w:rPr>
        <w:t>} = (r - 1) \times (c - 1)</w:t>
      </w:r>
      <w:proofErr w:type="spellStart"/>
      <w:r>
        <w:rPr>
          <w:rStyle w:val="mord"/>
        </w:rPr>
        <w:t>df</w:t>
      </w:r>
      <w:proofErr w:type="spellEnd"/>
      <w:r>
        <w:rPr>
          <w:rStyle w:val="mrel"/>
        </w:rPr>
        <w:t>=</w:t>
      </w:r>
      <w:r>
        <w:rPr>
          <w:rStyle w:val="mopen"/>
        </w:rPr>
        <w:t>(</w:t>
      </w:r>
      <w:r>
        <w:rPr>
          <w:rStyle w:val="mord"/>
        </w:rPr>
        <w:t>r</w:t>
      </w:r>
      <w:r>
        <w:rPr>
          <w:rStyle w:val="mbin"/>
        </w:rPr>
        <w:t>−</w:t>
      </w:r>
      <w:r>
        <w:rPr>
          <w:rStyle w:val="mord"/>
        </w:rPr>
        <w:t>1</w:t>
      </w:r>
      <w:r>
        <w:rPr>
          <w:rStyle w:val="mclose"/>
        </w:rPr>
        <w:t>)</w:t>
      </w:r>
      <w:r>
        <w:rPr>
          <w:rStyle w:val="mbin"/>
        </w:rPr>
        <w:t>×</w:t>
      </w:r>
      <w:r>
        <w:rPr>
          <w:rStyle w:val="mopen"/>
        </w:rPr>
        <w:t>(</w:t>
      </w:r>
      <w:r>
        <w:rPr>
          <w:rStyle w:val="mord"/>
        </w:rPr>
        <w:t>c</w:t>
      </w:r>
      <w:r>
        <w:rPr>
          <w:rStyle w:val="mbin"/>
        </w:rPr>
        <w:t>−</w:t>
      </w:r>
      <w:r>
        <w:rPr>
          <w:rStyle w:val="mord"/>
        </w:rPr>
        <w:t>1</w:t>
      </w:r>
      <w:r>
        <w:rPr>
          <w:rStyle w:val="mclose"/>
        </w:rPr>
        <w:t>)</w:t>
      </w:r>
    </w:p>
    <w:p w:rsidR="00E71738" w:rsidRDefault="00E71738" w:rsidP="00E71738">
      <w:pPr>
        <w:pStyle w:val="NormalWeb"/>
        <w:ind w:left="720"/>
      </w:pPr>
      <w:proofErr w:type="gramStart"/>
      <w:r>
        <w:t>where</w:t>
      </w:r>
      <w:proofErr w:type="gramEnd"/>
      <w:r>
        <w:t xml:space="preserve"> </w:t>
      </w:r>
      <w:proofErr w:type="spellStart"/>
      <w:r>
        <w:rPr>
          <w:rStyle w:val="katex-mathml"/>
        </w:rPr>
        <w:t>rr</w:t>
      </w:r>
      <w:r>
        <w:rPr>
          <w:rStyle w:val="mord"/>
        </w:rPr>
        <w:t>r</w:t>
      </w:r>
      <w:proofErr w:type="spellEnd"/>
      <w:r>
        <w:t xml:space="preserve"> is the number of rows and </w:t>
      </w:r>
      <w:r>
        <w:rPr>
          <w:rStyle w:val="katex-mathml"/>
        </w:rPr>
        <w:t>cc</w:t>
      </w:r>
      <w:r>
        <w:rPr>
          <w:rStyle w:val="mord"/>
        </w:rPr>
        <w:t>c</w:t>
      </w:r>
      <w:r>
        <w:t xml:space="preserve"> is the number of columns in the contingency table.</w:t>
      </w:r>
    </w:p>
    <w:p w:rsidR="00E71738" w:rsidRDefault="00E71738" w:rsidP="00E71738">
      <w:pPr>
        <w:pStyle w:val="NormalWeb"/>
        <w:ind w:left="720"/>
      </w:pPr>
      <w:r>
        <w:t>For the example table with 3 rows and 3 columns, the degrees of freedom would be:</w:t>
      </w:r>
    </w:p>
    <w:p w:rsidR="00E71738" w:rsidRDefault="00E71738" w:rsidP="00E71738">
      <w:pPr>
        <w:spacing w:beforeAutospacing="1" w:afterAutospacing="1"/>
        <w:ind w:left="720"/>
      </w:pPr>
      <w:proofErr w:type="spellStart"/>
      <w:r>
        <w:rPr>
          <w:rStyle w:val="katex-mathml"/>
        </w:rPr>
        <w:t>df</w:t>
      </w:r>
      <w:proofErr w:type="spellEnd"/>
      <w:r>
        <w:rPr>
          <w:rStyle w:val="katex-mathml"/>
        </w:rPr>
        <w:t>=(3−1)×(3−1)=4\text{</w:t>
      </w:r>
      <w:proofErr w:type="spellStart"/>
      <w:r>
        <w:rPr>
          <w:rStyle w:val="katex-mathml"/>
        </w:rPr>
        <w:t>df</w:t>
      </w:r>
      <w:proofErr w:type="spellEnd"/>
      <w:r>
        <w:rPr>
          <w:rStyle w:val="katex-mathml"/>
        </w:rPr>
        <w:t>} = (3 - 1) \times (3 - 1) = 4</w:t>
      </w:r>
      <w:r>
        <w:rPr>
          <w:rStyle w:val="mord"/>
        </w:rPr>
        <w:t>df</w:t>
      </w:r>
      <w:r>
        <w:rPr>
          <w:rStyle w:val="mrel"/>
        </w:rPr>
        <w:t>=</w:t>
      </w:r>
      <w:r>
        <w:rPr>
          <w:rStyle w:val="mopen"/>
        </w:rPr>
        <w:t>(</w:t>
      </w:r>
      <w:r>
        <w:rPr>
          <w:rStyle w:val="mord"/>
        </w:rPr>
        <w:t>3</w:t>
      </w:r>
      <w:r>
        <w:rPr>
          <w:rStyle w:val="mbin"/>
        </w:rPr>
        <w:t>−</w:t>
      </w:r>
      <w:r>
        <w:rPr>
          <w:rStyle w:val="mord"/>
        </w:rPr>
        <w:t>1</w:t>
      </w:r>
      <w:r>
        <w:rPr>
          <w:rStyle w:val="mclose"/>
        </w:rPr>
        <w:t>)</w:t>
      </w:r>
      <w:r>
        <w:rPr>
          <w:rStyle w:val="mbin"/>
        </w:rPr>
        <w:t>×</w:t>
      </w:r>
      <w:r>
        <w:rPr>
          <w:rStyle w:val="mopen"/>
        </w:rPr>
        <w:t>(</w:t>
      </w:r>
      <w:r>
        <w:rPr>
          <w:rStyle w:val="mord"/>
        </w:rPr>
        <w:t>3</w:t>
      </w:r>
      <w:r>
        <w:rPr>
          <w:rStyle w:val="mbin"/>
        </w:rPr>
        <w:t>−</w:t>
      </w:r>
      <w:r>
        <w:rPr>
          <w:rStyle w:val="mord"/>
        </w:rPr>
        <w:t>1</w:t>
      </w:r>
      <w:r>
        <w:rPr>
          <w:rStyle w:val="mclose"/>
        </w:rPr>
        <w:t>)</w:t>
      </w:r>
      <w:r>
        <w:rPr>
          <w:rStyle w:val="mrel"/>
        </w:rPr>
        <w:t>=</w:t>
      </w:r>
      <w:r>
        <w:rPr>
          <w:rStyle w:val="mord"/>
        </w:rPr>
        <w:t>4</w:t>
      </w:r>
    </w:p>
    <w:p w:rsidR="00E71738" w:rsidRDefault="00E71738" w:rsidP="00E71738">
      <w:pPr>
        <w:pStyle w:val="NormalWeb"/>
        <w:numPr>
          <w:ilvl w:val="0"/>
          <w:numId w:val="16"/>
        </w:numPr>
      </w:pPr>
      <w:r>
        <w:rPr>
          <w:rStyle w:val="Strong"/>
        </w:rPr>
        <w:t>Compare with the Critical Value:</w:t>
      </w:r>
      <w:r>
        <w:t xml:space="preserve"> Use the Chi-Square distribution table to find the critical value at a chosen significance level (e.g., 0.05) for the calculated degrees of freedom. Compare your Chi-Square statistic to this critical value.</w:t>
      </w:r>
    </w:p>
    <w:p w:rsidR="00E71738" w:rsidRDefault="00E71738" w:rsidP="00E71738">
      <w:pPr>
        <w:pStyle w:val="NormalWeb"/>
        <w:numPr>
          <w:ilvl w:val="0"/>
          <w:numId w:val="16"/>
        </w:numPr>
      </w:pPr>
      <w:r>
        <w:rPr>
          <w:rStyle w:val="Strong"/>
        </w:rPr>
        <w:t>Draw Conclusions:</w:t>
      </w:r>
    </w:p>
    <w:p w:rsidR="00E71738" w:rsidRDefault="00E71738" w:rsidP="00E71738">
      <w:pPr>
        <w:numPr>
          <w:ilvl w:val="1"/>
          <w:numId w:val="16"/>
        </w:numPr>
        <w:spacing w:before="100" w:beforeAutospacing="1" w:after="100" w:afterAutospacing="1" w:line="240" w:lineRule="auto"/>
      </w:pPr>
      <w:r>
        <w:t>If the Chi-Square statistic is greater than the critical value, reject the null hypothesis and conclude that there is a significant association between shipping mode and customer segment.</w:t>
      </w:r>
    </w:p>
    <w:p w:rsidR="00E71738" w:rsidRDefault="00E71738" w:rsidP="00E71738">
      <w:pPr>
        <w:numPr>
          <w:ilvl w:val="1"/>
          <w:numId w:val="16"/>
        </w:numPr>
        <w:spacing w:before="100" w:beforeAutospacing="1" w:after="100" w:afterAutospacing="1" w:line="240" w:lineRule="auto"/>
      </w:pPr>
      <w:r>
        <w:t>If the Chi-Square statistic is less than or equal to the critical value, do not reject the null hypothesis and conclude that there is no significant association.</w:t>
      </w:r>
    </w:p>
    <w:p w:rsidR="00E71738" w:rsidRDefault="00E71738" w:rsidP="00E71738">
      <w:pPr>
        <w:pStyle w:val="NormalWeb"/>
      </w:pPr>
      <w:r>
        <w:rPr>
          <w:rStyle w:val="Strong"/>
        </w:rPr>
        <w:t>Example Conclusion:</w:t>
      </w:r>
      <w:r>
        <w:t xml:space="preserve"> If the Chi-Square statistic you calculated is significantly large, you might conclude that different customer segments prefer different shipping modes, suggesting that shipping preferences vary by customer segment. If it is not significant, it suggests that customer segments choose shipping modes independently of each other</w:t>
      </w:r>
    </w:p>
    <w:p w:rsidR="00625755" w:rsidRDefault="00625755" w:rsidP="00625755">
      <w:pPr>
        <w:spacing w:before="100" w:beforeAutospacing="1" w:after="100" w:afterAutospacing="1" w:line="240" w:lineRule="auto"/>
        <w:rPr>
          <w:rFonts w:ascii="Times New Roman" w:eastAsia="Times New Roman" w:hAnsi="Times New Roman" w:cs="Times New Roman"/>
          <w:sz w:val="24"/>
          <w:szCs w:val="24"/>
          <w:lang w:eastAsia="en-IN"/>
        </w:rPr>
      </w:pPr>
    </w:p>
    <w:p w:rsidR="00E71738" w:rsidRPr="00E71738" w:rsidRDefault="00E71738" w:rsidP="00E7173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Q5- </w:t>
      </w:r>
      <w:r>
        <w:t xml:space="preserve">What is </w:t>
      </w:r>
      <w:proofErr w:type="spellStart"/>
      <w:r>
        <w:t>univariate</w:t>
      </w:r>
      <w:proofErr w:type="spellEnd"/>
      <w:r>
        <w:t xml:space="preserve"> analysis, and what are its key purposes?</w:t>
      </w:r>
    </w:p>
    <w:p w:rsidR="00E71738" w:rsidRDefault="00E71738" w:rsidP="00E71738">
      <w:pPr>
        <w:pStyle w:val="NormalWeb"/>
      </w:pPr>
      <w:proofErr w:type="spellStart"/>
      <w:r>
        <w:rPr>
          <w:rStyle w:val="Strong"/>
        </w:rPr>
        <w:t>Univariate</w:t>
      </w:r>
      <w:proofErr w:type="spellEnd"/>
      <w:r>
        <w:rPr>
          <w:rStyle w:val="Strong"/>
        </w:rPr>
        <w:t xml:space="preserve"> analysis</w:t>
      </w:r>
      <w:r>
        <w:t xml:space="preserve"> is a statistical technique used to examine and describe the distribution and characteristics of a single variable. Unlike multivariate analysis, which involves multiple variables, </w:t>
      </w:r>
      <w:proofErr w:type="spellStart"/>
      <w:r>
        <w:t>univariate</w:t>
      </w:r>
      <w:proofErr w:type="spellEnd"/>
      <w:r>
        <w:t xml:space="preserve"> analysis focuses on </w:t>
      </w:r>
      <w:proofErr w:type="spellStart"/>
      <w:r>
        <w:t>analyzing</w:t>
      </w:r>
      <w:proofErr w:type="spellEnd"/>
      <w:r>
        <w:t xml:space="preserve"> one variable at a time.</w:t>
      </w:r>
    </w:p>
    <w:p w:rsidR="00E71738" w:rsidRDefault="00E71738" w:rsidP="00E71738">
      <w:pPr>
        <w:pStyle w:val="Heading3"/>
      </w:pPr>
      <w:r>
        <w:t xml:space="preserve">Key Purposes of </w:t>
      </w:r>
      <w:proofErr w:type="spellStart"/>
      <w:r>
        <w:t>Univariate</w:t>
      </w:r>
      <w:proofErr w:type="spellEnd"/>
      <w:r>
        <w:t xml:space="preserve"> Analysis</w:t>
      </w:r>
    </w:p>
    <w:p w:rsidR="00E71738" w:rsidRDefault="00E71738" w:rsidP="00E71738">
      <w:pPr>
        <w:pStyle w:val="NormalWeb"/>
        <w:numPr>
          <w:ilvl w:val="0"/>
          <w:numId w:val="17"/>
        </w:numPr>
      </w:pPr>
      <w:r>
        <w:rPr>
          <w:rStyle w:val="Strong"/>
        </w:rPr>
        <w:t>Descriptive Statistics:</w:t>
      </w:r>
    </w:p>
    <w:p w:rsidR="00E71738" w:rsidRDefault="00E71738" w:rsidP="00E71738">
      <w:pPr>
        <w:numPr>
          <w:ilvl w:val="1"/>
          <w:numId w:val="17"/>
        </w:numPr>
        <w:spacing w:before="100" w:beforeAutospacing="1" w:after="100" w:afterAutospacing="1" w:line="240" w:lineRule="auto"/>
      </w:pPr>
      <w:r>
        <w:rPr>
          <w:rStyle w:val="Strong"/>
        </w:rPr>
        <w:t>Summary Statistics:</w:t>
      </w:r>
      <w:r>
        <w:t xml:space="preserve"> Provides a summary of the data through measures such as mean, median, mode, variance, standard deviation, and range.</w:t>
      </w:r>
    </w:p>
    <w:p w:rsidR="00E71738" w:rsidRDefault="00E71738" w:rsidP="00E71738">
      <w:pPr>
        <w:numPr>
          <w:ilvl w:val="1"/>
          <w:numId w:val="17"/>
        </w:numPr>
        <w:spacing w:before="100" w:beforeAutospacing="1" w:after="100" w:afterAutospacing="1" w:line="240" w:lineRule="auto"/>
      </w:pPr>
      <w:r>
        <w:rPr>
          <w:rStyle w:val="Strong"/>
        </w:rPr>
        <w:t>Central Tendency:</w:t>
      </w:r>
      <w:r>
        <w:t xml:space="preserve"> Identifies the central point of the data distribution (mean, median, </w:t>
      </w:r>
      <w:proofErr w:type="gramStart"/>
      <w:r>
        <w:t>mode</w:t>
      </w:r>
      <w:proofErr w:type="gramEnd"/>
      <w:r>
        <w:t>).</w:t>
      </w:r>
    </w:p>
    <w:p w:rsidR="00E71738" w:rsidRDefault="00E71738" w:rsidP="00E71738">
      <w:pPr>
        <w:numPr>
          <w:ilvl w:val="1"/>
          <w:numId w:val="17"/>
        </w:numPr>
        <w:spacing w:before="100" w:beforeAutospacing="1" w:after="100" w:afterAutospacing="1" w:line="240" w:lineRule="auto"/>
      </w:pPr>
      <w:r>
        <w:rPr>
          <w:rStyle w:val="Strong"/>
        </w:rPr>
        <w:t>Dispersion:</w:t>
      </w:r>
      <w:r>
        <w:t xml:space="preserve"> Assesses the spread of the data (standard deviation, variance, range, interquartile range).</w:t>
      </w:r>
    </w:p>
    <w:p w:rsidR="00E71738" w:rsidRDefault="00E71738" w:rsidP="00E71738">
      <w:pPr>
        <w:pStyle w:val="NormalWeb"/>
        <w:numPr>
          <w:ilvl w:val="0"/>
          <w:numId w:val="17"/>
        </w:numPr>
      </w:pPr>
      <w:r>
        <w:rPr>
          <w:rStyle w:val="Strong"/>
        </w:rPr>
        <w:t>Data Distribution:</w:t>
      </w:r>
    </w:p>
    <w:p w:rsidR="00E71738" w:rsidRDefault="00E71738" w:rsidP="00E71738">
      <w:pPr>
        <w:numPr>
          <w:ilvl w:val="1"/>
          <w:numId w:val="17"/>
        </w:numPr>
        <w:spacing w:before="100" w:beforeAutospacing="1" w:after="100" w:afterAutospacing="1" w:line="240" w:lineRule="auto"/>
      </w:pPr>
      <w:r>
        <w:rPr>
          <w:rStyle w:val="Strong"/>
        </w:rPr>
        <w:t>Frequency Distribution:</w:t>
      </w:r>
      <w:r>
        <w:t xml:space="preserve"> Shows how frequently each value or range of values occurs in the dataset.</w:t>
      </w:r>
    </w:p>
    <w:p w:rsidR="00E71738" w:rsidRDefault="00E71738" w:rsidP="00E71738">
      <w:pPr>
        <w:numPr>
          <w:ilvl w:val="1"/>
          <w:numId w:val="17"/>
        </w:numPr>
        <w:spacing w:before="100" w:beforeAutospacing="1" w:after="100" w:afterAutospacing="1" w:line="240" w:lineRule="auto"/>
      </w:pPr>
      <w:r>
        <w:rPr>
          <w:rStyle w:val="Strong"/>
        </w:rPr>
        <w:t>Histograms:</w:t>
      </w:r>
      <w:r>
        <w:t xml:space="preserve"> Visualizes the distribution of a continuous variable by showing the frequency of values within specified ranges (bins).</w:t>
      </w:r>
    </w:p>
    <w:p w:rsidR="00E71738" w:rsidRDefault="00E71738" w:rsidP="00E71738">
      <w:pPr>
        <w:numPr>
          <w:ilvl w:val="1"/>
          <w:numId w:val="17"/>
        </w:numPr>
        <w:spacing w:before="100" w:beforeAutospacing="1" w:after="100" w:afterAutospacing="1" w:line="240" w:lineRule="auto"/>
      </w:pPr>
      <w:r>
        <w:rPr>
          <w:rStyle w:val="Strong"/>
        </w:rPr>
        <w:t>Bar Charts:</w:t>
      </w:r>
      <w:r>
        <w:t xml:space="preserve"> Used for categorical data to display the frequency of each category.</w:t>
      </w:r>
    </w:p>
    <w:p w:rsidR="00E71738" w:rsidRDefault="00E71738" w:rsidP="00E71738">
      <w:pPr>
        <w:pStyle w:val="NormalWeb"/>
        <w:numPr>
          <w:ilvl w:val="0"/>
          <w:numId w:val="17"/>
        </w:numPr>
      </w:pPr>
      <w:r>
        <w:rPr>
          <w:rStyle w:val="Strong"/>
        </w:rPr>
        <w:lastRenderedPageBreak/>
        <w:t>Shape of the Distribution:</w:t>
      </w:r>
    </w:p>
    <w:p w:rsidR="00E71738" w:rsidRDefault="00E71738" w:rsidP="00E71738">
      <w:pPr>
        <w:numPr>
          <w:ilvl w:val="1"/>
          <w:numId w:val="17"/>
        </w:numPr>
        <w:spacing w:before="100" w:beforeAutospacing="1" w:after="100" w:afterAutospacing="1" w:line="240" w:lineRule="auto"/>
      </w:pPr>
      <w:proofErr w:type="spellStart"/>
      <w:r>
        <w:rPr>
          <w:rStyle w:val="Strong"/>
        </w:rPr>
        <w:t>Skewness</w:t>
      </w:r>
      <w:proofErr w:type="spellEnd"/>
      <w:r>
        <w:rPr>
          <w:rStyle w:val="Strong"/>
        </w:rPr>
        <w:t>:</w:t>
      </w:r>
      <w:r>
        <w:t xml:space="preserve"> Measures the asymmetry of the data distribution. Positive skew indicates a longer right tail, while negative skew indicates a longer left tail.</w:t>
      </w:r>
    </w:p>
    <w:p w:rsidR="00E71738" w:rsidRDefault="00E71738" w:rsidP="00E71738">
      <w:pPr>
        <w:numPr>
          <w:ilvl w:val="1"/>
          <w:numId w:val="17"/>
        </w:numPr>
        <w:spacing w:before="100" w:beforeAutospacing="1" w:after="100" w:afterAutospacing="1" w:line="240" w:lineRule="auto"/>
      </w:pPr>
      <w:r>
        <w:rPr>
          <w:rStyle w:val="Strong"/>
        </w:rPr>
        <w:t>Kurtosis:</w:t>
      </w:r>
      <w:r>
        <w:t xml:space="preserve"> Measures the "</w:t>
      </w:r>
      <w:proofErr w:type="spellStart"/>
      <w:r>
        <w:t>tailedness</w:t>
      </w:r>
      <w:proofErr w:type="spellEnd"/>
      <w:r>
        <w:t>" of the data distribution. High kurtosis indicates heavy tails, while low kurtosis indicates light tails.</w:t>
      </w:r>
    </w:p>
    <w:p w:rsidR="00E71738" w:rsidRDefault="00E71738" w:rsidP="00E71738">
      <w:pPr>
        <w:pStyle w:val="NormalWeb"/>
        <w:numPr>
          <w:ilvl w:val="0"/>
          <w:numId w:val="17"/>
        </w:numPr>
      </w:pPr>
      <w:r>
        <w:rPr>
          <w:rStyle w:val="Strong"/>
        </w:rPr>
        <w:t>Outlier Detection:</w:t>
      </w:r>
    </w:p>
    <w:p w:rsidR="00E71738" w:rsidRDefault="00E71738" w:rsidP="00E71738">
      <w:pPr>
        <w:numPr>
          <w:ilvl w:val="1"/>
          <w:numId w:val="17"/>
        </w:numPr>
        <w:spacing w:before="100" w:beforeAutospacing="1" w:after="100" w:afterAutospacing="1" w:line="240" w:lineRule="auto"/>
      </w:pPr>
      <w:r>
        <w:t>Identifies values that deviate significantly from the majority of the data. Outliers can be detected using summary statistics, box plots, or visual inspection of histograms.</w:t>
      </w:r>
    </w:p>
    <w:p w:rsidR="00E71738" w:rsidRDefault="00E71738" w:rsidP="00E71738">
      <w:pPr>
        <w:pStyle w:val="NormalWeb"/>
        <w:numPr>
          <w:ilvl w:val="0"/>
          <w:numId w:val="17"/>
        </w:numPr>
      </w:pPr>
      <w:r>
        <w:rPr>
          <w:rStyle w:val="Strong"/>
        </w:rPr>
        <w:t>Data Cleaning:</w:t>
      </w:r>
    </w:p>
    <w:p w:rsidR="00E71738" w:rsidRDefault="00E71738" w:rsidP="00E71738">
      <w:pPr>
        <w:numPr>
          <w:ilvl w:val="1"/>
          <w:numId w:val="17"/>
        </w:numPr>
        <w:spacing w:before="100" w:beforeAutospacing="1" w:after="100" w:afterAutospacing="1" w:line="240" w:lineRule="auto"/>
      </w:pPr>
      <w:r>
        <w:t>Helps in detecting and addressing issues such as missing values, incorrect entries, or inconsistencies within the variable of interest.</w:t>
      </w:r>
    </w:p>
    <w:p w:rsidR="00E71738" w:rsidRDefault="00E71738" w:rsidP="00E71738">
      <w:pPr>
        <w:pStyle w:val="NormalWeb"/>
        <w:numPr>
          <w:ilvl w:val="0"/>
          <w:numId w:val="17"/>
        </w:numPr>
      </w:pPr>
      <w:r>
        <w:rPr>
          <w:rStyle w:val="Strong"/>
        </w:rPr>
        <w:t>Initial Insights:</w:t>
      </w:r>
    </w:p>
    <w:p w:rsidR="00E71738" w:rsidRDefault="00E71738" w:rsidP="00E71738">
      <w:pPr>
        <w:numPr>
          <w:ilvl w:val="1"/>
          <w:numId w:val="17"/>
        </w:numPr>
        <w:spacing w:before="100" w:beforeAutospacing="1" w:after="100" w:afterAutospacing="1" w:line="240" w:lineRule="auto"/>
      </w:pPr>
      <w:r>
        <w:t>Provides a preliminary understanding of the data before performing more complex analyses. This helps in forming hypotheses and guiding further statistical testing</w:t>
      </w:r>
    </w:p>
    <w:p w:rsidR="00E71738" w:rsidRPr="00625755" w:rsidRDefault="00E71738" w:rsidP="00625755">
      <w:pPr>
        <w:spacing w:before="100" w:beforeAutospacing="1" w:after="100" w:afterAutospacing="1" w:line="240" w:lineRule="auto"/>
        <w:rPr>
          <w:rFonts w:ascii="Times New Roman" w:eastAsia="Times New Roman" w:hAnsi="Times New Roman" w:cs="Times New Roman"/>
          <w:sz w:val="24"/>
          <w:szCs w:val="24"/>
          <w:lang w:eastAsia="en-IN"/>
        </w:rPr>
      </w:pPr>
    </w:p>
    <w:p w:rsidR="00E71738" w:rsidRDefault="00E71738" w:rsidP="00E71738">
      <w:r>
        <w:t xml:space="preserve">Q6- </w:t>
      </w:r>
      <w:r>
        <w:t xml:space="preserve">Explain the difference between </w:t>
      </w:r>
      <w:proofErr w:type="spellStart"/>
      <w:r>
        <w:t>univariate</w:t>
      </w:r>
      <w:proofErr w:type="spellEnd"/>
      <w:r>
        <w:t xml:space="preserve"> and bivariate analysis. Provide an example of each.</w:t>
      </w:r>
    </w:p>
    <w:p w:rsidR="00E71738" w:rsidRDefault="00E71738" w:rsidP="00E71738"/>
    <w:p w:rsidR="00E71738" w:rsidRDefault="00E71738" w:rsidP="00E71738"/>
    <w:p w:rsidR="00E71738" w:rsidRDefault="00E71738" w:rsidP="00E71738">
      <w:r>
        <w:t xml:space="preserve">Difference between </w:t>
      </w:r>
      <w:proofErr w:type="spellStart"/>
      <w:r>
        <w:rPr>
          <w:rStyle w:val="Strong"/>
        </w:rPr>
        <w:t>Univariate</w:t>
      </w:r>
      <w:proofErr w:type="spellEnd"/>
      <w:r>
        <w:rPr>
          <w:rStyle w:val="Strong"/>
        </w:rPr>
        <w:t xml:space="preserve"> Analysis</w:t>
      </w:r>
      <w:r>
        <w:rPr>
          <w:rStyle w:val="Strong"/>
        </w:rPr>
        <w:t xml:space="preserve"> and </w:t>
      </w:r>
      <w:r>
        <w:rPr>
          <w:rStyle w:val="Strong"/>
        </w:rPr>
        <w:t>Bivariate Analysis</w:t>
      </w:r>
    </w:p>
    <w:p w:rsidR="00E71738" w:rsidRDefault="00E71738" w:rsidP="00E71738">
      <w:pPr>
        <w:pStyle w:val="NormalWeb"/>
        <w:numPr>
          <w:ilvl w:val="0"/>
          <w:numId w:val="18"/>
        </w:numPr>
      </w:pPr>
      <w:r>
        <w:rPr>
          <w:rStyle w:val="Strong"/>
        </w:rPr>
        <w:t>Focus:</w:t>
      </w:r>
    </w:p>
    <w:p w:rsidR="00E71738" w:rsidRDefault="00E71738" w:rsidP="00E71738">
      <w:pPr>
        <w:numPr>
          <w:ilvl w:val="1"/>
          <w:numId w:val="18"/>
        </w:numPr>
        <w:spacing w:before="100" w:beforeAutospacing="1" w:after="100" w:afterAutospacing="1" w:line="240" w:lineRule="auto"/>
      </w:pPr>
      <w:proofErr w:type="spellStart"/>
      <w:r>
        <w:rPr>
          <w:rStyle w:val="Strong"/>
        </w:rPr>
        <w:t>Univariate</w:t>
      </w:r>
      <w:proofErr w:type="spellEnd"/>
      <w:r>
        <w:rPr>
          <w:rStyle w:val="Strong"/>
        </w:rPr>
        <w:t xml:space="preserve"> Analysis:</w:t>
      </w:r>
      <w:r>
        <w:t xml:space="preserve"> Examines a single variable to understand its distribution and characteristics.</w:t>
      </w:r>
    </w:p>
    <w:p w:rsidR="00E71738" w:rsidRDefault="00E71738" w:rsidP="00E71738">
      <w:pPr>
        <w:numPr>
          <w:ilvl w:val="1"/>
          <w:numId w:val="18"/>
        </w:numPr>
        <w:spacing w:before="100" w:beforeAutospacing="1" w:after="100" w:afterAutospacing="1" w:line="240" w:lineRule="auto"/>
      </w:pPr>
      <w:r>
        <w:rPr>
          <w:rStyle w:val="Strong"/>
        </w:rPr>
        <w:t>Bivariate Analysis:</w:t>
      </w:r>
      <w:r>
        <w:t xml:space="preserve"> Explores the relationship between two variables to understand how they are related or influence each other.</w:t>
      </w:r>
    </w:p>
    <w:p w:rsidR="00E71738" w:rsidRDefault="00E71738" w:rsidP="00E71738">
      <w:pPr>
        <w:pStyle w:val="NormalWeb"/>
        <w:numPr>
          <w:ilvl w:val="0"/>
          <w:numId w:val="18"/>
        </w:numPr>
      </w:pPr>
      <w:r>
        <w:rPr>
          <w:rStyle w:val="Strong"/>
        </w:rPr>
        <w:t>Methods:</w:t>
      </w:r>
    </w:p>
    <w:p w:rsidR="00E71738" w:rsidRDefault="00E71738" w:rsidP="00E71738">
      <w:pPr>
        <w:numPr>
          <w:ilvl w:val="1"/>
          <w:numId w:val="18"/>
        </w:numPr>
        <w:spacing w:before="100" w:beforeAutospacing="1" w:after="100" w:afterAutospacing="1" w:line="240" w:lineRule="auto"/>
      </w:pPr>
      <w:proofErr w:type="spellStart"/>
      <w:r>
        <w:rPr>
          <w:rStyle w:val="Strong"/>
        </w:rPr>
        <w:t>Univariate</w:t>
      </w:r>
      <w:proofErr w:type="spellEnd"/>
      <w:r>
        <w:rPr>
          <w:rStyle w:val="Strong"/>
        </w:rPr>
        <w:t xml:space="preserve"> Analysis:</w:t>
      </w:r>
      <w:r>
        <w:t xml:space="preserve"> Descriptive statistics, histograms, bar charts, box plots.</w:t>
      </w:r>
    </w:p>
    <w:p w:rsidR="00E71738" w:rsidRDefault="00E71738" w:rsidP="00E71738">
      <w:pPr>
        <w:numPr>
          <w:ilvl w:val="1"/>
          <w:numId w:val="18"/>
        </w:numPr>
        <w:spacing w:before="100" w:beforeAutospacing="1" w:after="100" w:afterAutospacing="1" w:line="240" w:lineRule="auto"/>
      </w:pPr>
      <w:r>
        <w:rPr>
          <w:rStyle w:val="Strong"/>
        </w:rPr>
        <w:t>Bivariate Analysis:</w:t>
      </w:r>
      <w:r>
        <w:t xml:space="preserve"> Correlation, regression, scatter plots, contingency tables.</w:t>
      </w:r>
    </w:p>
    <w:p w:rsidR="00E71738" w:rsidRDefault="00E71738" w:rsidP="00E71738">
      <w:pPr>
        <w:pStyle w:val="NormalWeb"/>
        <w:numPr>
          <w:ilvl w:val="0"/>
          <w:numId w:val="18"/>
        </w:numPr>
      </w:pPr>
      <w:r>
        <w:rPr>
          <w:rStyle w:val="Strong"/>
        </w:rPr>
        <w:t>Objective:</w:t>
      </w:r>
    </w:p>
    <w:p w:rsidR="00E71738" w:rsidRDefault="00E71738" w:rsidP="00E71738">
      <w:pPr>
        <w:numPr>
          <w:ilvl w:val="1"/>
          <w:numId w:val="18"/>
        </w:numPr>
        <w:spacing w:before="100" w:beforeAutospacing="1" w:after="100" w:afterAutospacing="1" w:line="240" w:lineRule="auto"/>
      </w:pPr>
      <w:proofErr w:type="spellStart"/>
      <w:r>
        <w:rPr>
          <w:rStyle w:val="Strong"/>
        </w:rPr>
        <w:t>Univariate</w:t>
      </w:r>
      <w:proofErr w:type="spellEnd"/>
      <w:r>
        <w:rPr>
          <w:rStyle w:val="Strong"/>
        </w:rPr>
        <w:t xml:space="preserve"> Analysis:</w:t>
      </w:r>
      <w:r>
        <w:t xml:space="preserve"> To describe and summarize the data for one variable.</w:t>
      </w:r>
    </w:p>
    <w:p w:rsidR="00E71738" w:rsidRDefault="00E71738" w:rsidP="00E71738">
      <w:pPr>
        <w:numPr>
          <w:ilvl w:val="1"/>
          <w:numId w:val="18"/>
        </w:numPr>
        <w:spacing w:before="100" w:beforeAutospacing="1" w:after="100" w:afterAutospacing="1" w:line="240" w:lineRule="auto"/>
      </w:pPr>
      <w:r>
        <w:rPr>
          <w:rStyle w:val="Strong"/>
        </w:rPr>
        <w:t>Bivariate Analysis:</w:t>
      </w:r>
      <w:r>
        <w:t xml:space="preserve"> To investigate the association </w:t>
      </w:r>
      <w:r>
        <w:t>or effect between two variables.</w:t>
      </w:r>
    </w:p>
    <w:p w:rsidR="00E71738" w:rsidRPr="00E71738" w:rsidRDefault="00E71738" w:rsidP="00E71738">
      <w:p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b/>
          <w:bCs/>
          <w:sz w:val="24"/>
          <w:szCs w:val="24"/>
          <w:lang w:eastAsia="en-IN"/>
        </w:rPr>
        <w:t>Example of Bivariate Analysis:</w:t>
      </w:r>
      <w:r w:rsidRPr="00E71738">
        <w:rPr>
          <w:rFonts w:ascii="Times New Roman" w:eastAsia="Times New Roman" w:hAnsi="Times New Roman" w:cs="Times New Roman"/>
          <w:sz w:val="24"/>
          <w:szCs w:val="24"/>
          <w:lang w:eastAsia="en-IN"/>
        </w:rPr>
        <w:t xml:space="preserve"> Consider a dataset containing employee salaries and years of experience. To perform bivariate analysis, you might:</w:t>
      </w:r>
    </w:p>
    <w:p w:rsidR="00E71738" w:rsidRPr="00E71738" w:rsidRDefault="00E71738" w:rsidP="00E717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b/>
          <w:bCs/>
          <w:sz w:val="24"/>
          <w:szCs w:val="24"/>
          <w:lang w:eastAsia="en-IN"/>
        </w:rPr>
        <w:t>Scatter Plot:</w:t>
      </w:r>
      <w:r w:rsidRPr="00E71738">
        <w:rPr>
          <w:rFonts w:ascii="Times New Roman" w:eastAsia="Times New Roman" w:hAnsi="Times New Roman" w:cs="Times New Roman"/>
          <w:sz w:val="24"/>
          <w:szCs w:val="24"/>
          <w:lang w:eastAsia="en-IN"/>
        </w:rPr>
        <w:t xml:space="preserve"> Create a scatter plot to visualize the relationship between years of experience and salary.</w:t>
      </w:r>
    </w:p>
    <w:p w:rsidR="00E71738" w:rsidRPr="00E71738" w:rsidRDefault="00E71738" w:rsidP="00E717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b/>
          <w:bCs/>
          <w:sz w:val="24"/>
          <w:szCs w:val="24"/>
          <w:lang w:eastAsia="en-IN"/>
        </w:rPr>
        <w:t>Correlation Coefficient:</w:t>
      </w:r>
      <w:r w:rsidRPr="00E71738">
        <w:rPr>
          <w:rFonts w:ascii="Times New Roman" w:eastAsia="Times New Roman" w:hAnsi="Times New Roman" w:cs="Times New Roman"/>
          <w:sz w:val="24"/>
          <w:szCs w:val="24"/>
          <w:lang w:eastAsia="en-IN"/>
        </w:rPr>
        <w:t xml:space="preserve"> Calculate the Pearson correlation coefficient to quantify the strength and direction of the relationship between years of experience and salary.</w:t>
      </w:r>
    </w:p>
    <w:p w:rsidR="00E71738" w:rsidRDefault="00E71738" w:rsidP="00E717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b/>
          <w:bCs/>
          <w:sz w:val="24"/>
          <w:szCs w:val="24"/>
          <w:lang w:eastAsia="en-IN"/>
        </w:rPr>
        <w:t>Linear Regression:</w:t>
      </w:r>
      <w:r w:rsidRPr="00E71738">
        <w:rPr>
          <w:rFonts w:ascii="Times New Roman" w:eastAsia="Times New Roman" w:hAnsi="Times New Roman" w:cs="Times New Roman"/>
          <w:sz w:val="24"/>
          <w:szCs w:val="24"/>
          <w:lang w:eastAsia="en-IN"/>
        </w:rPr>
        <w:t xml:space="preserve"> Fit a linear regression model to predict salary based on years of experience, assessing how changes in experience influence salary.</w:t>
      </w:r>
    </w:p>
    <w:p w:rsidR="00E71738" w:rsidRPr="00E71738" w:rsidRDefault="00E71738" w:rsidP="00E71738">
      <w:p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b/>
          <w:bCs/>
          <w:sz w:val="24"/>
          <w:szCs w:val="24"/>
          <w:lang w:eastAsia="en-IN"/>
        </w:rPr>
        <w:t xml:space="preserve">Example of </w:t>
      </w:r>
      <w:proofErr w:type="spellStart"/>
      <w:r w:rsidRPr="00E71738">
        <w:rPr>
          <w:rFonts w:ascii="Times New Roman" w:eastAsia="Times New Roman" w:hAnsi="Times New Roman" w:cs="Times New Roman"/>
          <w:b/>
          <w:bCs/>
          <w:sz w:val="24"/>
          <w:szCs w:val="24"/>
          <w:lang w:eastAsia="en-IN"/>
        </w:rPr>
        <w:t>Univariate</w:t>
      </w:r>
      <w:proofErr w:type="spellEnd"/>
      <w:r w:rsidRPr="00E71738">
        <w:rPr>
          <w:rFonts w:ascii="Times New Roman" w:eastAsia="Times New Roman" w:hAnsi="Times New Roman" w:cs="Times New Roman"/>
          <w:b/>
          <w:bCs/>
          <w:sz w:val="24"/>
          <w:szCs w:val="24"/>
          <w:lang w:eastAsia="en-IN"/>
        </w:rPr>
        <w:t xml:space="preserve"> Analysis:</w:t>
      </w:r>
      <w:r w:rsidRPr="00E71738">
        <w:rPr>
          <w:rFonts w:ascii="Times New Roman" w:eastAsia="Times New Roman" w:hAnsi="Times New Roman" w:cs="Times New Roman"/>
          <w:sz w:val="24"/>
          <w:szCs w:val="24"/>
          <w:lang w:eastAsia="en-IN"/>
        </w:rPr>
        <w:t xml:space="preserve"> Imagine you have a dataset of employee salaries in a company. To perform </w:t>
      </w:r>
      <w:proofErr w:type="spellStart"/>
      <w:r w:rsidRPr="00E71738">
        <w:rPr>
          <w:rFonts w:ascii="Times New Roman" w:eastAsia="Times New Roman" w:hAnsi="Times New Roman" w:cs="Times New Roman"/>
          <w:sz w:val="24"/>
          <w:szCs w:val="24"/>
          <w:lang w:eastAsia="en-IN"/>
        </w:rPr>
        <w:t>univariate</w:t>
      </w:r>
      <w:proofErr w:type="spellEnd"/>
      <w:r w:rsidRPr="00E71738">
        <w:rPr>
          <w:rFonts w:ascii="Times New Roman" w:eastAsia="Times New Roman" w:hAnsi="Times New Roman" w:cs="Times New Roman"/>
          <w:sz w:val="24"/>
          <w:szCs w:val="24"/>
          <w:lang w:eastAsia="en-IN"/>
        </w:rPr>
        <w:t xml:space="preserve"> analysis, you might:</w:t>
      </w:r>
    </w:p>
    <w:p w:rsidR="00E71738" w:rsidRPr="00E71738" w:rsidRDefault="00E71738" w:rsidP="00E717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sz w:val="24"/>
          <w:szCs w:val="24"/>
          <w:lang w:eastAsia="en-IN"/>
        </w:rPr>
        <w:t>Calculate the mean, median, and standard deviation of the salaries to understand the average salary and its variability.</w:t>
      </w:r>
    </w:p>
    <w:p w:rsidR="00E71738" w:rsidRPr="00E71738" w:rsidRDefault="00E71738" w:rsidP="00E717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sz w:val="24"/>
          <w:szCs w:val="24"/>
          <w:lang w:eastAsia="en-IN"/>
        </w:rPr>
        <w:lastRenderedPageBreak/>
        <w:t>Create a histogram to visualize the distribution of salaries across different ranges.</w:t>
      </w:r>
    </w:p>
    <w:p w:rsidR="00E71738" w:rsidRDefault="00E71738" w:rsidP="00E717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1738">
        <w:rPr>
          <w:rFonts w:ascii="Times New Roman" w:eastAsia="Times New Roman" w:hAnsi="Times New Roman" w:cs="Times New Roman"/>
          <w:sz w:val="24"/>
          <w:szCs w:val="24"/>
          <w:lang w:eastAsia="en-IN"/>
        </w:rPr>
        <w:t>Use a box plot to identify any outliers in the salary data.</w:t>
      </w:r>
    </w:p>
    <w:p w:rsidR="00E71738" w:rsidRPr="00E71738" w:rsidRDefault="00E71738" w:rsidP="00E71738">
      <w:pPr>
        <w:spacing w:before="100" w:beforeAutospacing="1" w:after="100" w:afterAutospacing="1" w:line="240" w:lineRule="auto"/>
        <w:rPr>
          <w:rFonts w:ascii="Times New Roman" w:eastAsia="Times New Roman" w:hAnsi="Times New Roman" w:cs="Times New Roman"/>
          <w:sz w:val="24"/>
          <w:szCs w:val="24"/>
          <w:lang w:eastAsia="en-IN"/>
        </w:rPr>
      </w:pPr>
    </w:p>
    <w:p w:rsidR="00E71738" w:rsidRDefault="00E71738" w:rsidP="00E71738">
      <w:pPr>
        <w:spacing w:before="100" w:beforeAutospacing="1" w:after="100" w:afterAutospacing="1" w:line="240" w:lineRule="auto"/>
      </w:pPr>
      <w:r>
        <w:rPr>
          <w:rFonts w:ascii="Times New Roman" w:eastAsia="Times New Roman" w:hAnsi="Times New Roman" w:cs="Times New Roman"/>
          <w:sz w:val="24"/>
          <w:szCs w:val="24"/>
          <w:lang w:eastAsia="en-IN"/>
        </w:rPr>
        <w:t xml:space="preserve">Q7- </w:t>
      </w:r>
      <w:r>
        <w:t>What are the benefits of using a correlation matrix in data analysis? How would you interpret the results?</w:t>
      </w:r>
    </w:p>
    <w:p w:rsidR="00607C4C" w:rsidRDefault="00607C4C" w:rsidP="00607C4C">
      <w:pPr>
        <w:pStyle w:val="Heading3"/>
      </w:pPr>
      <w:r>
        <w:t>Benefits of Using a Correlation Matrix</w:t>
      </w:r>
    </w:p>
    <w:p w:rsidR="00607C4C" w:rsidRDefault="00607C4C" w:rsidP="00607C4C">
      <w:pPr>
        <w:pStyle w:val="NormalWeb"/>
        <w:numPr>
          <w:ilvl w:val="0"/>
          <w:numId w:val="21"/>
        </w:numPr>
      </w:pPr>
      <w:r>
        <w:rPr>
          <w:rStyle w:val="Strong"/>
        </w:rPr>
        <w:t>Understanding Relationships:</w:t>
      </w:r>
    </w:p>
    <w:p w:rsidR="00607C4C" w:rsidRDefault="00607C4C" w:rsidP="00607C4C">
      <w:pPr>
        <w:numPr>
          <w:ilvl w:val="1"/>
          <w:numId w:val="21"/>
        </w:numPr>
        <w:spacing w:before="100" w:beforeAutospacing="1" w:after="100" w:afterAutospacing="1" w:line="240" w:lineRule="auto"/>
      </w:pPr>
      <w:r>
        <w:rPr>
          <w:rStyle w:val="Strong"/>
        </w:rPr>
        <w:t>Identify Patterns:</w:t>
      </w:r>
      <w:r>
        <w:t xml:space="preserve"> It helps identify patterns and relationships between variables. Strong correlations indicate a potential relationship, while weak correlations suggest little to no linear relationship.</w:t>
      </w:r>
    </w:p>
    <w:p w:rsidR="00607C4C" w:rsidRDefault="00607C4C" w:rsidP="00607C4C">
      <w:pPr>
        <w:numPr>
          <w:ilvl w:val="1"/>
          <w:numId w:val="21"/>
        </w:numPr>
        <w:spacing w:before="100" w:beforeAutospacing="1" w:after="100" w:afterAutospacing="1" w:line="240" w:lineRule="auto"/>
      </w:pPr>
      <w:proofErr w:type="spellStart"/>
      <w:r>
        <w:rPr>
          <w:rStyle w:val="Strong"/>
        </w:rPr>
        <w:t>Multicollinearity</w:t>
      </w:r>
      <w:proofErr w:type="spellEnd"/>
      <w:r>
        <w:rPr>
          <w:rStyle w:val="Strong"/>
        </w:rPr>
        <w:t xml:space="preserve"> Detection:</w:t>
      </w:r>
      <w:r>
        <w:t xml:space="preserve"> In regression analysis, a correlation matrix can help detect </w:t>
      </w:r>
      <w:proofErr w:type="spellStart"/>
      <w:r>
        <w:t>multicollinearity</w:t>
      </w:r>
      <w:proofErr w:type="spellEnd"/>
      <w:r>
        <w:t>, where two or more predictor variables are highly correlated, which can affect model stability and interpretation.</w:t>
      </w:r>
    </w:p>
    <w:p w:rsidR="00607C4C" w:rsidRDefault="00607C4C" w:rsidP="00607C4C">
      <w:pPr>
        <w:pStyle w:val="NormalWeb"/>
        <w:numPr>
          <w:ilvl w:val="0"/>
          <w:numId w:val="21"/>
        </w:numPr>
      </w:pPr>
      <w:r>
        <w:rPr>
          <w:rStyle w:val="Strong"/>
        </w:rPr>
        <w:t>Data Reduction:</w:t>
      </w:r>
    </w:p>
    <w:p w:rsidR="00607C4C" w:rsidRDefault="00607C4C" w:rsidP="00607C4C">
      <w:pPr>
        <w:numPr>
          <w:ilvl w:val="1"/>
          <w:numId w:val="21"/>
        </w:numPr>
        <w:spacing w:before="100" w:beforeAutospacing="1" w:after="100" w:afterAutospacing="1" w:line="240" w:lineRule="auto"/>
      </w:pPr>
      <w:r>
        <w:rPr>
          <w:rStyle w:val="Strong"/>
        </w:rPr>
        <w:t>Feature Selection:</w:t>
      </w:r>
      <w:r>
        <w:t xml:space="preserve"> By identifying which variables are highly correlated, you can decide which variables to keep or remove. This can simplify the model and reduce redundancy.</w:t>
      </w:r>
    </w:p>
    <w:p w:rsidR="00607C4C" w:rsidRDefault="00607C4C" w:rsidP="00607C4C">
      <w:pPr>
        <w:numPr>
          <w:ilvl w:val="1"/>
          <w:numId w:val="21"/>
        </w:numPr>
        <w:spacing w:before="100" w:beforeAutospacing="1" w:after="100" w:afterAutospacing="1" w:line="240" w:lineRule="auto"/>
      </w:pPr>
      <w:r>
        <w:rPr>
          <w:rStyle w:val="Strong"/>
        </w:rPr>
        <w:t>Dimensionality Reduction:</w:t>
      </w:r>
      <w:r>
        <w:t xml:space="preserve"> In techniques like Principal Component Analysis (PCA), understanding correlations helps in reducing the dimensionality of the dataset while retaining essential information.</w:t>
      </w:r>
    </w:p>
    <w:p w:rsidR="00607C4C" w:rsidRDefault="00607C4C" w:rsidP="00607C4C">
      <w:pPr>
        <w:pStyle w:val="NormalWeb"/>
        <w:numPr>
          <w:ilvl w:val="0"/>
          <w:numId w:val="21"/>
        </w:numPr>
      </w:pPr>
      <w:r>
        <w:rPr>
          <w:rStyle w:val="Strong"/>
        </w:rPr>
        <w:t>Exploratory Data Analysis:</w:t>
      </w:r>
    </w:p>
    <w:p w:rsidR="00607C4C" w:rsidRDefault="00607C4C" w:rsidP="00607C4C">
      <w:pPr>
        <w:numPr>
          <w:ilvl w:val="1"/>
          <w:numId w:val="21"/>
        </w:numPr>
        <w:spacing w:before="100" w:beforeAutospacing="1" w:after="100" w:afterAutospacing="1" w:line="240" w:lineRule="auto"/>
      </w:pPr>
      <w:r>
        <w:rPr>
          <w:rStyle w:val="Strong"/>
        </w:rPr>
        <w:t>Initial Insights:</w:t>
      </w:r>
      <w:r>
        <w:t xml:space="preserve"> Provides a quick overview of relationships among variables, which is useful during the exploratory phase of data analysis.</w:t>
      </w:r>
    </w:p>
    <w:p w:rsidR="00607C4C" w:rsidRDefault="00607C4C" w:rsidP="00607C4C">
      <w:pPr>
        <w:numPr>
          <w:ilvl w:val="1"/>
          <w:numId w:val="21"/>
        </w:numPr>
        <w:spacing w:before="100" w:beforeAutospacing="1" w:after="100" w:afterAutospacing="1" w:line="240" w:lineRule="auto"/>
      </w:pPr>
      <w:r>
        <w:rPr>
          <w:rStyle w:val="Strong"/>
        </w:rPr>
        <w:t>Hypothesis Formation:</w:t>
      </w:r>
      <w:r>
        <w:t xml:space="preserve"> Helps in forming hypotheses about which variables might be related and how they might interact.</w:t>
      </w:r>
    </w:p>
    <w:p w:rsidR="00607C4C" w:rsidRDefault="00607C4C" w:rsidP="00607C4C">
      <w:pPr>
        <w:pStyle w:val="NormalWeb"/>
        <w:numPr>
          <w:ilvl w:val="0"/>
          <w:numId w:val="21"/>
        </w:numPr>
      </w:pPr>
      <w:r>
        <w:rPr>
          <w:rStyle w:val="Strong"/>
        </w:rPr>
        <w:t>Visualization:</w:t>
      </w:r>
    </w:p>
    <w:p w:rsidR="00607C4C" w:rsidRDefault="00607C4C" w:rsidP="00607C4C">
      <w:pPr>
        <w:numPr>
          <w:ilvl w:val="1"/>
          <w:numId w:val="21"/>
        </w:numPr>
        <w:spacing w:before="100" w:beforeAutospacing="1" w:after="100" w:afterAutospacing="1" w:line="240" w:lineRule="auto"/>
      </w:pPr>
      <w:proofErr w:type="spellStart"/>
      <w:r>
        <w:rPr>
          <w:rStyle w:val="Strong"/>
        </w:rPr>
        <w:t>Heatmaps</w:t>
      </w:r>
      <w:proofErr w:type="spellEnd"/>
      <w:r>
        <w:rPr>
          <w:rStyle w:val="Strong"/>
        </w:rPr>
        <w:t>:</w:t>
      </w:r>
      <w:r>
        <w:t xml:space="preserve"> Correlation matrices are often visualized using </w:t>
      </w:r>
      <w:proofErr w:type="spellStart"/>
      <w:r>
        <w:t>heatmaps</w:t>
      </w:r>
      <w:proofErr w:type="spellEnd"/>
      <w:r>
        <w:t>, which make it easier to spot correlations and patterns at a glance.</w:t>
      </w:r>
    </w:p>
    <w:p w:rsidR="00607C4C" w:rsidRDefault="00607C4C" w:rsidP="00607C4C">
      <w:pPr>
        <w:pStyle w:val="Heading3"/>
      </w:pPr>
      <w:r>
        <w:t>Interpreting the Results of a Correlation Matrix</w:t>
      </w:r>
    </w:p>
    <w:p w:rsidR="00607C4C" w:rsidRDefault="00607C4C" w:rsidP="00607C4C">
      <w:pPr>
        <w:pStyle w:val="NormalWeb"/>
        <w:numPr>
          <w:ilvl w:val="0"/>
          <w:numId w:val="22"/>
        </w:numPr>
      </w:pPr>
      <w:r>
        <w:rPr>
          <w:rStyle w:val="Strong"/>
        </w:rPr>
        <w:t>Correlation Coefficient Values:</w:t>
      </w:r>
    </w:p>
    <w:p w:rsidR="00607C4C" w:rsidRDefault="00607C4C" w:rsidP="00607C4C">
      <w:pPr>
        <w:numPr>
          <w:ilvl w:val="1"/>
          <w:numId w:val="22"/>
        </w:numPr>
        <w:spacing w:before="100" w:beforeAutospacing="1" w:after="100" w:afterAutospacing="1" w:line="240" w:lineRule="auto"/>
      </w:pPr>
      <w:r>
        <w:rPr>
          <w:rStyle w:val="Strong"/>
        </w:rPr>
        <w:t>Range:</w:t>
      </w:r>
      <w:r>
        <w:t xml:space="preserve"> Correlation coefficients range from -1 to 1.</w:t>
      </w:r>
    </w:p>
    <w:p w:rsidR="00607C4C" w:rsidRDefault="00607C4C" w:rsidP="00607C4C">
      <w:pPr>
        <w:numPr>
          <w:ilvl w:val="2"/>
          <w:numId w:val="22"/>
        </w:numPr>
        <w:spacing w:before="100" w:beforeAutospacing="1" w:after="100" w:afterAutospacing="1" w:line="240" w:lineRule="auto"/>
      </w:pPr>
      <w:r>
        <w:rPr>
          <w:rStyle w:val="Strong"/>
        </w:rPr>
        <w:t>+1:</w:t>
      </w:r>
      <w:r>
        <w:t xml:space="preserve"> Perfect positive correlation (as one variable increases, the other variable increases proportionally).</w:t>
      </w:r>
    </w:p>
    <w:p w:rsidR="00607C4C" w:rsidRDefault="00607C4C" w:rsidP="00607C4C">
      <w:pPr>
        <w:numPr>
          <w:ilvl w:val="2"/>
          <w:numId w:val="22"/>
        </w:numPr>
        <w:spacing w:before="100" w:beforeAutospacing="1" w:after="100" w:afterAutospacing="1" w:line="240" w:lineRule="auto"/>
      </w:pPr>
      <w:r>
        <w:rPr>
          <w:rStyle w:val="Strong"/>
        </w:rPr>
        <w:t>-1:</w:t>
      </w:r>
      <w:r>
        <w:t xml:space="preserve"> Perfect negative correlation (as one variable increases, the other variable decreases proportionally).</w:t>
      </w:r>
    </w:p>
    <w:p w:rsidR="00607C4C" w:rsidRDefault="00607C4C" w:rsidP="00607C4C">
      <w:pPr>
        <w:numPr>
          <w:ilvl w:val="2"/>
          <w:numId w:val="22"/>
        </w:numPr>
        <w:spacing w:before="100" w:beforeAutospacing="1" w:after="100" w:afterAutospacing="1" w:line="240" w:lineRule="auto"/>
      </w:pPr>
      <w:r>
        <w:rPr>
          <w:rStyle w:val="Strong"/>
        </w:rPr>
        <w:t>0:</w:t>
      </w:r>
      <w:r>
        <w:t xml:space="preserve"> No correlation (no linear relationship between the variables).</w:t>
      </w:r>
    </w:p>
    <w:p w:rsidR="00607C4C" w:rsidRDefault="00607C4C" w:rsidP="00607C4C">
      <w:pPr>
        <w:pStyle w:val="NormalWeb"/>
        <w:numPr>
          <w:ilvl w:val="0"/>
          <w:numId w:val="22"/>
        </w:numPr>
      </w:pPr>
      <w:r>
        <w:rPr>
          <w:rStyle w:val="Strong"/>
        </w:rPr>
        <w:t>Significance of Correlation:</w:t>
      </w:r>
    </w:p>
    <w:p w:rsidR="00607C4C" w:rsidRDefault="00607C4C" w:rsidP="00607C4C">
      <w:pPr>
        <w:numPr>
          <w:ilvl w:val="1"/>
          <w:numId w:val="22"/>
        </w:numPr>
        <w:spacing w:before="100" w:beforeAutospacing="1" w:after="100" w:afterAutospacing="1" w:line="240" w:lineRule="auto"/>
      </w:pPr>
      <w:r>
        <w:rPr>
          <w:rStyle w:val="Strong"/>
        </w:rPr>
        <w:t>Strength:</w:t>
      </w:r>
      <w:r>
        <w:t xml:space="preserve"> The absolute value of the correlation coefficient indicates the strength of the relationship:</w:t>
      </w:r>
    </w:p>
    <w:p w:rsidR="00607C4C" w:rsidRDefault="00607C4C" w:rsidP="00607C4C">
      <w:pPr>
        <w:numPr>
          <w:ilvl w:val="2"/>
          <w:numId w:val="22"/>
        </w:numPr>
        <w:spacing w:before="100" w:beforeAutospacing="1" w:after="100" w:afterAutospacing="1" w:line="240" w:lineRule="auto"/>
      </w:pPr>
      <w:r>
        <w:rPr>
          <w:rStyle w:val="Strong"/>
        </w:rPr>
        <w:t>0.1 to 0.3:</w:t>
      </w:r>
      <w:r>
        <w:t xml:space="preserve"> Weak correlation</w:t>
      </w:r>
    </w:p>
    <w:p w:rsidR="00607C4C" w:rsidRDefault="00607C4C" w:rsidP="00607C4C">
      <w:pPr>
        <w:numPr>
          <w:ilvl w:val="2"/>
          <w:numId w:val="22"/>
        </w:numPr>
        <w:spacing w:before="100" w:beforeAutospacing="1" w:after="100" w:afterAutospacing="1" w:line="240" w:lineRule="auto"/>
      </w:pPr>
      <w:r>
        <w:rPr>
          <w:rStyle w:val="Strong"/>
        </w:rPr>
        <w:t>0.3 to 0.5:</w:t>
      </w:r>
      <w:r>
        <w:t xml:space="preserve"> Moderate correlation</w:t>
      </w:r>
    </w:p>
    <w:p w:rsidR="00607C4C" w:rsidRDefault="00607C4C" w:rsidP="00607C4C">
      <w:pPr>
        <w:numPr>
          <w:ilvl w:val="2"/>
          <w:numId w:val="22"/>
        </w:numPr>
        <w:spacing w:before="100" w:beforeAutospacing="1" w:after="100" w:afterAutospacing="1" w:line="240" w:lineRule="auto"/>
      </w:pPr>
      <w:r>
        <w:rPr>
          <w:rStyle w:val="Strong"/>
        </w:rPr>
        <w:t>0.5 to 1.0:</w:t>
      </w:r>
      <w:r>
        <w:t xml:space="preserve"> Strong correlation</w:t>
      </w:r>
    </w:p>
    <w:p w:rsidR="00607C4C" w:rsidRDefault="00607C4C" w:rsidP="00607C4C">
      <w:pPr>
        <w:numPr>
          <w:ilvl w:val="1"/>
          <w:numId w:val="22"/>
        </w:numPr>
        <w:spacing w:before="100" w:beforeAutospacing="1" w:after="100" w:afterAutospacing="1" w:line="240" w:lineRule="auto"/>
      </w:pPr>
      <w:r>
        <w:rPr>
          <w:rStyle w:val="Strong"/>
        </w:rPr>
        <w:t>Direction:</w:t>
      </w:r>
      <w:r>
        <w:t xml:space="preserve"> The sign of the coefficient (+ or -) indicates the direction of the relationship (positive or negative).</w:t>
      </w:r>
    </w:p>
    <w:p w:rsidR="00607C4C" w:rsidRDefault="00607C4C" w:rsidP="00607C4C">
      <w:pPr>
        <w:pStyle w:val="NormalWeb"/>
        <w:numPr>
          <w:ilvl w:val="0"/>
          <w:numId w:val="22"/>
        </w:numPr>
      </w:pPr>
      <w:r>
        <w:rPr>
          <w:rStyle w:val="Strong"/>
        </w:rPr>
        <w:t>Interpreting Correlation Matrix Values:</w:t>
      </w:r>
    </w:p>
    <w:p w:rsidR="00607C4C" w:rsidRDefault="00607C4C" w:rsidP="00607C4C">
      <w:pPr>
        <w:numPr>
          <w:ilvl w:val="1"/>
          <w:numId w:val="22"/>
        </w:numPr>
        <w:spacing w:before="100" w:beforeAutospacing="1" w:after="100" w:afterAutospacing="1" w:line="240" w:lineRule="auto"/>
      </w:pPr>
      <w:r>
        <w:rPr>
          <w:rStyle w:val="Strong"/>
        </w:rPr>
        <w:lastRenderedPageBreak/>
        <w:t>Diagonal Elements:</w:t>
      </w:r>
      <w:r>
        <w:t xml:space="preserve"> Always 1, as each variable is perfectly correlated with itself.</w:t>
      </w:r>
    </w:p>
    <w:p w:rsidR="00607C4C" w:rsidRDefault="00607C4C" w:rsidP="00607C4C">
      <w:pPr>
        <w:numPr>
          <w:ilvl w:val="1"/>
          <w:numId w:val="22"/>
        </w:numPr>
        <w:spacing w:before="100" w:beforeAutospacing="1" w:after="100" w:afterAutospacing="1" w:line="240" w:lineRule="auto"/>
      </w:pPr>
      <w:r>
        <w:rPr>
          <w:rStyle w:val="Strong"/>
        </w:rPr>
        <w:t>Off-Diagonal Elements:</w:t>
      </w:r>
      <w:r>
        <w:t xml:space="preserve"> Show the correlation between different variables. For example, a correlation coefficient of 0.7 between variables X and Y suggests a strong positive relationship.</w:t>
      </w:r>
    </w:p>
    <w:p w:rsidR="00607C4C" w:rsidRDefault="00607C4C" w:rsidP="00607C4C">
      <w:pPr>
        <w:pStyle w:val="NormalWeb"/>
        <w:numPr>
          <w:ilvl w:val="0"/>
          <w:numId w:val="22"/>
        </w:numPr>
      </w:pPr>
      <w:r>
        <w:rPr>
          <w:rStyle w:val="Strong"/>
        </w:rPr>
        <w:t>Visualizing the Matrix:</w:t>
      </w:r>
    </w:p>
    <w:p w:rsidR="00607C4C" w:rsidRDefault="00607C4C" w:rsidP="00607C4C">
      <w:pPr>
        <w:numPr>
          <w:ilvl w:val="1"/>
          <w:numId w:val="22"/>
        </w:numPr>
        <w:spacing w:before="100" w:beforeAutospacing="1" w:after="100" w:afterAutospacing="1" w:line="240" w:lineRule="auto"/>
      </w:pPr>
      <w:proofErr w:type="spellStart"/>
      <w:r>
        <w:rPr>
          <w:rStyle w:val="Strong"/>
        </w:rPr>
        <w:t>Heatmap</w:t>
      </w:r>
      <w:proofErr w:type="spellEnd"/>
      <w:r>
        <w:rPr>
          <w:rStyle w:val="Strong"/>
        </w:rPr>
        <w:t>:</w:t>
      </w:r>
      <w:r>
        <w:t xml:space="preserve"> In a </w:t>
      </w:r>
      <w:proofErr w:type="spellStart"/>
      <w:r>
        <w:t>heatmap</w:t>
      </w:r>
      <w:proofErr w:type="spellEnd"/>
      <w:r>
        <w:t xml:space="preserve">, correlations are often color-coded, with </w:t>
      </w:r>
      <w:proofErr w:type="spellStart"/>
      <w:r>
        <w:t>colors</w:t>
      </w:r>
      <w:proofErr w:type="spellEnd"/>
      <w:r>
        <w:t xml:space="preserve"> ranging from blue (negative correlations) to red (positive correlations). This helps in quickly identifying strong correlations.</w:t>
      </w:r>
    </w:p>
    <w:p w:rsidR="00607C4C" w:rsidRPr="00E71738" w:rsidRDefault="00607C4C" w:rsidP="00E71738">
      <w:pPr>
        <w:spacing w:before="100" w:beforeAutospacing="1" w:after="100" w:afterAutospacing="1" w:line="240" w:lineRule="auto"/>
        <w:rPr>
          <w:rFonts w:ascii="Times New Roman" w:eastAsia="Times New Roman" w:hAnsi="Times New Roman" w:cs="Times New Roman"/>
          <w:sz w:val="24"/>
          <w:szCs w:val="24"/>
          <w:lang w:eastAsia="en-IN"/>
        </w:rPr>
      </w:pPr>
    </w:p>
    <w:p w:rsidR="00E71738" w:rsidRDefault="00607C4C">
      <w:r>
        <w:rPr>
          <w:rFonts w:ascii="Times New Roman" w:eastAsia="Times New Roman" w:hAnsi="Times New Roman" w:cs="Times New Roman"/>
          <w:sz w:val="24"/>
          <w:szCs w:val="24"/>
          <w:lang w:eastAsia="en-IN"/>
        </w:rPr>
        <w:t>Q8-</w:t>
      </w:r>
      <w:r w:rsidRPr="00607C4C">
        <w:t xml:space="preserve"> </w:t>
      </w:r>
      <w:r>
        <w:t>How would you plot sales trends over time using a dataset? Describe the steps and tools you would use</w:t>
      </w:r>
      <w:r>
        <w:t>?</w:t>
      </w:r>
    </w:p>
    <w:p w:rsidR="00607C4C" w:rsidRDefault="00607C4C"/>
    <w:p w:rsidR="00607C4C" w:rsidRDefault="00607C4C">
      <w:r>
        <w:t>ANS-</w:t>
      </w:r>
    </w:p>
    <w:p w:rsidR="00607C4C" w:rsidRDefault="00607C4C" w:rsidP="00607C4C">
      <w:pPr>
        <w:pStyle w:val="NormalWeb"/>
      </w:pPr>
      <w:r>
        <w:t>Plotting sales trends over time is essential for understanding how sales performance changes and identifying patterns, seasonality, or anomalies. Here's a step-by-step guide to plotting sales trends over time using a dataset:</w:t>
      </w:r>
    </w:p>
    <w:p w:rsidR="00607C4C" w:rsidRDefault="00607C4C" w:rsidP="00607C4C">
      <w:pPr>
        <w:pStyle w:val="Heading3"/>
      </w:pPr>
      <w:r>
        <w:rPr>
          <w:rStyle w:val="Strong"/>
          <w:b/>
          <w:bCs/>
        </w:rPr>
        <w:t xml:space="preserve">Steps to Plot Sales Trends </w:t>
      </w:r>
      <w:proofErr w:type="gramStart"/>
      <w:r>
        <w:rPr>
          <w:rStyle w:val="Strong"/>
          <w:b/>
          <w:bCs/>
        </w:rPr>
        <w:t>Over</w:t>
      </w:r>
      <w:proofErr w:type="gramEnd"/>
      <w:r>
        <w:rPr>
          <w:rStyle w:val="Strong"/>
          <w:b/>
          <w:bCs/>
        </w:rPr>
        <w:t xml:space="preserve"> Time</w:t>
      </w:r>
    </w:p>
    <w:p w:rsidR="00607C4C" w:rsidRDefault="00607C4C" w:rsidP="00607C4C">
      <w:pPr>
        <w:pStyle w:val="NormalWeb"/>
        <w:numPr>
          <w:ilvl w:val="0"/>
          <w:numId w:val="23"/>
        </w:numPr>
      </w:pPr>
      <w:r>
        <w:rPr>
          <w:rStyle w:val="Strong"/>
        </w:rPr>
        <w:t>Collect and Prepare the Data</w:t>
      </w:r>
    </w:p>
    <w:p w:rsidR="00607C4C" w:rsidRDefault="00607C4C" w:rsidP="00607C4C">
      <w:pPr>
        <w:numPr>
          <w:ilvl w:val="1"/>
          <w:numId w:val="23"/>
        </w:numPr>
        <w:spacing w:before="100" w:beforeAutospacing="1" w:after="100" w:afterAutospacing="1" w:line="240" w:lineRule="auto"/>
      </w:pPr>
      <w:r>
        <w:rPr>
          <w:rStyle w:val="Strong"/>
        </w:rPr>
        <w:t>Obtain the Dataset:</w:t>
      </w:r>
      <w:r>
        <w:t xml:space="preserve"> Ensure you have a dataset with sales data that includes a time component (e.g., dates, months, or years) and sales figures.</w:t>
      </w:r>
    </w:p>
    <w:p w:rsidR="00607C4C" w:rsidRDefault="00607C4C" w:rsidP="00607C4C">
      <w:pPr>
        <w:numPr>
          <w:ilvl w:val="1"/>
          <w:numId w:val="23"/>
        </w:numPr>
        <w:spacing w:before="100" w:beforeAutospacing="1" w:after="100" w:afterAutospacing="1" w:line="240" w:lineRule="auto"/>
      </w:pPr>
      <w:r>
        <w:rPr>
          <w:rStyle w:val="Strong"/>
        </w:rPr>
        <w:t>Clean the Data:</w:t>
      </w:r>
      <w:r>
        <w:t xml:space="preserve"> Check for missing values, inconsistencies, or errors in the time and sales columns. Handle missing values by interpolation, imputation, or removal based on your needs.</w:t>
      </w:r>
    </w:p>
    <w:p w:rsidR="00607C4C" w:rsidRDefault="00607C4C" w:rsidP="00607C4C">
      <w:pPr>
        <w:pStyle w:val="NormalWeb"/>
        <w:numPr>
          <w:ilvl w:val="0"/>
          <w:numId w:val="23"/>
        </w:numPr>
      </w:pPr>
      <w:r>
        <w:rPr>
          <w:rStyle w:val="Strong"/>
        </w:rPr>
        <w:t>Organize the Data</w:t>
      </w:r>
    </w:p>
    <w:p w:rsidR="00607C4C" w:rsidRDefault="00607C4C" w:rsidP="00607C4C">
      <w:pPr>
        <w:numPr>
          <w:ilvl w:val="1"/>
          <w:numId w:val="23"/>
        </w:numPr>
        <w:spacing w:before="100" w:beforeAutospacing="1" w:after="100" w:afterAutospacing="1" w:line="240" w:lineRule="auto"/>
      </w:pPr>
      <w:r>
        <w:rPr>
          <w:rStyle w:val="Strong"/>
        </w:rPr>
        <w:t>Format the Time Variable:</w:t>
      </w:r>
      <w:r>
        <w:t xml:space="preserve"> Ensure that the time variable is in a proper date or time format. In most programming languages or tools, this involves converting string dates into </w:t>
      </w:r>
      <w:proofErr w:type="spellStart"/>
      <w:r>
        <w:t>datetime</w:t>
      </w:r>
      <w:proofErr w:type="spellEnd"/>
      <w:r>
        <w:t xml:space="preserve"> objects.</w:t>
      </w:r>
    </w:p>
    <w:p w:rsidR="00607C4C" w:rsidRDefault="00607C4C" w:rsidP="00607C4C">
      <w:pPr>
        <w:numPr>
          <w:ilvl w:val="1"/>
          <w:numId w:val="23"/>
        </w:numPr>
        <w:spacing w:before="100" w:beforeAutospacing="1" w:after="100" w:afterAutospacing="1" w:line="240" w:lineRule="auto"/>
      </w:pPr>
      <w:r>
        <w:rPr>
          <w:rStyle w:val="Strong"/>
        </w:rPr>
        <w:t>Aggregate Sales Data:</w:t>
      </w:r>
      <w:r>
        <w:t xml:space="preserve"> If your data includes multiple records per time period (e.g., daily sales), you may need to aggregate the sales figures to a higher time granularity (e.g., monthly or yearly totals).</w:t>
      </w:r>
    </w:p>
    <w:p w:rsidR="00607C4C" w:rsidRDefault="00607C4C" w:rsidP="00607C4C">
      <w:pPr>
        <w:pStyle w:val="NormalWeb"/>
        <w:numPr>
          <w:ilvl w:val="0"/>
          <w:numId w:val="23"/>
        </w:numPr>
      </w:pPr>
      <w:r>
        <w:rPr>
          <w:rStyle w:val="Strong"/>
        </w:rPr>
        <w:t>Choose a Tool for Plotting</w:t>
      </w:r>
    </w:p>
    <w:p w:rsidR="00607C4C" w:rsidRDefault="00607C4C" w:rsidP="00607C4C">
      <w:pPr>
        <w:numPr>
          <w:ilvl w:val="1"/>
          <w:numId w:val="23"/>
        </w:numPr>
        <w:spacing w:before="100" w:beforeAutospacing="1" w:after="100" w:afterAutospacing="1" w:line="240" w:lineRule="auto"/>
      </w:pPr>
      <w:r>
        <w:rPr>
          <w:rStyle w:val="Strong"/>
        </w:rPr>
        <w:t>Excel/Google Sheets:</w:t>
      </w:r>
      <w:r>
        <w:t xml:space="preserve"> For straightforward plots, Excel or Google Sheets can be used.</w:t>
      </w:r>
    </w:p>
    <w:p w:rsidR="00607C4C" w:rsidRDefault="00607C4C" w:rsidP="00607C4C">
      <w:pPr>
        <w:numPr>
          <w:ilvl w:val="1"/>
          <w:numId w:val="23"/>
        </w:numPr>
        <w:spacing w:before="100" w:beforeAutospacing="1" w:after="100" w:afterAutospacing="1" w:line="240" w:lineRule="auto"/>
      </w:pPr>
      <w:r>
        <w:rPr>
          <w:rStyle w:val="Strong"/>
        </w:rPr>
        <w:t>Programming Languages:</w:t>
      </w:r>
      <w:r>
        <w:t xml:space="preserve"> For more complex plots or larger datasets, programming languages like Python (with libraries like </w:t>
      </w:r>
      <w:proofErr w:type="spellStart"/>
      <w:r>
        <w:t>Matplotlib</w:t>
      </w:r>
      <w:proofErr w:type="spellEnd"/>
      <w:r>
        <w:t xml:space="preserve">, </w:t>
      </w:r>
      <w:proofErr w:type="spellStart"/>
      <w:r>
        <w:t>Seaborn</w:t>
      </w:r>
      <w:proofErr w:type="spellEnd"/>
      <w:r>
        <w:t xml:space="preserve">, </w:t>
      </w:r>
      <w:proofErr w:type="spellStart"/>
      <w:r>
        <w:t>etc</w:t>
      </w:r>
      <w:proofErr w:type="spellEnd"/>
    </w:p>
    <w:p w:rsidR="00607C4C" w:rsidRDefault="00607C4C" w:rsidP="00607C4C">
      <w:pPr>
        <w:pStyle w:val="NormalWeb"/>
        <w:numPr>
          <w:ilvl w:val="0"/>
          <w:numId w:val="23"/>
        </w:numPr>
      </w:pPr>
      <w:r>
        <w:rPr>
          <w:rStyle w:val="Strong"/>
        </w:rPr>
        <w:t>Create the Plot</w:t>
      </w:r>
    </w:p>
    <w:p w:rsidR="00607C4C" w:rsidRDefault="00607C4C"/>
    <w:p w:rsidR="00607C4C" w:rsidRDefault="00607C4C">
      <w:r>
        <w:t>Q9-</w:t>
      </w:r>
      <w:r w:rsidR="00051415" w:rsidRPr="00051415">
        <w:t xml:space="preserve"> </w:t>
      </w:r>
      <w:r w:rsidR="00051415">
        <w:t>How can you identify top-performing product categories based on total sales and profit? Describe the process</w:t>
      </w:r>
    </w:p>
    <w:p w:rsidR="00607C4C" w:rsidRDefault="00607C4C"/>
    <w:p w:rsidR="00607C4C" w:rsidRDefault="00051415" w:rsidP="00607C4C">
      <w:pPr>
        <w:pStyle w:val="NormalWeb"/>
      </w:pPr>
      <w:r>
        <w:lastRenderedPageBreak/>
        <w:t>I</w:t>
      </w:r>
      <w:bookmarkStart w:id="0" w:name="_GoBack"/>
      <w:bookmarkEnd w:id="0"/>
      <w:r w:rsidR="00607C4C">
        <w:t xml:space="preserve">dentifying top-performing product categories based on total sales and profit involves </w:t>
      </w:r>
      <w:proofErr w:type="spellStart"/>
      <w:r w:rsidR="00607C4C">
        <w:t>analyzing</w:t>
      </w:r>
      <w:proofErr w:type="spellEnd"/>
      <w:r w:rsidR="00607C4C">
        <w:t xml:space="preserve"> and comparing the performance of different categories in your dataset. Here's a step-by-step process to identify these top performers:</w:t>
      </w:r>
    </w:p>
    <w:p w:rsidR="00607C4C" w:rsidRDefault="00607C4C" w:rsidP="00607C4C">
      <w:pPr>
        <w:pStyle w:val="Heading3"/>
      </w:pPr>
      <w:r>
        <w:t xml:space="preserve">1. </w:t>
      </w:r>
      <w:r>
        <w:rPr>
          <w:rStyle w:val="Strong"/>
          <w:b/>
          <w:bCs/>
        </w:rPr>
        <w:t>Data Collection and Preparation</w:t>
      </w:r>
    </w:p>
    <w:p w:rsidR="00607C4C" w:rsidRDefault="00607C4C" w:rsidP="00607C4C">
      <w:pPr>
        <w:pStyle w:val="NormalWeb"/>
        <w:numPr>
          <w:ilvl w:val="0"/>
          <w:numId w:val="25"/>
        </w:numPr>
      </w:pPr>
      <w:r>
        <w:rPr>
          <w:rStyle w:val="Strong"/>
        </w:rPr>
        <w:t>Collect Relevant Data:</w:t>
      </w:r>
    </w:p>
    <w:p w:rsidR="00607C4C" w:rsidRDefault="00607C4C" w:rsidP="00607C4C">
      <w:pPr>
        <w:numPr>
          <w:ilvl w:val="1"/>
          <w:numId w:val="25"/>
        </w:numPr>
        <w:spacing w:before="100" w:beforeAutospacing="1" w:after="100" w:afterAutospacing="1" w:line="240" w:lineRule="auto"/>
      </w:pPr>
      <w:r>
        <w:t xml:space="preserve">Obtain data that includes sales figures and profit for each product or product category. Your dataset should have columns such as </w:t>
      </w:r>
      <w:r>
        <w:rPr>
          <w:rStyle w:val="HTMLCode"/>
          <w:rFonts w:eastAsiaTheme="minorHAnsi"/>
        </w:rPr>
        <w:t>Product Category</w:t>
      </w:r>
      <w:r>
        <w:t xml:space="preserve">, </w:t>
      </w:r>
      <w:r>
        <w:rPr>
          <w:rStyle w:val="HTMLCode"/>
          <w:rFonts w:eastAsiaTheme="minorHAnsi"/>
        </w:rPr>
        <w:t>Sales</w:t>
      </w:r>
      <w:r>
        <w:t xml:space="preserve">, and </w:t>
      </w:r>
      <w:r>
        <w:rPr>
          <w:rStyle w:val="HTMLCode"/>
          <w:rFonts w:eastAsiaTheme="minorHAnsi"/>
        </w:rPr>
        <w:t>Profit</w:t>
      </w:r>
      <w:r>
        <w:t>.</w:t>
      </w:r>
    </w:p>
    <w:p w:rsidR="00607C4C" w:rsidRDefault="00607C4C" w:rsidP="00607C4C">
      <w:pPr>
        <w:pStyle w:val="NormalWeb"/>
        <w:numPr>
          <w:ilvl w:val="0"/>
          <w:numId w:val="25"/>
        </w:numPr>
      </w:pPr>
      <w:r>
        <w:rPr>
          <w:rStyle w:val="Strong"/>
        </w:rPr>
        <w:t>Clean the Data:</w:t>
      </w:r>
    </w:p>
    <w:p w:rsidR="00607C4C" w:rsidRDefault="00607C4C" w:rsidP="00607C4C">
      <w:pPr>
        <w:numPr>
          <w:ilvl w:val="1"/>
          <w:numId w:val="25"/>
        </w:numPr>
        <w:spacing w:before="100" w:beforeAutospacing="1" w:after="100" w:afterAutospacing="1" w:line="240" w:lineRule="auto"/>
      </w:pPr>
      <w:r>
        <w:rPr>
          <w:rStyle w:val="Strong"/>
        </w:rPr>
        <w:t>Handle Missing Values:</w:t>
      </w:r>
      <w:r>
        <w:t xml:space="preserve"> Address any missing or incomplete data in the sales and profit columns.</w:t>
      </w:r>
    </w:p>
    <w:p w:rsidR="00607C4C" w:rsidRDefault="00607C4C" w:rsidP="00607C4C">
      <w:pPr>
        <w:numPr>
          <w:ilvl w:val="1"/>
          <w:numId w:val="25"/>
        </w:numPr>
        <w:spacing w:before="100" w:beforeAutospacing="1" w:after="100" w:afterAutospacing="1" w:line="240" w:lineRule="auto"/>
      </w:pPr>
      <w:r>
        <w:rPr>
          <w:rStyle w:val="Strong"/>
        </w:rPr>
        <w:t>Remove Duplicates:</w:t>
      </w:r>
      <w:r>
        <w:t xml:space="preserve"> Ensure there are no duplicate records that could skew the results.</w:t>
      </w:r>
    </w:p>
    <w:p w:rsidR="00607C4C" w:rsidRDefault="00607C4C" w:rsidP="00607C4C">
      <w:pPr>
        <w:numPr>
          <w:ilvl w:val="1"/>
          <w:numId w:val="25"/>
        </w:numPr>
        <w:spacing w:before="100" w:beforeAutospacing="1" w:after="100" w:afterAutospacing="1" w:line="240" w:lineRule="auto"/>
      </w:pPr>
      <w:r>
        <w:rPr>
          <w:rStyle w:val="Strong"/>
        </w:rPr>
        <w:t>Correct Data Types:</w:t>
      </w:r>
      <w:r>
        <w:t xml:space="preserve"> Make sure the sales and profit columns are numeric and formatted correctly for analysis.</w:t>
      </w:r>
    </w:p>
    <w:p w:rsidR="00607C4C" w:rsidRDefault="00607C4C" w:rsidP="00607C4C">
      <w:pPr>
        <w:spacing w:before="100" w:beforeAutospacing="1" w:after="100" w:afterAutospacing="1" w:line="240" w:lineRule="auto"/>
      </w:pPr>
    </w:p>
    <w:p w:rsidR="00607C4C" w:rsidRDefault="00607C4C" w:rsidP="00607C4C">
      <w:pPr>
        <w:spacing w:before="100" w:beforeAutospacing="1" w:after="100" w:afterAutospacing="1" w:line="240" w:lineRule="auto"/>
      </w:pPr>
      <w:r>
        <w:t>Q10-</w:t>
      </w:r>
      <w:r w:rsidRPr="00607C4C">
        <w:t xml:space="preserve"> </w:t>
      </w:r>
      <w:r>
        <w:t xml:space="preserve">Explain how you would </w:t>
      </w:r>
      <w:proofErr w:type="spellStart"/>
      <w:r>
        <w:t>analyze</w:t>
      </w:r>
      <w:proofErr w:type="spellEnd"/>
      <w:r>
        <w:t xml:space="preserve"> seasonal sales trends using historical sales data.</w:t>
      </w:r>
    </w:p>
    <w:p w:rsidR="00607C4C" w:rsidRDefault="00607C4C" w:rsidP="00607C4C">
      <w:pPr>
        <w:pStyle w:val="NormalWeb"/>
      </w:pPr>
      <w:proofErr w:type="spellStart"/>
      <w:r>
        <w:t>Analyzing</w:t>
      </w:r>
      <w:proofErr w:type="spellEnd"/>
      <w:r>
        <w:t xml:space="preserve"> seasonal sales trends involves examining historical sales data to identify patterns that recur at specific times of the year. This analysis can provide insights into how sales vary by season and help with forecasting, inventory management, and marketing strategies. Here’s a step-by-step guide to </w:t>
      </w:r>
      <w:proofErr w:type="spellStart"/>
      <w:r>
        <w:t>analyzing</w:t>
      </w:r>
      <w:proofErr w:type="spellEnd"/>
      <w:r>
        <w:t xml:space="preserve"> seasonal sales trends:</w:t>
      </w:r>
    </w:p>
    <w:p w:rsidR="00607C4C" w:rsidRDefault="00607C4C" w:rsidP="00607C4C">
      <w:pPr>
        <w:pStyle w:val="Heading3"/>
      </w:pPr>
      <w:r>
        <w:t xml:space="preserve">1. </w:t>
      </w:r>
      <w:r>
        <w:rPr>
          <w:rStyle w:val="Strong"/>
          <w:b/>
          <w:bCs/>
        </w:rPr>
        <w:t>Data Collection and Preparation</w:t>
      </w:r>
    </w:p>
    <w:p w:rsidR="00607C4C" w:rsidRDefault="00607C4C" w:rsidP="00607C4C">
      <w:pPr>
        <w:pStyle w:val="NormalWeb"/>
        <w:numPr>
          <w:ilvl w:val="0"/>
          <w:numId w:val="26"/>
        </w:numPr>
      </w:pPr>
      <w:r>
        <w:rPr>
          <w:rStyle w:val="Strong"/>
        </w:rPr>
        <w:t>Gather Historical Sales Data:</w:t>
      </w:r>
    </w:p>
    <w:p w:rsidR="00607C4C" w:rsidRDefault="00607C4C" w:rsidP="00607C4C">
      <w:pPr>
        <w:numPr>
          <w:ilvl w:val="1"/>
          <w:numId w:val="26"/>
        </w:numPr>
        <w:spacing w:before="100" w:beforeAutospacing="1" w:after="100" w:afterAutospacing="1" w:line="240" w:lineRule="auto"/>
      </w:pPr>
      <w:r>
        <w:t>Obtain sales data that spans multiple years to capture seasonal patterns. The dataset should include a time component (e.g., daily, weekly, or monthly sales) and sales figures.</w:t>
      </w:r>
    </w:p>
    <w:p w:rsidR="00607C4C" w:rsidRDefault="00607C4C" w:rsidP="00607C4C">
      <w:pPr>
        <w:pStyle w:val="NormalWeb"/>
        <w:numPr>
          <w:ilvl w:val="0"/>
          <w:numId w:val="26"/>
        </w:numPr>
      </w:pPr>
      <w:r>
        <w:rPr>
          <w:rStyle w:val="Strong"/>
        </w:rPr>
        <w:t>Clean the Data:</w:t>
      </w:r>
    </w:p>
    <w:p w:rsidR="00607C4C" w:rsidRDefault="00607C4C" w:rsidP="00607C4C">
      <w:pPr>
        <w:numPr>
          <w:ilvl w:val="1"/>
          <w:numId w:val="26"/>
        </w:numPr>
        <w:spacing w:before="100" w:beforeAutospacing="1" w:after="100" w:afterAutospacing="1" w:line="240" w:lineRule="auto"/>
      </w:pPr>
      <w:r>
        <w:rPr>
          <w:rStyle w:val="Strong"/>
        </w:rPr>
        <w:t>Handle Missing Values:</w:t>
      </w:r>
      <w:r>
        <w:t xml:space="preserve"> Address any missing or incomplete data points. This may involve interpolation or imputation.</w:t>
      </w:r>
    </w:p>
    <w:p w:rsidR="00607C4C" w:rsidRDefault="00607C4C" w:rsidP="00607C4C">
      <w:pPr>
        <w:numPr>
          <w:ilvl w:val="1"/>
          <w:numId w:val="26"/>
        </w:numPr>
        <w:spacing w:before="100" w:beforeAutospacing="1" w:after="100" w:afterAutospacing="1" w:line="240" w:lineRule="auto"/>
      </w:pPr>
      <w:r>
        <w:rPr>
          <w:rStyle w:val="Strong"/>
        </w:rPr>
        <w:t>Correct Data Types:</w:t>
      </w:r>
      <w:r>
        <w:t xml:space="preserve"> Ensure the time column is in </w:t>
      </w:r>
      <w:proofErr w:type="spellStart"/>
      <w:r>
        <w:t>datetime</w:t>
      </w:r>
      <w:proofErr w:type="spellEnd"/>
      <w:r>
        <w:t xml:space="preserve"> format and sales figures are numeric.</w:t>
      </w:r>
    </w:p>
    <w:p w:rsidR="00607C4C" w:rsidRDefault="00607C4C" w:rsidP="00607C4C">
      <w:pPr>
        <w:pStyle w:val="NormalWeb"/>
        <w:numPr>
          <w:ilvl w:val="0"/>
          <w:numId w:val="26"/>
        </w:numPr>
      </w:pPr>
      <w:r>
        <w:rPr>
          <w:rStyle w:val="Strong"/>
        </w:rPr>
        <w:t>Aggregate Data (if needed):</w:t>
      </w:r>
    </w:p>
    <w:p w:rsidR="00607C4C" w:rsidRDefault="00607C4C" w:rsidP="00607C4C">
      <w:pPr>
        <w:numPr>
          <w:ilvl w:val="1"/>
          <w:numId w:val="26"/>
        </w:numPr>
        <w:spacing w:before="100" w:beforeAutospacing="1" w:after="100" w:afterAutospacing="1" w:line="240" w:lineRule="auto"/>
      </w:pPr>
      <w:r>
        <w:t>Depending on the granularity of your data, you may need to aggregate it to a higher level, such as monthly or quarterly totals, to better observe seasonal patterns.</w:t>
      </w:r>
    </w:p>
    <w:p w:rsidR="00607C4C" w:rsidRDefault="00607C4C" w:rsidP="00607C4C">
      <w:pPr>
        <w:spacing w:before="100" w:beforeAutospacing="1" w:after="100" w:afterAutospacing="1" w:line="240" w:lineRule="auto"/>
      </w:pPr>
    </w:p>
    <w:p w:rsidR="00607C4C" w:rsidRDefault="00607C4C"/>
    <w:p w:rsidR="00607C4C" w:rsidRDefault="00607C4C"/>
    <w:sectPr w:rsidR="0060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4E6E"/>
    <w:multiLevelType w:val="multilevel"/>
    <w:tmpl w:val="0BC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E0196"/>
    <w:multiLevelType w:val="multilevel"/>
    <w:tmpl w:val="0B4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553A4"/>
    <w:multiLevelType w:val="multilevel"/>
    <w:tmpl w:val="18D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F2FFD"/>
    <w:multiLevelType w:val="multilevel"/>
    <w:tmpl w:val="77020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6A1D85"/>
    <w:multiLevelType w:val="multilevel"/>
    <w:tmpl w:val="585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06D42"/>
    <w:multiLevelType w:val="multilevel"/>
    <w:tmpl w:val="787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2480A"/>
    <w:multiLevelType w:val="multilevel"/>
    <w:tmpl w:val="FCE8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287CC3"/>
    <w:multiLevelType w:val="multilevel"/>
    <w:tmpl w:val="0C3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421C0"/>
    <w:multiLevelType w:val="multilevel"/>
    <w:tmpl w:val="F896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B030D8"/>
    <w:multiLevelType w:val="multilevel"/>
    <w:tmpl w:val="1CAA3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EF1C89"/>
    <w:multiLevelType w:val="multilevel"/>
    <w:tmpl w:val="B366E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5571B4"/>
    <w:multiLevelType w:val="multilevel"/>
    <w:tmpl w:val="930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765423"/>
    <w:multiLevelType w:val="multilevel"/>
    <w:tmpl w:val="081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23FC0"/>
    <w:multiLevelType w:val="multilevel"/>
    <w:tmpl w:val="CDC8F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162C54"/>
    <w:multiLevelType w:val="multilevel"/>
    <w:tmpl w:val="8A5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F54E1"/>
    <w:multiLevelType w:val="multilevel"/>
    <w:tmpl w:val="26B0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557331"/>
    <w:multiLevelType w:val="multilevel"/>
    <w:tmpl w:val="C21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25260"/>
    <w:multiLevelType w:val="multilevel"/>
    <w:tmpl w:val="C33EC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155E46"/>
    <w:multiLevelType w:val="multilevel"/>
    <w:tmpl w:val="C0F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B24DC"/>
    <w:multiLevelType w:val="multilevel"/>
    <w:tmpl w:val="640C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8A386F"/>
    <w:multiLevelType w:val="multilevel"/>
    <w:tmpl w:val="612A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CC5ED1"/>
    <w:multiLevelType w:val="multilevel"/>
    <w:tmpl w:val="9B5A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6C5228"/>
    <w:multiLevelType w:val="multilevel"/>
    <w:tmpl w:val="1A4C1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56781C"/>
    <w:multiLevelType w:val="multilevel"/>
    <w:tmpl w:val="3552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7045AE"/>
    <w:multiLevelType w:val="multilevel"/>
    <w:tmpl w:val="E530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8505FF"/>
    <w:multiLevelType w:val="multilevel"/>
    <w:tmpl w:val="76A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14"/>
  </w:num>
  <w:num w:numId="5">
    <w:abstractNumId w:val="11"/>
  </w:num>
  <w:num w:numId="6">
    <w:abstractNumId w:val="4"/>
  </w:num>
  <w:num w:numId="7">
    <w:abstractNumId w:val="1"/>
  </w:num>
  <w:num w:numId="8">
    <w:abstractNumId w:val="18"/>
  </w:num>
  <w:num w:numId="9">
    <w:abstractNumId w:val="19"/>
  </w:num>
  <w:num w:numId="10">
    <w:abstractNumId w:val="0"/>
  </w:num>
  <w:num w:numId="11">
    <w:abstractNumId w:val="7"/>
  </w:num>
  <w:num w:numId="12">
    <w:abstractNumId w:val="8"/>
  </w:num>
  <w:num w:numId="13">
    <w:abstractNumId w:val="17"/>
  </w:num>
  <w:num w:numId="14">
    <w:abstractNumId w:val="15"/>
  </w:num>
  <w:num w:numId="15">
    <w:abstractNumId w:val="20"/>
  </w:num>
  <w:num w:numId="16">
    <w:abstractNumId w:val="3"/>
  </w:num>
  <w:num w:numId="17">
    <w:abstractNumId w:val="22"/>
  </w:num>
  <w:num w:numId="18">
    <w:abstractNumId w:val="24"/>
  </w:num>
  <w:num w:numId="19">
    <w:abstractNumId w:val="25"/>
  </w:num>
  <w:num w:numId="20">
    <w:abstractNumId w:val="16"/>
  </w:num>
  <w:num w:numId="21">
    <w:abstractNumId w:val="21"/>
  </w:num>
  <w:num w:numId="22">
    <w:abstractNumId w:val="13"/>
  </w:num>
  <w:num w:numId="23">
    <w:abstractNumId w:val="10"/>
  </w:num>
  <w:num w:numId="24">
    <w:abstractNumId w:val="23"/>
  </w:num>
  <w:num w:numId="25">
    <w:abstractNumId w:val="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55"/>
    <w:rsid w:val="00051415"/>
    <w:rsid w:val="00607C4C"/>
    <w:rsid w:val="00625755"/>
    <w:rsid w:val="00E71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6A6F6-1990-4764-B14E-F4B28A39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5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unhideWhenUsed/>
    <w:qFormat/>
    <w:rsid w:val="00E717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57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57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755"/>
    <w:rPr>
      <w:b/>
      <w:bCs/>
    </w:rPr>
  </w:style>
  <w:style w:type="character" w:styleId="HTMLCode">
    <w:name w:val="HTML Code"/>
    <w:basedOn w:val="DefaultParagraphFont"/>
    <w:uiPriority w:val="99"/>
    <w:semiHidden/>
    <w:unhideWhenUsed/>
    <w:rsid w:val="00625755"/>
    <w:rPr>
      <w:rFonts w:ascii="Courier New" w:eastAsia="Times New Roman" w:hAnsi="Courier New" w:cs="Courier New"/>
      <w:sz w:val="20"/>
      <w:szCs w:val="20"/>
    </w:rPr>
  </w:style>
  <w:style w:type="character" w:customStyle="1" w:styleId="katex-mathml">
    <w:name w:val="katex-mathml"/>
    <w:basedOn w:val="DefaultParagraphFont"/>
    <w:rsid w:val="00625755"/>
  </w:style>
  <w:style w:type="character" w:customStyle="1" w:styleId="mord">
    <w:name w:val="mord"/>
    <w:basedOn w:val="DefaultParagraphFont"/>
    <w:rsid w:val="00625755"/>
  </w:style>
  <w:style w:type="character" w:customStyle="1" w:styleId="mrel">
    <w:name w:val="mrel"/>
    <w:basedOn w:val="DefaultParagraphFont"/>
    <w:rsid w:val="00625755"/>
  </w:style>
  <w:style w:type="character" w:customStyle="1" w:styleId="vlist-s">
    <w:name w:val="vlist-s"/>
    <w:basedOn w:val="DefaultParagraphFont"/>
    <w:rsid w:val="00625755"/>
  </w:style>
  <w:style w:type="character" w:customStyle="1" w:styleId="mopen">
    <w:name w:val="mopen"/>
    <w:basedOn w:val="DefaultParagraphFont"/>
    <w:rsid w:val="00E71738"/>
  </w:style>
  <w:style w:type="character" w:customStyle="1" w:styleId="mbin">
    <w:name w:val="mbin"/>
    <w:basedOn w:val="DefaultParagraphFont"/>
    <w:rsid w:val="00E71738"/>
  </w:style>
  <w:style w:type="character" w:customStyle="1" w:styleId="mclose">
    <w:name w:val="mclose"/>
    <w:basedOn w:val="DefaultParagraphFont"/>
    <w:rsid w:val="00E71738"/>
  </w:style>
  <w:style w:type="character" w:customStyle="1" w:styleId="mop">
    <w:name w:val="mop"/>
    <w:basedOn w:val="DefaultParagraphFont"/>
    <w:rsid w:val="00E71738"/>
  </w:style>
  <w:style w:type="character" w:customStyle="1" w:styleId="Heading6Char">
    <w:name w:val="Heading 6 Char"/>
    <w:basedOn w:val="DefaultParagraphFont"/>
    <w:link w:val="Heading6"/>
    <w:uiPriority w:val="9"/>
    <w:rsid w:val="00E7173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8396">
      <w:bodyDiv w:val="1"/>
      <w:marLeft w:val="0"/>
      <w:marRight w:val="0"/>
      <w:marTop w:val="0"/>
      <w:marBottom w:val="0"/>
      <w:divBdr>
        <w:top w:val="none" w:sz="0" w:space="0" w:color="auto"/>
        <w:left w:val="none" w:sz="0" w:space="0" w:color="auto"/>
        <w:bottom w:val="none" w:sz="0" w:space="0" w:color="auto"/>
        <w:right w:val="none" w:sz="0" w:space="0" w:color="auto"/>
      </w:divBdr>
    </w:div>
    <w:div w:id="284628796">
      <w:bodyDiv w:val="1"/>
      <w:marLeft w:val="0"/>
      <w:marRight w:val="0"/>
      <w:marTop w:val="0"/>
      <w:marBottom w:val="0"/>
      <w:divBdr>
        <w:top w:val="none" w:sz="0" w:space="0" w:color="auto"/>
        <w:left w:val="none" w:sz="0" w:space="0" w:color="auto"/>
        <w:bottom w:val="none" w:sz="0" w:space="0" w:color="auto"/>
        <w:right w:val="none" w:sz="0" w:space="0" w:color="auto"/>
      </w:divBdr>
    </w:div>
    <w:div w:id="482354977">
      <w:bodyDiv w:val="1"/>
      <w:marLeft w:val="0"/>
      <w:marRight w:val="0"/>
      <w:marTop w:val="0"/>
      <w:marBottom w:val="0"/>
      <w:divBdr>
        <w:top w:val="none" w:sz="0" w:space="0" w:color="auto"/>
        <w:left w:val="none" w:sz="0" w:space="0" w:color="auto"/>
        <w:bottom w:val="none" w:sz="0" w:space="0" w:color="auto"/>
        <w:right w:val="none" w:sz="0" w:space="0" w:color="auto"/>
      </w:divBdr>
    </w:div>
    <w:div w:id="610548811">
      <w:bodyDiv w:val="1"/>
      <w:marLeft w:val="0"/>
      <w:marRight w:val="0"/>
      <w:marTop w:val="0"/>
      <w:marBottom w:val="0"/>
      <w:divBdr>
        <w:top w:val="none" w:sz="0" w:space="0" w:color="auto"/>
        <w:left w:val="none" w:sz="0" w:space="0" w:color="auto"/>
        <w:bottom w:val="none" w:sz="0" w:space="0" w:color="auto"/>
        <w:right w:val="none" w:sz="0" w:space="0" w:color="auto"/>
      </w:divBdr>
    </w:div>
    <w:div w:id="770004792">
      <w:bodyDiv w:val="1"/>
      <w:marLeft w:val="0"/>
      <w:marRight w:val="0"/>
      <w:marTop w:val="0"/>
      <w:marBottom w:val="0"/>
      <w:divBdr>
        <w:top w:val="none" w:sz="0" w:space="0" w:color="auto"/>
        <w:left w:val="none" w:sz="0" w:space="0" w:color="auto"/>
        <w:bottom w:val="none" w:sz="0" w:space="0" w:color="auto"/>
        <w:right w:val="none" w:sz="0" w:space="0" w:color="auto"/>
      </w:divBdr>
    </w:div>
    <w:div w:id="920481648">
      <w:bodyDiv w:val="1"/>
      <w:marLeft w:val="0"/>
      <w:marRight w:val="0"/>
      <w:marTop w:val="0"/>
      <w:marBottom w:val="0"/>
      <w:divBdr>
        <w:top w:val="none" w:sz="0" w:space="0" w:color="auto"/>
        <w:left w:val="none" w:sz="0" w:space="0" w:color="auto"/>
        <w:bottom w:val="none" w:sz="0" w:space="0" w:color="auto"/>
        <w:right w:val="none" w:sz="0" w:space="0" w:color="auto"/>
      </w:divBdr>
    </w:div>
    <w:div w:id="951400447">
      <w:bodyDiv w:val="1"/>
      <w:marLeft w:val="0"/>
      <w:marRight w:val="0"/>
      <w:marTop w:val="0"/>
      <w:marBottom w:val="0"/>
      <w:divBdr>
        <w:top w:val="none" w:sz="0" w:space="0" w:color="auto"/>
        <w:left w:val="none" w:sz="0" w:space="0" w:color="auto"/>
        <w:bottom w:val="none" w:sz="0" w:space="0" w:color="auto"/>
        <w:right w:val="none" w:sz="0" w:space="0" w:color="auto"/>
      </w:divBdr>
    </w:div>
    <w:div w:id="1149057304">
      <w:bodyDiv w:val="1"/>
      <w:marLeft w:val="0"/>
      <w:marRight w:val="0"/>
      <w:marTop w:val="0"/>
      <w:marBottom w:val="0"/>
      <w:divBdr>
        <w:top w:val="none" w:sz="0" w:space="0" w:color="auto"/>
        <w:left w:val="none" w:sz="0" w:space="0" w:color="auto"/>
        <w:bottom w:val="none" w:sz="0" w:space="0" w:color="auto"/>
        <w:right w:val="none" w:sz="0" w:space="0" w:color="auto"/>
      </w:divBdr>
    </w:div>
    <w:div w:id="1283685765">
      <w:bodyDiv w:val="1"/>
      <w:marLeft w:val="0"/>
      <w:marRight w:val="0"/>
      <w:marTop w:val="0"/>
      <w:marBottom w:val="0"/>
      <w:divBdr>
        <w:top w:val="none" w:sz="0" w:space="0" w:color="auto"/>
        <w:left w:val="none" w:sz="0" w:space="0" w:color="auto"/>
        <w:bottom w:val="none" w:sz="0" w:space="0" w:color="auto"/>
        <w:right w:val="none" w:sz="0" w:space="0" w:color="auto"/>
      </w:divBdr>
    </w:div>
    <w:div w:id="1346706032">
      <w:bodyDiv w:val="1"/>
      <w:marLeft w:val="0"/>
      <w:marRight w:val="0"/>
      <w:marTop w:val="0"/>
      <w:marBottom w:val="0"/>
      <w:divBdr>
        <w:top w:val="none" w:sz="0" w:space="0" w:color="auto"/>
        <w:left w:val="none" w:sz="0" w:space="0" w:color="auto"/>
        <w:bottom w:val="none" w:sz="0" w:space="0" w:color="auto"/>
        <w:right w:val="none" w:sz="0" w:space="0" w:color="auto"/>
      </w:divBdr>
    </w:div>
    <w:div w:id="1568688497">
      <w:bodyDiv w:val="1"/>
      <w:marLeft w:val="0"/>
      <w:marRight w:val="0"/>
      <w:marTop w:val="0"/>
      <w:marBottom w:val="0"/>
      <w:divBdr>
        <w:top w:val="none" w:sz="0" w:space="0" w:color="auto"/>
        <w:left w:val="none" w:sz="0" w:space="0" w:color="auto"/>
        <w:bottom w:val="none" w:sz="0" w:space="0" w:color="auto"/>
        <w:right w:val="none" w:sz="0" w:space="0" w:color="auto"/>
      </w:divBdr>
    </w:div>
    <w:div w:id="1734965182">
      <w:bodyDiv w:val="1"/>
      <w:marLeft w:val="0"/>
      <w:marRight w:val="0"/>
      <w:marTop w:val="0"/>
      <w:marBottom w:val="0"/>
      <w:divBdr>
        <w:top w:val="none" w:sz="0" w:space="0" w:color="auto"/>
        <w:left w:val="none" w:sz="0" w:space="0" w:color="auto"/>
        <w:bottom w:val="none" w:sz="0" w:space="0" w:color="auto"/>
        <w:right w:val="none" w:sz="0" w:space="0" w:color="auto"/>
      </w:divBdr>
    </w:div>
    <w:div w:id="1979453077">
      <w:bodyDiv w:val="1"/>
      <w:marLeft w:val="0"/>
      <w:marRight w:val="0"/>
      <w:marTop w:val="0"/>
      <w:marBottom w:val="0"/>
      <w:divBdr>
        <w:top w:val="none" w:sz="0" w:space="0" w:color="auto"/>
        <w:left w:val="none" w:sz="0" w:space="0" w:color="auto"/>
        <w:bottom w:val="none" w:sz="0" w:space="0" w:color="auto"/>
        <w:right w:val="none" w:sz="0" w:space="0" w:color="auto"/>
      </w:divBdr>
      <w:divsChild>
        <w:div w:id="551768948">
          <w:marLeft w:val="0"/>
          <w:marRight w:val="0"/>
          <w:marTop w:val="0"/>
          <w:marBottom w:val="0"/>
          <w:divBdr>
            <w:top w:val="none" w:sz="0" w:space="0" w:color="auto"/>
            <w:left w:val="none" w:sz="0" w:space="0" w:color="auto"/>
            <w:bottom w:val="none" w:sz="0" w:space="0" w:color="auto"/>
            <w:right w:val="none" w:sz="0" w:space="0" w:color="auto"/>
          </w:divBdr>
          <w:divsChild>
            <w:div w:id="1902642030">
              <w:marLeft w:val="0"/>
              <w:marRight w:val="0"/>
              <w:marTop w:val="0"/>
              <w:marBottom w:val="0"/>
              <w:divBdr>
                <w:top w:val="none" w:sz="0" w:space="0" w:color="auto"/>
                <w:left w:val="none" w:sz="0" w:space="0" w:color="auto"/>
                <w:bottom w:val="none" w:sz="0" w:space="0" w:color="auto"/>
                <w:right w:val="none" w:sz="0" w:space="0" w:color="auto"/>
              </w:divBdr>
              <w:divsChild>
                <w:div w:id="537399614">
                  <w:marLeft w:val="0"/>
                  <w:marRight w:val="0"/>
                  <w:marTop w:val="0"/>
                  <w:marBottom w:val="0"/>
                  <w:divBdr>
                    <w:top w:val="none" w:sz="0" w:space="0" w:color="auto"/>
                    <w:left w:val="none" w:sz="0" w:space="0" w:color="auto"/>
                    <w:bottom w:val="none" w:sz="0" w:space="0" w:color="auto"/>
                    <w:right w:val="none" w:sz="0" w:space="0" w:color="auto"/>
                  </w:divBdr>
                  <w:divsChild>
                    <w:div w:id="2107917654">
                      <w:marLeft w:val="0"/>
                      <w:marRight w:val="0"/>
                      <w:marTop w:val="0"/>
                      <w:marBottom w:val="0"/>
                      <w:divBdr>
                        <w:top w:val="none" w:sz="0" w:space="0" w:color="auto"/>
                        <w:left w:val="none" w:sz="0" w:space="0" w:color="auto"/>
                        <w:bottom w:val="none" w:sz="0" w:space="0" w:color="auto"/>
                        <w:right w:val="none" w:sz="0" w:space="0" w:color="auto"/>
                      </w:divBdr>
                      <w:divsChild>
                        <w:div w:id="1661272107">
                          <w:marLeft w:val="0"/>
                          <w:marRight w:val="0"/>
                          <w:marTop w:val="0"/>
                          <w:marBottom w:val="0"/>
                          <w:divBdr>
                            <w:top w:val="none" w:sz="0" w:space="0" w:color="auto"/>
                            <w:left w:val="none" w:sz="0" w:space="0" w:color="auto"/>
                            <w:bottom w:val="none" w:sz="0" w:space="0" w:color="auto"/>
                            <w:right w:val="none" w:sz="0" w:space="0" w:color="auto"/>
                          </w:divBdr>
                          <w:divsChild>
                            <w:div w:id="2071803790">
                              <w:marLeft w:val="0"/>
                              <w:marRight w:val="0"/>
                              <w:marTop w:val="0"/>
                              <w:marBottom w:val="0"/>
                              <w:divBdr>
                                <w:top w:val="none" w:sz="0" w:space="0" w:color="auto"/>
                                <w:left w:val="none" w:sz="0" w:space="0" w:color="auto"/>
                                <w:bottom w:val="none" w:sz="0" w:space="0" w:color="auto"/>
                                <w:right w:val="none" w:sz="0" w:space="0" w:color="auto"/>
                              </w:divBdr>
                              <w:divsChild>
                                <w:div w:id="1304459739">
                                  <w:marLeft w:val="0"/>
                                  <w:marRight w:val="0"/>
                                  <w:marTop w:val="0"/>
                                  <w:marBottom w:val="0"/>
                                  <w:divBdr>
                                    <w:top w:val="none" w:sz="0" w:space="0" w:color="auto"/>
                                    <w:left w:val="none" w:sz="0" w:space="0" w:color="auto"/>
                                    <w:bottom w:val="none" w:sz="0" w:space="0" w:color="auto"/>
                                    <w:right w:val="none" w:sz="0" w:space="0" w:color="auto"/>
                                  </w:divBdr>
                                  <w:divsChild>
                                    <w:div w:id="639578177">
                                      <w:marLeft w:val="0"/>
                                      <w:marRight w:val="0"/>
                                      <w:marTop w:val="0"/>
                                      <w:marBottom w:val="0"/>
                                      <w:divBdr>
                                        <w:top w:val="none" w:sz="0" w:space="0" w:color="auto"/>
                                        <w:left w:val="none" w:sz="0" w:space="0" w:color="auto"/>
                                        <w:bottom w:val="none" w:sz="0" w:space="0" w:color="auto"/>
                                        <w:right w:val="none" w:sz="0" w:space="0" w:color="auto"/>
                                      </w:divBdr>
                                      <w:divsChild>
                                        <w:div w:id="19572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19637">
          <w:marLeft w:val="0"/>
          <w:marRight w:val="0"/>
          <w:marTop w:val="0"/>
          <w:marBottom w:val="0"/>
          <w:divBdr>
            <w:top w:val="none" w:sz="0" w:space="0" w:color="auto"/>
            <w:left w:val="none" w:sz="0" w:space="0" w:color="auto"/>
            <w:bottom w:val="none" w:sz="0" w:space="0" w:color="auto"/>
            <w:right w:val="none" w:sz="0" w:space="0" w:color="auto"/>
          </w:divBdr>
          <w:divsChild>
            <w:div w:id="1523283179">
              <w:marLeft w:val="0"/>
              <w:marRight w:val="0"/>
              <w:marTop w:val="0"/>
              <w:marBottom w:val="0"/>
              <w:divBdr>
                <w:top w:val="none" w:sz="0" w:space="0" w:color="auto"/>
                <w:left w:val="none" w:sz="0" w:space="0" w:color="auto"/>
                <w:bottom w:val="none" w:sz="0" w:space="0" w:color="auto"/>
                <w:right w:val="none" w:sz="0" w:space="0" w:color="auto"/>
              </w:divBdr>
              <w:divsChild>
                <w:div w:id="633366144">
                  <w:marLeft w:val="0"/>
                  <w:marRight w:val="0"/>
                  <w:marTop w:val="0"/>
                  <w:marBottom w:val="0"/>
                  <w:divBdr>
                    <w:top w:val="none" w:sz="0" w:space="0" w:color="auto"/>
                    <w:left w:val="none" w:sz="0" w:space="0" w:color="auto"/>
                    <w:bottom w:val="none" w:sz="0" w:space="0" w:color="auto"/>
                    <w:right w:val="none" w:sz="0" w:space="0" w:color="auto"/>
                  </w:divBdr>
                  <w:divsChild>
                    <w:div w:id="1100491083">
                      <w:marLeft w:val="0"/>
                      <w:marRight w:val="0"/>
                      <w:marTop w:val="0"/>
                      <w:marBottom w:val="0"/>
                      <w:divBdr>
                        <w:top w:val="none" w:sz="0" w:space="0" w:color="auto"/>
                        <w:left w:val="none" w:sz="0" w:space="0" w:color="auto"/>
                        <w:bottom w:val="none" w:sz="0" w:space="0" w:color="auto"/>
                        <w:right w:val="none" w:sz="0" w:space="0" w:color="auto"/>
                      </w:divBdr>
                      <w:divsChild>
                        <w:div w:id="607589919">
                          <w:marLeft w:val="0"/>
                          <w:marRight w:val="0"/>
                          <w:marTop w:val="0"/>
                          <w:marBottom w:val="0"/>
                          <w:divBdr>
                            <w:top w:val="none" w:sz="0" w:space="0" w:color="auto"/>
                            <w:left w:val="none" w:sz="0" w:space="0" w:color="auto"/>
                            <w:bottom w:val="none" w:sz="0" w:space="0" w:color="auto"/>
                            <w:right w:val="none" w:sz="0" w:space="0" w:color="auto"/>
                          </w:divBdr>
                          <w:divsChild>
                            <w:div w:id="1577666659">
                              <w:marLeft w:val="0"/>
                              <w:marRight w:val="0"/>
                              <w:marTop w:val="0"/>
                              <w:marBottom w:val="0"/>
                              <w:divBdr>
                                <w:top w:val="none" w:sz="0" w:space="0" w:color="auto"/>
                                <w:left w:val="none" w:sz="0" w:space="0" w:color="auto"/>
                                <w:bottom w:val="none" w:sz="0" w:space="0" w:color="auto"/>
                                <w:right w:val="none" w:sz="0" w:space="0" w:color="auto"/>
                              </w:divBdr>
                              <w:divsChild>
                                <w:div w:id="967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9728">
                  <w:marLeft w:val="0"/>
                  <w:marRight w:val="0"/>
                  <w:marTop w:val="0"/>
                  <w:marBottom w:val="0"/>
                  <w:divBdr>
                    <w:top w:val="none" w:sz="0" w:space="0" w:color="auto"/>
                    <w:left w:val="none" w:sz="0" w:space="0" w:color="auto"/>
                    <w:bottom w:val="none" w:sz="0" w:space="0" w:color="auto"/>
                    <w:right w:val="none" w:sz="0" w:space="0" w:color="auto"/>
                  </w:divBdr>
                  <w:divsChild>
                    <w:div w:id="552009853">
                      <w:marLeft w:val="0"/>
                      <w:marRight w:val="0"/>
                      <w:marTop w:val="0"/>
                      <w:marBottom w:val="0"/>
                      <w:divBdr>
                        <w:top w:val="none" w:sz="0" w:space="0" w:color="auto"/>
                        <w:left w:val="none" w:sz="0" w:space="0" w:color="auto"/>
                        <w:bottom w:val="none" w:sz="0" w:space="0" w:color="auto"/>
                        <w:right w:val="none" w:sz="0" w:space="0" w:color="auto"/>
                      </w:divBdr>
                      <w:divsChild>
                        <w:div w:id="1597708644">
                          <w:marLeft w:val="0"/>
                          <w:marRight w:val="0"/>
                          <w:marTop w:val="0"/>
                          <w:marBottom w:val="0"/>
                          <w:divBdr>
                            <w:top w:val="none" w:sz="0" w:space="0" w:color="auto"/>
                            <w:left w:val="none" w:sz="0" w:space="0" w:color="auto"/>
                            <w:bottom w:val="none" w:sz="0" w:space="0" w:color="auto"/>
                            <w:right w:val="none" w:sz="0" w:space="0" w:color="auto"/>
                          </w:divBdr>
                          <w:divsChild>
                            <w:div w:id="752043502">
                              <w:marLeft w:val="0"/>
                              <w:marRight w:val="0"/>
                              <w:marTop w:val="0"/>
                              <w:marBottom w:val="0"/>
                              <w:divBdr>
                                <w:top w:val="none" w:sz="0" w:space="0" w:color="auto"/>
                                <w:left w:val="none" w:sz="0" w:space="0" w:color="auto"/>
                                <w:bottom w:val="none" w:sz="0" w:space="0" w:color="auto"/>
                                <w:right w:val="none" w:sz="0" w:space="0" w:color="auto"/>
                              </w:divBdr>
                              <w:divsChild>
                                <w:div w:id="2098364089">
                                  <w:marLeft w:val="0"/>
                                  <w:marRight w:val="0"/>
                                  <w:marTop w:val="0"/>
                                  <w:marBottom w:val="0"/>
                                  <w:divBdr>
                                    <w:top w:val="none" w:sz="0" w:space="0" w:color="auto"/>
                                    <w:left w:val="none" w:sz="0" w:space="0" w:color="auto"/>
                                    <w:bottom w:val="none" w:sz="0" w:space="0" w:color="auto"/>
                                    <w:right w:val="none" w:sz="0" w:space="0" w:color="auto"/>
                                  </w:divBdr>
                                  <w:divsChild>
                                    <w:div w:id="13955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MAHADEV }{</dc:creator>
  <cp:keywords/>
  <dc:description/>
  <cp:lastModifiedBy>}{ MAHADEV }{</cp:lastModifiedBy>
  <cp:revision>1</cp:revision>
  <dcterms:created xsi:type="dcterms:W3CDTF">2024-09-09T17:48:00Z</dcterms:created>
  <dcterms:modified xsi:type="dcterms:W3CDTF">2024-09-09T18:22:00Z</dcterms:modified>
</cp:coreProperties>
</file>