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password=FAKE_WORD_ONLY_456</w:t>
      </w:r>
    </w:p>
    <w:tbl>
      <w:tr>
        <w:tc>
          <w:p>
            <w:r>
              <w:t>api_key=FAKE_TABLE_KEY</w:t>
            </w:r>
          </w:p>
        </w:tc>
      </w:tr>
    </w:tbl>
  </w:body>
</w:document>
</file>