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3z5jluzzx1j" w:id="0"/>
      <w:bookmarkEnd w:id="0"/>
      <w:r w:rsidDel="00000000" w:rsidR="00000000" w:rsidRPr="00000000">
        <w:rPr>
          <w:b w:val="1"/>
          <w:bCs w:val="1"/>
          <w:sz w:val="46"/>
          <w:szCs w:val="46"/>
          <w:rtl w:val="0"/>
        </w:rPr>
        <w:t xml:space="preserve">A Parent’s Guide to Screen-Free Learning for Children Aged 4–10</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ra802qsixma" w:id="1"/>
      <w:bookmarkEnd w:id="1"/>
      <w:r w:rsidDel="00000000" w:rsidR="00000000" w:rsidRPr="00000000">
        <w:rPr>
          <w:b w:val="1"/>
          <w:bCs w:val="1"/>
          <w:sz w:val="34"/>
          <w:szCs w:val="34"/>
          <w:rtl w:val="0"/>
        </w:rPr>
        <w:t xml:space="preserve">What Does My Child Need Today?</w:t>
      </w:r>
    </w:p>
    <w:p w:rsidR="00000000" w:rsidDel="00000000" w:rsidP="00000000" w:rsidRDefault="00000000" w:rsidRPr="00000000" w14:paraId="00000003">
      <w:pPr>
        <w:spacing w:after="240" w:before="240" w:lineRule="auto"/>
        <w:rPr/>
      </w:pPr>
      <w:r w:rsidDel="00000000" w:rsidR="00000000" w:rsidRPr="00000000">
        <w:rPr>
          <w:rtl w:val="0"/>
        </w:rPr>
        <w:t xml:space="preserve">You have fifteen quiet minutes with your child and want to do something meaningful without turning the moment into another lesson.</w:t>
      </w:r>
    </w:p>
    <w:p w:rsidR="00000000" w:rsidDel="00000000" w:rsidP="00000000" w:rsidRDefault="00000000" w:rsidRPr="00000000" w14:paraId="00000004">
      <w:pPr>
        <w:spacing w:after="240" w:before="240" w:lineRule="auto"/>
        <w:rPr/>
      </w:pPr>
      <w:r w:rsidDel="00000000" w:rsidR="00000000" w:rsidRPr="00000000">
        <w:rPr>
          <w:rtl w:val="0"/>
        </w:rPr>
        <w:t xml:space="preserve">Should you read, practise English, play a game or simply let your child relax?</w:t>
      </w:r>
    </w:p>
    <w:p w:rsidR="00000000" w:rsidDel="00000000" w:rsidP="00000000" w:rsidRDefault="00000000" w:rsidRPr="00000000" w14:paraId="00000005">
      <w:pPr>
        <w:spacing w:after="240" w:before="240" w:lineRule="auto"/>
        <w:rPr/>
      </w:pPr>
      <w:r w:rsidDel="00000000" w:rsidR="00000000" w:rsidRPr="00000000">
        <w:rPr>
          <w:rtl w:val="0"/>
        </w:rPr>
        <w:t xml:space="preserve">A conversation around a picture can involve observation, vocabulary, grammar, reasoning, imagination and play.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What are the best screen-free learning activities for children aged 4–10?</w:t>
      </w:r>
      <w:r w:rsidDel="00000000" w:rsidR="00000000" w:rsidRPr="00000000">
        <w:rPr>
          <w:rtl w:val="0"/>
        </w:rPr>
        <w:t xml:space="preserve"> Picture conversations, sequencing, question-building, sentence creation, storytelling, prediction and family discussions can all provide meaningful learning without feeling like homework.</w:t>
      </w:r>
    </w:p>
    <w:p w:rsidR="00000000" w:rsidDel="00000000" w:rsidP="00000000" w:rsidRDefault="00000000" w:rsidRPr="00000000" w14:paraId="00000007">
      <w:pPr>
        <w:spacing w:after="240" w:before="240" w:lineRule="auto"/>
        <w:ind w:left="600" w:right="600" w:firstLine="0"/>
        <w:rPr>
          <w:b w:val="1"/>
          <w:bCs w:val="1"/>
        </w:rPr>
      </w:pPr>
      <w:r w:rsidDel="00000000" w:rsidR="00000000" w:rsidRPr="00000000">
        <w:rPr>
          <w:b w:val="1"/>
          <w:bCs w:val="1"/>
          <w:rtl w:val="0"/>
        </w:rPr>
        <w:t xml:space="preserve">The best activity is the one that gives a child something meaningful to notice, think about and communicate.</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p6jijhw0v9l6" w:id="2"/>
      <w:bookmarkEnd w:id="2"/>
      <w:r w:rsidDel="00000000" w:rsidR="00000000" w:rsidRPr="00000000">
        <w:rPr>
          <w:b w:val="1"/>
          <w:bCs w:val="1"/>
          <w:sz w:val="34"/>
          <w:szCs w:val="34"/>
          <w:rtl w:val="0"/>
        </w:rPr>
        <w:t xml:space="preserve">Find a Direction with the Screen-Free Learning Compass</w:t>
      </w:r>
    </w:p>
    <w:p w:rsidR="00000000" w:rsidDel="00000000" w:rsidP="00000000" w:rsidRDefault="00000000" w:rsidRPr="00000000" w14:paraId="00000009">
      <w:pPr>
        <w:spacing w:after="240" w:before="240" w:lineRule="auto"/>
        <w:rPr/>
      </w:pPr>
      <w:r w:rsidDel="00000000" w:rsidR="00000000" w:rsidRPr="00000000">
        <w:rPr>
          <w:rtl w:val="0"/>
        </w:rPr>
        <w:t xml:space="preserve">Choose an activity by noticing what your child needs today:</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Pathway A:</w:t>
      </w:r>
      <w:r w:rsidDel="00000000" w:rsidR="00000000" w:rsidRPr="00000000">
        <w:rPr>
          <w:rtl w:val="0"/>
        </w:rPr>
        <w:t xml:space="preserve"> “My child has ideas but finds it difficult to organise or explain them.”</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Pathway B:</w:t>
      </w:r>
      <w:r w:rsidDel="00000000" w:rsidR="00000000" w:rsidRPr="00000000">
        <w:rPr>
          <w:rtl w:val="0"/>
        </w:rPr>
        <w:t xml:space="preserve"> “My child looks at a situation but does not ask many questions.”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Pathway C:</w:t>
      </w:r>
      <w:r w:rsidDel="00000000" w:rsidR="00000000" w:rsidRPr="00000000">
        <w:rPr>
          <w:rtl w:val="0"/>
        </w:rPr>
        <w:t xml:space="preserve"> “My child understands everyday English but resists sentence or grammar practice.”</w:t>
      </w:r>
    </w:p>
    <w:p w:rsidR="00000000" w:rsidDel="00000000" w:rsidP="00000000" w:rsidRDefault="00000000" w:rsidRPr="00000000" w14:paraId="0000000D">
      <w:pPr>
        <w:spacing w:after="240" w:before="240" w:lineRule="auto"/>
        <w:rPr/>
      </w:pPr>
      <w:r w:rsidDel="00000000" w:rsidR="00000000" w:rsidRPr="00000000">
        <w:rPr>
          <w:rtl w:val="0"/>
        </w:rPr>
        <w:t xml:space="preserve">These are not fixed labels; a child may move between pathways.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c5qy86eu0xqj" w:id="3"/>
      <w:bookmarkEnd w:id="3"/>
      <w:r w:rsidDel="00000000" w:rsidR="00000000" w:rsidRPr="00000000">
        <w:rPr>
          <w:b w:val="1"/>
          <w:bCs w:val="1"/>
          <w:sz w:val="34"/>
          <w:szCs w:val="34"/>
          <w:rtl w:val="0"/>
        </w:rPr>
        <w:t xml:space="preserve">Pathway A: Help Me Put My Ideas in Order</w:t>
      </w:r>
    </w:p>
    <w:p w:rsidR="00000000" w:rsidDel="00000000" w:rsidP="00000000" w:rsidRDefault="00000000" w:rsidRPr="00000000" w14:paraId="0000000F">
      <w:pPr>
        <w:spacing w:after="240" w:before="240" w:lineRule="auto"/>
        <w:rPr/>
      </w:pPr>
      <w:r w:rsidDel="00000000" w:rsidR="00000000" w:rsidRPr="00000000">
        <w:rPr>
          <w:rtl w:val="0"/>
        </w:rPr>
        <w:t xml:space="preserve">Some children jump between details, forget what happened first or struggle to explain a picture.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4qpmwinhkl8q" w:id="4"/>
      <w:bookmarkEnd w:id="4"/>
      <w:r w:rsidDel="00000000" w:rsidR="00000000" w:rsidRPr="00000000">
        <w:rPr>
          <w:b w:val="1"/>
          <w:bCs w:val="1"/>
          <w:color w:val="000000"/>
          <w:sz w:val="26"/>
          <w:szCs w:val="26"/>
          <w:rtl w:val="0"/>
        </w:rPr>
        <w:t xml:space="preserve">The Story Builder</w:t>
      </w:r>
    </w:p>
    <w:p w:rsidR="00000000" w:rsidDel="00000000" w:rsidP="00000000" w:rsidRDefault="00000000" w:rsidRPr="00000000" w14:paraId="00000011">
      <w:pPr>
        <w:spacing w:after="240" w:before="240" w:lineRule="auto"/>
        <w:rPr/>
      </w:pPr>
      <w:r w:rsidDel="00000000" w:rsidR="00000000" w:rsidRPr="00000000">
        <w:rPr>
          <w:rtl w:val="0"/>
        </w:rPr>
        <w:t xml:space="preserve">Place a small sequence of picture cards before the child. Invite them to study, arrange and narrate the pictures from beginning to end. Ask:</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What made you place this picture first?</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Why did that happen next?</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Could the story end differently?</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Can you retell it without the cards?</w:t>
      </w:r>
    </w:p>
    <w:p w:rsidR="00000000" w:rsidDel="00000000" w:rsidP="00000000" w:rsidRDefault="00000000" w:rsidRPr="00000000" w14:paraId="00000016">
      <w:pPr>
        <w:spacing w:after="240" w:before="240" w:lineRule="auto"/>
        <w:rPr/>
      </w:pPr>
      <w:r w:rsidDel="00000000" w:rsidR="00000000" w:rsidRPr="00000000">
        <w:rPr>
          <w:rtl w:val="0"/>
        </w:rPr>
        <w:t xml:space="preserve">These prompts feel more conversational than, “Is this correct?”</w:t>
      </w:r>
    </w:p>
    <w:p w:rsidR="00000000" w:rsidDel="00000000" w:rsidP="00000000" w:rsidRDefault="00000000" w:rsidRPr="00000000" w14:paraId="00000017">
      <w:pPr>
        <w:spacing w:after="240" w:before="240" w:lineRule="auto"/>
        <w:rPr/>
      </w:pPr>
      <w:hyperlink r:id="rId6">
        <w:r w:rsidDel="00000000" w:rsidR="00000000" w:rsidRPr="00000000">
          <w:rPr>
            <w:color w:val="1155cc"/>
            <w:u w:val="single"/>
            <w:rtl w:val="0"/>
          </w:rPr>
          <w:t xml:space="preserve">Storytelling &amp; Sequencing Flashcards</w:t>
        </w:r>
      </w:hyperlink>
      <w:r w:rsidDel="00000000" w:rsidR="00000000" w:rsidRPr="00000000">
        <w:rPr>
          <w:rtl w:val="0"/>
        </w:rPr>
        <w:t xml:space="preserve"> can provide the visual starting point. Sequencing can also support cause-and-effect thinking, prediction, vocabulary and oral storytelling.</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xcsdsjvvpj17" w:id="5"/>
      <w:bookmarkEnd w:id="5"/>
      <w:r w:rsidDel="00000000" w:rsidR="00000000" w:rsidRPr="00000000">
        <w:rPr>
          <w:b w:val="1"/>
          <w:bCs w:val="1"/>
          <w:sz w:val="34"/>
          <w:szCs w:val="34"/>
          <w:rtl w:val="0"/>
        </w:rPr>
        <w:t xml:space="preserve">Pathway B: Help Me Become More Curious</w:t>
      </w:r>
    </w:p>
    <w:p w:rsidR="00000000" w:rsidDel="00000000" w:rsidP="00000000" w:rsidRDefault="00000000" w:rsidRPr="00000000" w14:paraId="00000019">
      <w:pPr>
        <w:spacing w:after="240" w:before="240" w:lineRule="auto"/>
        <w:rPr/>
      </w:pPr>
      <w:r w:rsidDel="00000000" w:rsidR="00000000" w:rsidRPr="00000000">
        <w:rPr>
          <w:rtl w:val="0"/>
        </w:rPr>
        <w:t xml:space="preserve">Some children wait for the adult to ask every question, notice only the obvious action or feel unsure how to begin.</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22u2jgcw36ew" w:id="6"/>
      <w:bookmarkEnd w:id="6"/>
      <w:r w:rsidDel="00000000" w:rsidR="00000000" w:rsidRPr="00000000">
        <w:rPr>
          <w:b w:val="1"/>
          <w:bCs w:val="1"/>
          <w:color w:val="000000"/>
          <w:sz w:val="26"/>
          <w:szCs w:val="26"/>
          <w:rtl w:val="0"/>
        </w:rPr>
        <w:t xml:space="preserve">The Question Collector</w:t>
      </w:r>
    </w:p>
    <w:p w:rsidR="00000000" w:rsidDel="00000000" w:rsidP="00000000" w:rsidRDefault="00000000" w:rsidRPr="00000000" w14:paraId="0000001B">
      <w:pPr>
        <w:spacing w:after="240" w:before="240" w:lineRule="auto"/>
        <w:rPr/>
      </w:pPr>
      <w:r w:rsidDel="00000000" w:rsidR="00000000" w:rsidRPr="00000000">
        <w:rPr>
          <w:rtl w:val="0"/>
        </w:rPr>
        <w:t xml:space="preserve">Show one picture of a familiar situation. Ask the child to collect questions about the people, objects, place, earlier events and possible outcome.</w:t>
      </w:r>
    </w:p>
    <w:p w:rsidR="00000000" w:rsidDel="00000000" w:rsidP="00000000" w:rsidRDefault="00000000" w:rsidRPr="00000000" w14:paraId="0000001C">
      <w:pPr>
        <w:spacing w:after="240" w:before="240" w:lineRule="auto"/>
        <w:rPr/>
      </w:pPr>
      <w:r w:rsidDel="00000000" w:rsidR="00000000" w:rsidRPr="00000000">
        <w:rPr>
          <w:rtl w:val="0"/>
        </w:rPr>
        <w:t xml:space="preserve">Imagine water spilled near a table:</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Who spilled it?</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Where was the glass kept?</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Why did it fall?</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What should happen next?</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How can it be cleaned safely?</w:t>
      </w:r>
    </w:p>
    <w:p w:rsidR="00000000" w:rsidDel="00000000" w:rsidP="00000000" w:rsidRDefault="00000000" w:rsidRPr="00000000" w14:paraId="00000022">
      <w:pPr>
        <w:spacing w:after="240" w:before="240" w:lineRule="auto"/>
        <w:rPr/>
      </w:pPr>
      <w:r w:rsidDel="00000000" w:rsidR="00000000" w:rsidRPr="00000000">
        <w:rPr>
          <w:rtl w:val="0"/>
        </w:rPr>
        <w:t xml:space="preserve">There need not be one predetermined answer. The child is inspecting the situation and considering possibilities.</w:t>
      </w:r>
    </w:p>
    <w:p w:rsidR="00000000" w:rsidDel="00000000" w:rsidP="00000000" w:rsidRDefault="00000000" w:rsidRPr="00000000" w14:paraId="00000023">
      <w:pPr>
        <w:spacing w:after="240" w:before="240" w:lineRule="auto"/>
        <w:rPr/>
      </w:pPr>
      <w:hyperlink r:id="rId7">
        <w:r w:rsidDel="00000000" w:rsidR="00000000" w:rsidRPr="00000000">
          <w:rPr>
            <w:color w:val="1155cc"/>
            <w:u w:val="single"/>
            <w:rtl w:val="0"/>
          </w:rPr>
          <w:t xml:space="preserve">Learn to Ask Questions Flashcards</w:t>
        </w:r>
      </w:hyperlink>
      <w:r w:rsidDel="00000000" w:rsidR="00000000" w:rsidRPr="00000000">
        <w:rPr>
          <w:rtl w:val="0"/>
        </w:rPr>
        <w:t xml:space="preserve"> can be the visual starting point. Question-building supports curiosity, comprehension, perspective-taking, vocabulary and active conversation.</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o9wq0s60wph7" w:id="7"/>
      <w:bookmarkEnd w:id="7"/>
      <w:r w:rsidDel="00000000" w:rsidR="00000000" w:rsidRPr="00000000">
        <w:rPr>
          <w:b w:val="1"/>
          <w:bCs w:val="1"/>
          <w:sz w:val="34"/>
          <w:szCs w:val="34"/>
          <w:rtl w:val="0"/>
        </w:rPr>
        <w:t xml:space="preserve">Pathway C: Help Me Build Sentences Without Worksheets</w:t>
      </w:r>
    </w:p>
    <w:p w:rsidR="00000000" w:rsidDel="00000000" w:rsidP="00000000" w:rsidRDefault="00000000" w:rsidRPr="00000000" w14:paraId="00000025">
      <w:pPr>
        <w:spacing w:after="240" w:before="240" w:lineRule="auto"/>
        <w:rPr/>
      </w:pPr>
      <w:r w:rsidDel="00000000" w:rsidR="00000000" w:rsidRPr="00000000">
        <w:rPr>
          <w:rtl w:val="0"/>
        </w:rPr>
        <w:t xml:space="preserve">A child may communicate comfortably but lose interest when grammar appears as terminology or fill-in-the-blanks.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jrdy4bpfql81" w:id="8"/>
      <w:bookmarkEnd w:id="8"/>
      <w:r w:rsidDel="00000000" w:rsidR="00000000" w:rsidRPr="00000000">
        <w:rPr>
          <w:b w:val="1"/>
          <w:bCs w:val="1"/>
          <w:color w:val="000000"/>
          <w:sz w:val="26"/>
          <w:szCs w:val="26"/>
          <w:rtl w:val="0"/>
        </w:rPr>
        <w:t xml:space="preserve">Move the Action Through Time</w:t>
      </w:r>
    </w:p>
    <w:p w:rsidR="00000000" w:rsidDel="00000000" w:rsidP="00000000" w:rsidRDefault="00000000" w:rsidRPr="00000000" w14:paraId="00000027">
      <w:pPr>
        <w:spacing w:after="240" w:before="240" w:lineRule="auto"/>
        <w:rPr/>
      </w:pPr>
      <w:r w:rsidDel="00000000" w:rsidR="00000000" w:rsidRPr="00000000">
        <w:rPr>
          <w:rtl w:val="0"/>
        </w:rPr>
        <w:t xml:space="preserve">Choose one action picture and ask:</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rtl w:val="0"/>
        </w:rPr>
        <w:t xml:space="preserve">What happened before this?</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What is happening now?</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rtl w:val="0"/>
        </w:rPr>
        <w:t xml:space="preserve">What will happen next?</w:t>
      </w:r>
    </w:p>
    <w:p w:rsidR="00000000" w:rsidDel="00000000" w:rsidP="00000000" w:rsidRDefault="00000000" w:rsidRPr="00000000" w14:paraId="0000002B">
      <w:pPr>
        <w:spacing w:after="240" w:before="240" w:lineRule="auto"/>
        <w:rPr/>
      </w:pPr>
      <w:r w:rsidDel="00000000" w:rsidR="00000000" w:rsidRPr="00000000">
        <w:rPr>
          <w:rtl w:val="0"/>
        </w:rPr>
        <w:t xml:space="preserve">A festival scene makes this natural:</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The family decorated the doorway yesterday. They are arranging flowers now. They will visit their relatives in the evening.</w:t>
      </w:r>
    </w:p>
    <w:p w:rsidR="00000000" w:rsidDel="00000000" w:rsidP="00000000" w:rsidRDefault="00000000" w:rsidRPr="00000000" w14:paraId="0000002D">
      <w:pPr>
        <w:spacing w:after="240" w:before="240" w:lineRule="auto"/>
        <w:rPr/>
      </w:pPr>
      <w:r w:rsidDel="00000000" w:rsidR="00000000" w:rsidRPr="00000000">
        <w:rPr>
          <w:rtl w:val="0"/>
        </w:rPr>
        <w:t xml:space="preserve">Or move one action through time:</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We made sweets. We are making sweets. We will make sweets.</w:t>
      </w:r>
    </w:p>
    <w:p w:rsidR="00000000" w:rsidDel="00000000" w:rsidP="00000000" w:rsidRDefault="00000000" w:rsidRPr="00000000" w14:paraId="0000002F">
      <w:pPr>
        <w:spacing w:after="240" w:before="240" w:lineRule="auto"/>
        <w:rPr/>
      </w:pPr>
      <w:r w:rsidDel="00000000" w:rsidR="00000000" w:rsidRPr="00000000">
        <w:rPr>
          <w:rtl w:val="0"/>
        </w:rPr>
        <w:t xml:space="preserve">Begin with meaning rather than grammar labels. Help the child notice who is acting, what the action is and when it happens.</w:t>
      </w:r>
    </w:p>
    <w:p w:rsidR="00000000" w:rsidDel="00000000" w:rsidP="00000000" w:rsidRDefault="00000000" w:rsidRPr="00000000" w14:paraId="00000030">
      <w:pPr>
        <w:spacing w:after="240" w:before="240" w:lineRule="auto"/>
        <w:rPr/>
      </w:pPr>
      <w:hyperlink r:id="rId8">
        <w:r w:rsidDel="00000000" w:rsidR="00000000" w:rsidRPr="00000000">
          <w:rPr>
            <w:color w:val="1155cc"/>
            <w:u w:val="single"/>
            <w:rtl w:val="0"/>
          </w:rPr>
          <w:t xml:space="preserve">Tenses Through Festivals Flashcards</w:t>
        </w:r>
      </w:hyperlink>
      <w:r w:rsidDel="00000000" w:rsidR="00000000" w:rsidRPr="00000000">
        <w:rPr>
          <w:rtl w:val="0"/>
        </w:rPr>
        <w:t xml:space="preserve"> connect sentence-building with familiar Indian festival situations, allowing grammar to grow from actions, memories, routines and plans.</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6z8ue17m5rlt" w:id="9"/>
      <w:bookmarkEnd w:id="9"/>
      <w:r w:rsidDel="00000000" w:rsidR="00000000" w:rsidRPr="00000000">
        <w:rPr>
          <w:rFonts w:ascii="Arial Unicode MS" w:cs="Arial Unicode MS" w:eastAsia="Arial Unicode MS" w:hAnsi="Arial Unicode MS"/>
          <w:b w:val="1"/>
          <w:bCs w:val="1"/>
          <w:sz w:val="34"/>
          <w:szCs w:val="34"/>
          <w:rtl w:val="0"/>
        </w:rPr>
        <w:t xml:space="preserve">The Centre of the Compass: Look → Ask → Arrange → Say → Imagine</w:t>
      </w:r>
    </w:p>
    <w:p w:rsidR="00000000" w:rsidDel="00000000" w:rsidP="00000000" w:rsidRDefault="00000000" w:rsidRPr="00000000" w14:paraId="00000032">
      <w:pPr>
        <w:spacing w:after="240" w:before="240" w:lineRule="auto"/>
        <w:rPr/>
      </w:pPr>
      <w:r w:rsidDel="00000000" w:rsidR="00000000" w:rsidRPr="00000000">
        <w:rPr>
          <w:rtl w:val="0"/>
        </w:rPr>
        <w:t xml:space="preserve">The pathways overlap. One picture can become a complete communication activity:</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Look:</w:t>
      </w:r>
      <w:r w:rsidDel="00000000" w:rsidR="00000000" w:rsidRPr="00000000">
        <w:rPr>
          <w:rtl w:val="0"/>
        </w:rPr>
        <w:t xml:space="preserve"> Notice the people, setting and actions.</w:t>
        <w:br w:type="textWrapping"/>
      </w:r>
      <w:r w:rsidDel="00000000" w:rsidR="00000000" w:rsidRPr="00000000">
        <w:rPr>
          <w:b w:val="1"/>
          <w:bCs w:val="1"/>
          <w:rtl w:val="0"/>
        </w:rPr>
        <w:t xml:space="preserve">Ask:</w:t>
      </w:r>
      <w:r w:rsidDel="00000000" w:rsidR="00000000" w:rsidRPr="00000000">
        <w:rPr>
          <w:rtl w:val="0"/>
        </w:rPr>
        <w:t xml:space="preserve"> Form questions about what happened and why.</w:t>
        <w:br w:type="textWrapping"/>
      </w:r>
      <w:r w:rsidDel="00000000" w:rsidR="00000000" w:rsidRPr="00000000">
        <w:rPr>
          <w:b w:val="1"/>
          <w:bCs w:val="1"/>
          <w:rtl w:val="0"/>
        </w:rPr>
        <w:t xml:space="preserve">Arrange:</w:t>
      </w:r>
      <w:r w:rsidDel="00000000" w:rsidR="00000000" w:rsidRPr="00000000">
        <w:rPr>
          <w:rtl w:val="0"/>
        </w:rPr>
        <w:t xml:space="preserve"> Put events or ideas into order.</w:t>
        <w:br w:type="textWrapping"/>
      </w:r>
      <w:r w:rsidDel="00000000" w:rsidR="00000000" w:rsidRPr="00000000">
        <w:rPr>
          <w:b w:val="1"/>
          <w:bCs w:val="1"/>
          <w:rtl w:val="0"/>
        </w:rPr>
        <w:t xml:space="preserve">Say:</w:t>
      </w:r>
      <w:r w:rsidDel="00000000" w:rsidR="00000000" w:rsidRPr="00000000">
        <w:rPr>
          <w:rtl w:val="0"/>
        </w:rPr>
        <w:t xml:space="preserve"> Build sentences about the past, present or future.</w:t>
        <w:br w:type="textWrapping"/>
      </w:r>
      <w:r w:rsidDel="00000000" w:rsidR="00000000" w:rsidRPr="00000000">
        <w:rPr>
          <w:b w:val="1"/>
          <w:bCs w:val="1"/>
          <w:rtl w:val="0"/>
        </w:rPr>
        <w:t xml:space="preserve">Imagine:</w:t>
      </w:r>
      <w:r w:rsidDel="00000000" w:rsidR="00000000" w:rsidRPr="00000000">
        <w:rPr>
          <w:rtl w:val="0"/>
        </w:rPr>
        <w:t xml:space="preserve"> Add an ending, predict the next action or connect the scene with personal experience.</w:t>
      </w:r>
    </w:p>
    <w:p w:rsidR="00000000" w:rsidDel="00000000" w:rsidP="00000000" w:rsidRDefault="00000000" w:rsidRPr="00000000" w14:paraId="00000034">
      <w:pPr>
        <w:spacing w:after="240" w:before="240" w:lineRule="auto"/>
        <w:rPr/>
      </w:pPr>
      <w:r w:rsidDel="00000000" w:rsidR="00000000" w:rsidRPr="00000000">
        <w:rPr>
          <w:rtl w:val="0"/>
        </w:rPr>
        <w:t xml:space="preserve">Begin with a festival scene. Ask questions, organise a beginning, middle and ending, and describe actions across time.</w:t>
      </w:r>
    </w:p>
    <w:p w:rsidR="00000000" w:rsidDel="00000000" w:rsidP="00000000" w:rsidRDefault="00000000" w:rsidRPr="00000000" w14:paraId="00000035">
      <w:pPr>
        <w:spacing w:after="240" w:before="240" w:lineRule="auto"/>
        <w:rPr/>
      </w:pPr>
      <w:r w:rsidDel="00000000" w:rsidR="00000000" w:rsidRPr="00000000">
        <w:rPr>
          <w:rtl w:val="0"/>
        </w:rPr>
        <w:t xml:space="preserve">The loop works with LernZeit Creations cards, but also with a family photograph, book illustration or everyday picture.</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27qg61sc39jk" w:id="10"/>
      <w:bookmarkEnd w:id="10"/>
      <w:r w:rsidDel="00000000" w:rsidR="00000000" w:rsidRPr="00000000">
        <w:rPr>
          <w:b w:val="1"/>
          <w:bCs w:val="1"/>
          <w:sz w:val="34"/>
          <w:szCs w:val="34"/>
          <w:rtl w:val="0"/>
        </w:rPr>
        <w:t xml:space="preserve">Three Mix-and-Match Learning Sessions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i3qmmeb7hro2" w:id="11"/>
      <w:bookmarkEnd w:id="11"/>
      <w:r w:rsidDel="00000000" w:rsidR="00000000" w:rsidRPr="00000000">
        <w:rPr>
          <w:b w:val="1"/>
          <w:bCs w:val="1"/>
          <w:color w:val="000000"/>
          <w:sz w:val="26"/>
          <w:szCs w:val="26"/>
          <w:rtl w:val="0"/>
        </w:rPr>
        <w:t xml:space="preserve">Questions Into Stories</w:t>
      </w:r>
    </w:p>
    <w:p w:rsidR="00000000" w:rsidDel="00000000" w:rsidP="00000000" w:rsidRDefault="00000000" w:rsidRPr="00000000" w14:paraId="00000038">
      <w:pPr>
        <w:spacing w:after="240" w:before="240" w:lineRule="auto"/>
        <w:rPr/>
      </w:pPr>
      <w:r w:rsidDel="00000000" w:rsidR="00000000" w:rsidRPr="00000000">
        <w:rPr>
          <w:rtl w:val="0"/>
        </w:rPr>
        <w:t xml:space="preserve">Use a situation card. The child asks three questions and creates a short story explaining what may have happened. This connects </w:t>
      </w:r>
      <w:r w:rsidDel="00000000" w:rsidR="00000000" w:rsidRPr="00000000">
        <w:rPr>
          <w:b w:val="1"/>
          <w:bCs w:val="1"/>
          <w:rtl w:val="0"/>
        </w:rPr>
        <w:t xml:space="preserve">Learn to Ask Questions</w:t>
      </w:r>
      <w:r w:rsidDel="00000000" w:rsidR="00000000" w:rsidRPr="00000000">
        <w:rPr>
          <w:rtl w:val="0"/>
        </w:rPr>
        <w:t xml:space="preserve"> with </w:t>
      </w:r>
      <w:r w:rsidDel="00000000" w:rsidR="00000000" w:rsidRPr="00000000">
        <w:rPr>
          <w:b w:val="1"/>
          <w:bCs w:val="1"/>
          <w:rtl w:val="0"/>
        </w:rPr>
        <w:t xml:space="preserve">Storytelling &amp; Sequencing</w:t>
      </w:r>
      <w:r w:rsidDel="00000000" w:rsidR="00000000" w:rsidRPr="00000000">
        <w:rPr>
          <w:rtl w:val="0"/>
        </w:rPr>
        <w:t xml:space="preserv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z5ccjf7cb68t" w:id="12"/>
      <w:bookmarkEnd w:id="12"/>
      <w:r w:rsidDel="00000000" w:rsidR="00000000" w:rsidRPr="00000000">
        <w:rPr>
          <w:b w:val="1"/>
          <w:bCs w:val="1"/>
          <w:color w:val="000000"/>
          <w:sz w:val="26"/>
          <w:szCs w:val="26"/>
          <w:rtl w:val="0"/>
        </w:rPr>
        <w:t xml:space="preserve">A Story Through Time</w:t>
      </w:r>
    </w:p>
    <w:p w:rsidR="00000000" w:rsidDel="00000000" w:rsidP="00000000" w:rsidRDefault="00000000" w:rsidRPr="00000000" w14:paraId="0000003A">
      <w:pPr>
        <w:spacing w:after="240" w:before="240" w:lineRule="auto"/>
        <w:rPr/>
      </w:pPr>
      <w:r w:rsidDel="00000000" w:rsidR="00000000" w:rsidRPr="00000000">
        <w:rPr>
          <w:rtl w:val="0"/>
        </w:rPr>
        <w:t xml:space="preserve">Arrange a visual sequence. The child tells what happened, describes one action happening now and predicts what follows. This connects </w:t>
      </w:r>
      <w:r w:rsidDel="00000000" w:rsidR="00000000" w:rsidRPr="00000000">
        <w:rPr>
          <w:b w:val="1"/>
          <w:bCs w:val="1"/>
          <w:rtl w:val="0"/>
        </w:rPr>
        <w:t xml:space="preserve">Storytelling &amp; Sequencing</w:t>
      </w:r>
      <w:r w:rsidDel="00000000" w:rsidR="00000000" w:rsidRPr="00000000">
        <w:rPr>
          <w:rtl w:val="0"/>
        </w:rPr>
        <w:t xml:space="preserve"> with </w:t>
      </w:r>
      <w:r w:rsidDel="00000000" w:rsidR="00000000" w:rsidRPr="00000000">
        <w:rPr>
          <w:b w:val="1"/>
          <w:bCs w:val="1"/>
          <w:rtl w:val="0"/>
        </w:rPr>
        <w:t xml:space="preserve">Tenses Through Festivals</w:t>
      </w:r>
      <w:r w:rsidDel="00000000" w:rsidR="00000000" w:rsidRPr="00000000">
        <w:rPr>
          <w:rtl w:val="0"/>
        </w:rPr>
        <w:t xml:space="preserve">.</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eqrwi1wu8mk" w:id="13"/>
      <w:bookmarkEnd w:id="13"/>
      <w:r w:rsidDel="00000000" w:rsidR="00000000" w:rsidRPr="00000000">
        <w:rPr>
          <w:b w:val="1"/>
          <w:bCs w:val="1"/>
          <w:color w:val="000000"/>
          <w:sz w:val="26"/>
          <w:szCs w:val="26"/>
          <w:rtl w:val="0"/>
        </w:rPr>
        <w:t xml:space="preserve">Festival Reporter</w:t>
      </w:r>
    </w:p>
    <w:p w:rsidR="00000000" w:rsidDel="00000000" w:rsidP="00000000" w:rsidRDefault="00000000" w:rsidRPr="00000000" w14:paraId="0000003C">
      <w:pPr>
        <w:spacing w:after="240" w:before="240" w:lineRule="auto"/>
        <w:rPr/>
      </w:pPr>
      <w:r w:rsidDel="00000000" w:rsidR="00000000" w:rsidRPr="00000000">
        <w:rPr>
          <w:rtl w:val="0"/>
        </w:rPr>
        <w:t xml:space="preserve">The child reports from a festival scene: asking questions, describing current actions and sharing what happened earlier or is planned next. This combines all three pathways.</w:t>
      </w:r>
    </w:p>
    <w:p w:rsidR="00000000" w:rsidDel="00000000" w:rsidP="00000000" w:rsidRDefault="00000000" w:rsidRPr="00000000" w14:paraId="0000003D">
      <w:pPr>
        <w:spacing w:after="240" w:before="240" w:lineRule="auto"/>
        <w:rPr/>
      </w:pPr>
      <w:r w:rsidDel="00000000" w:rsidR="00000000" w:rsidRPr="00000000">
        <w:rPr>
          <w:rtl w:val="0"/>
        </w:rPr>
        <w:t xml:space="preserve">Each session can fit into ten to fifteen minutes with minimal preparation.</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i76mnz240btw" w:id="14"/>
      <w:bookmarkEnd w:id="14"/>
      <w:r w:rsidDel="00000000" w:rsidR="00000000" w:rsidRPr="00000000">
        <w:rPr>
          <w:b w:val="1"/>
          <w:bCs w:val="1"/>
          <w:sz w:val="34"/>
          <w:szCs w:val="34"/>
          <w:rtl w:val="0"/>
        </w:rPr>
        <w:t xml:space="preserve">Be a Conversation Partner, Not an Examiner</w:t>
      </w:r>
    </w:p>
    <w:p w:rsidR="00000000" w:rsidDel="00000000" w:rsidP="00000000" w:rsidRDefault="00000000" w:rsidRPr="00000000" w14:paraId="0000003F">
      <w:pPr>
        <w:spacing w:after="240" w:before="240" w:lineRule="auto"/>
        <w:rPr/>
      </w:pPr>
      <w:r w:rsidDel="00000000" w:rsidR="00000000" w:rsidRPr="00000000">
        <w:rPr>
          <w:rtl w:val="0"/>
        </w:rPr>
        <w:t xml:space="preserve">Listen before correcting. Give the child time to think, expand a sentence naturally and ask one question that helps the idea grow.</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Child:</w:t>
      </w:r>
      <w:r w:rsidDel="00000000" w:rsidR="00000000" w:rsidRPr="00000000">
        <w:rPr>
          <w:rtl w:val="0"/>
        </w:rPr>
        <w:t xml:space="preserve"> “Boy helping.”</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Parent:</w:t>
      </w:r>
      <w:r w:rsidDel="00000000" w:rsidR="00000000" w:rsidRPr="00000000">
        <w:rPr>
          <w:rtl w:val="0"/>
        </w:rPr>
        <w:t xml:space="preserve"> “Yes, the boy is helping his grandfather carry the bag. Why do you think his grandfather needed help?”</w:t>
      </w:r>
    </w:p>
    <w:p w:rsidR="00000000" w:rsidDel="00000000" w:rsidP="00000000" w:rsidRDefault="00000000" w:rsidRPr="00000000" w14:paraId="00000042">
      <w:pPr>
        <w:spacing w:after="240" w:before="240" w:lineRule="auto"/>
        <w:rPr/>
      </w:pPr>
      <w:r w:rsidDel="00000000" w:rsidR="00000000" w:rsidRPr="00000000">
        <w:rPr>
          <w:rtl w:val="0"/>
        </w:rPr>
        <w:t xml:space="preserve">This models a fuller sentence without making the child feel wrong. Accept imaginative answers, join the story and stop before the activity becomes tiring.</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38g93glkkvw8" w:id="15"/>
      <w:bookmarkEnd w:id="15"/>
      <w:r w:rsidDel="00000000" w:rsidR="00000000" w:rsidRPr="00000000">
        <w:rPr>
          <w:b w:val="1"/>
          <w:bCs w:val="1"/>
          <w:sz w:val="34"/>
          <w:szCs w:val="34"/>
          <w:rtl w:val="0"/>
        </w:rPr>
        <w:t xml:space="preserve">What Progress May Look Like</w:t>
      </w:r>
    </w:p>
    <w:p w:rsidR="00000000" w:rsidDel="00000000" w:rsidP="00000000" w:rsidRDefault="00000000" w:rsidRPr="00000000" w14:paraId="00000044">
      <w:pPr>
        <w:spacing w:after="240" w:before="240" w:lineRule="auto"/>
        <w:rPr/>
      </w:pPr>
      <w:r w:rsidDel="00000000" w:rsidR="00000000" w:rsidRPr="00000000">
        <w:rPr>
          <w:rtl w:val="0"/>
        </w:rPr>
        <w:t xml:space="preserve">Progress may mean that your child looks longer, asks a follow-up question, adds one more detail, explains why something happened or remembers a sequence independently.</w:t>
      </w:r>
    </w:p>
    <w:p w:rsidR="00000000" w:rsidDel="00000000" w:rsidP="00000000" w:rsidRDefault="00000000" w:rsidRPr="00000000" w14:paraId="00000045">
      <w:pPr>
        <w:spacing w:after="240" w:before="240" w:lineRule="auto"/>
        <w:rPr/>
      </w:pPr>
      <w:r w:rsidDel="00000000" w:rsidR="00000000" w:rsidRPr="00000000">
        <w:rPr>
          <w:rtl w:val="0"/>
        </w:rPr>
        <w:t xml:space="preserve">They may use a more precise action word, change a sentence from past to future or tell the same story differently. These show growing engagement—not scores.</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s1hmbkcyke5u" w:id="16"/>
      <w:bookmarkEnd w:id="16"/>
      <w:r w:rsidDel="00000000" w:rsidR="00000000" w:rsidRPr="00000000">
        <w:rPr>
          <w:b w:val="1"/>
          <w:bCs w:val="1"/>
          <w:sz w:val="34"/>
          <w:szCs w:val="34"/>
          <w:rtl w:val="0"/>
        </w:rPr>
        <w:t xml:space="preserve">Choosing a Direction</w:t>
      </w:r>
    </w:p>
    <w:p w:rsidR="00000000" w:rsidDel="00000000" w:rsidP="00000000" w:rsidRDefault="00000000" w:rsidRPr="00000000" w14:paraId="00000047">
      <w:pPr>
        <w:spacing w:after="240" w:before="240" w:lineRule="auto"/>
        <w:rPr/>
      </w:pPr>
      <w:r w:rsidDel="00000000" w:rsidR="00000000" w:rsidRPr="00000000">
        <w:rPr>
          <w:rtl w:val="0"/>
        </w:rPr>
        <w:t xml:space="preserve">Choose </w:t>
      </w:r>
      <w:r w:rsidDel="00000000" w:rsidR="00000000" w:rsidRPr="00000000">
        <w:rPr>
          <w:b w:val="1"/>
          <w:bCs w:val="1"/>
          <w:rtl w:val="0"/>
        </w:rPr>
        <w:t xml:space="preserve">Storytelling &amp; Sequencing</w:t>
      </w:r>
      <w:r w:rsidDel="00000000" w:rsidR="00000000" w:rsidRPr="00000000">
        <w:rPr>
          <w:rtl w:val="0"/>
        </w:rPr>
        <w:t xml:space="preserve"> when your child needs help organising and narrating ideas.</w:t>
      </w:r>
    </w:p>
    <w:p w:rsidR="00000000" w:rsidDel="00000000" w:rsidP="00000000" w:rsidRDefault="00000000" w:rsidRPr="00000000" w14:paraId="00000048">
      <w:pPr>
        <w:spacing w:after="240" w:before="240" w:lineRule="auto"/>
        <w:rPr/>
      </w:pPr>
      <w:r w:rsidDel="00000000" w:rsidR="00000000" w:rsidRPr="00000000">
        <w:rPr>
          <w:rtl w:val="0"/>
        </w:rPr>
        <w:t xml:space="preserve">Choose </w:t>
      </w:r>
      <w:r w:rsidDel="00000000" w:rsidR="00000000" w:rsidRPr="00000000">
        <w:rPr>
          <w:b w:val="1"/>
          <w:bCs w:val="1"/>
          <w:rtl w:val="0"/>
        </w:rPr>
        <w:t xml:space="preserve">Learn to Ask Questions</w:t>
      </w:r>
      <w:r w:rsidDel="00000000" w:rsidR="00000000" w:rsidRPr="00000000">
        <w:rPr>
          <w:rtl w:val="0"/>
        </w:rPr>
        <w:t xml:space="preserve"> for deeper observation, curiosity and active conversation.</w:t>
      </w:r>
    </w:p>
    <w:p w:rsidR="00000000" w:rsidDel="00000000" w:rsidP="00000000" w:rsidRDefault="00000000" w:rsidRPr="00000000" w14:paraId="00000049">
      <w:pPr>
        <w:spacing w:after="240" w:before="240" w:lineRule="auto"/>
        <w:rPr/>
      </w:pPr>
      <w:r w:rsidDel="00000000" w:rsidR="00000000" w:rsidRPr="00000000">
        <w:rPr>
          <w:rtl w:val="0"/>
        </w:rPr>
        <w:t xml:space="preserve">Choose </w:t>
      </w:r>
      <w:r w:rsidDel="00000000" w:rsidR="00000000" w:rsidRPr="00000000">
        <w:rPr>
          <w:b w:val="1"/>
          <w:bCs w:val="1"/>
          <w:rtl w:val="0"/>
        </w:rPr>
        <w:t xml:space="preserve">Tenses Through Festivals</w:t>
      </w:r>
      <w:r w:rsidDel="00000000" w:rsidR="00000000" w:rsidRPr="00000000">
        <w:rPr>
          <w:rtl w:val="0"/>
        </w:rPr>
        <w:t xml:space="preserve"> when sentence and grammar practice needs a meaningful, culturally familiar context.</w:t>
      </w:r>
    </w:p>
    <w:p w:rsidR="00000000" w:rsidDel="00000000" w:rsidP="00000000" w:rsidRDefault="00000000" w:rsidRPr="00000000" w14:paraId="0000004A">
      <w:pPr>
        <w:spacing w:after="240" w:before="240" w:lineRule="auto"/>
        <w:rPr/>
      </w:pPr>
      <w:r w:rsidDel="00000000" w:rsidR="00000000" w:rsidRPr="00000000">
        <w:rPr>
          <w:rtl w:val="0"/>
        </w:rPr>
        <w:t xml:space="preserve">Use two products to move between skills, or all three for a broader rotation of language and imaginative play.</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zdzngvw2slss" w:id="17"/>
      <w:bookmarkEnd w:id="17"/>
      <w:r w:rsidDel="00000000" w:rsidR="00000000" w:rsidRPr="00000000">
        <w:rPr>
          <w:b w:val="1"/>
          <w:bCs w:val="1"/>
          <w:sz w:val="34"/>
          <w:szCs w:val="34"/>
          <w:rtl w:val="0"/>
        </w:rPr>
        <w:t xml:space="preserve">Frequently Asked Questions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8sksbf7hzgwm" w:id="18"/>
      <w:bookmarkEnd w:id="18"/>
      <w:r w:rsidDel="00000000" w:rsidR="00000000" w:rsidRPr="00000000">
        <w:rPr>
          <w:b w:val="1"/>
          <w:bCs w:val="1"/>
          <w:color w:val="000000"/>
          <w:sz w:val="26"/>
          <w:szCs w:val="26"/>
          <w:rtl w:val="0"/>
        </w:rPr>
        <w:t xml:space="preserve">What counts as a screen-free learning activity?</w:t>
      </w:r>
    </w:p>
    <w:p w:rsidR="00000000" w:rsidDel="00000000" w:rsidP="00000000" w:rsidRDefault="00000000" w:rsidRPr="00000000" w14:paraId="0000004D">
      <w:pPr>
        <w:spacing w:after="240" w:before="240" w:lineRule="auto"/>
        <w:rPr/>
      </w:pPr>
      <w:r w:rsidDel="00000000" w:rsidR="00000000" w:rsidRPr="00000000">
        <w:rPr>
          <w:rtl w:val="0"/>
        </w:rPr>
        <w:t xml:space="preserve">Any activity that encourages a child to observe, think, speak, listen, create or interact without relying on a screen.</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i2aj1y5los86" w:id="19"/>
      <w:bookmarkEnd w:id="19"/>
      <w:r w:rsidDel="00000000" w:rsidR="00000000" w:rsidRPr="00000000">
        <w:rPr>
          <w:b w:val="1"/>
          <w:bCs w:val="1"/>
          <w:color w:val="000000"/>
          <w:sz w:val="26"/>
          <w:szCs w:val="26"/>
          <w:rtl w:val="0"/>
        </w:rPr>
        <w:t xml:space="preserve">How long should a screen-free learning session last?</w:t>
      </w:r>
    </w:p>
    <w:p w:rsidR="00000000" w:rsidDel="00000000" w:rsidP="00000000" w:rsidRDefault="00000000" w:rsidRPr="00000000" w14:paraId="0000004F">
      <w:pPr>
        <w:spacing w:after="240" w:before="240" w:lineRule="auto"/>
        <w:rPr/>
      </w:pPr>
      <w:r w:rsidDel="00000000" w:rsidR="00000000" w:rsidRPr="00000000">
        <w:rPr>
          <w:rtl w:val="0"/>
        </w:rPr>
        <w:t xml:space="preserve">Ten to fifteen minutes can be enough. End while the child is interested.</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k8l1udopl1u5" w:id="20"/>
      <w:bookmarkEnd w:id="20"/>
      <w:r w:rsidDel="00000000" w:rsidR="00000000" w:rsidRPr="00000000">
        <w:rPr>
          <w:b w:val="1"/>
          <w:bCs w:val="1"/>
          <w:color w:val="000000"/>
          <w:sz w:val="26"/>
          <w:szCs w:val="26"/>
          <w:rtl w:val="0"/>
        </w:rPr>
        <w:t xml:space="preserve">Can one activity develop more than one skill?</w:t>
      </w:r>
    </w:p>
    <w:p w:rsidR="00000000" w:rsidDel="00000000" w:rsidP="00000000" w:rsidRDefault="00000000" w:rsidRPr="00000000" w14:paraId="00000051">
      <w:pPr>
        <w:spacing w:after="240" w:before="240" w:lineRule="auto"/>
        <w:rPr/>
      </w:pPr>
      <w:r w:rsidDel="00000000" w:rsidR="00000000" w:rsidRPr="00000000">
        <w:rPr>
          <w:rtl w:val="0"/>
        </w:rPr>
        <w:t xml:space="preserve">Yes. Sequencing develops vocabulary, questioning strengthens comprehension, and sentence-building can lead into storytelling.</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gv2x0rgw6bcs" w:id="21"/>
      <w:bookmarkEnd w:id="21"/>
      <w:r w:rsidDel="00000000" w:rsidR="00000000" w:rsidRPr="00000000">
        <w:rPr>
          <w:b w:val="1"/>
          <w:bCs w:val="1"/>
          <w:color w:val="000000"/>
          <w:sz w:val="26"/>
          <w:szCs w:val="26"/>
          <w:rtl w:val="0"/>
        </w:rPr>
        <w:t xml:space="preserve">How can picture cards support storytelling, questions and grammar?</w:t>
      </w:r>
    </w:p>
    <w:p w:rsidR="00000000" w:rsidDel="00000000" w:rsidP="00000000" w:rsidRDefault="00000000" w:rsidRPr="00000000" w14:paraId="00000053">
      <w:pPr>
        <w:spacing w:after="240" w:before="240" w:lineRule="auto"/>
        <w:rPr/>
      </w:pPr>
      <w:r w:rsidDel="00000000" w:rsidR="00000000" w:rsidRPr="00000000">
        <w:rPr>
          <w:rtl w:val="0"/>
        </w:rPr>
        <w:t xml:space="preserve">Different prompts can turn the same picture into a question challenge, logical sequence, sentence activity or imaginative story.</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sm7wwqqohf8i" w:id="22"/>
      <w:bookmarkEnd w:id="22"/>
      <w:r w:rsidDel="00000000" w:rsidR="00000000" w:rsidRPr="00000000">
        <w:rPr>
          <w:b w:val="1"/>
          <w:bCs w:val="1"/>
          <w:sz w:val="34"/>
          <w:szCs w:val="34"/>
          <w:rtl w:val="0"/>
        </w:rPr>
        <w:t xml:space="preserve">One Picture Can Become Many Kinds of Learning</w:t>
      </w:r>
    </w:p>
    <w:p w:rsidR="00000000" w:rsidDel="00000000" w:rsidP="00000000" w:rsidRDefault="00000000" w:rsidRPr="00000000" w14:paraId="00000055">
      <w:pPr>
        <w:spacing w:after="240" w:before="240" w:lineRule="auto"/>
        <w:rPr/>
      </w:pPr>
      <w:r w:rsidDel="00000000" w:rsidR="00000000" w:rsidRPr="00000000">
        <w:rPr>
          <w:rtl w:val="0"/>
        </w:rPr>
        <w:t xml:space="preserve">English, grammar, comprehension, reasoning, storytelling, vocabulary and play do not need separate activity boxes.</w:t>
      </w:r>
    </w:p>
    <w:p w:rsidR="00000000" w:rsidDel="00000000" w:rsidP="00000000" w:rsidRDefault="00000000" w:rsidRPr="00000000" w14:paraId="00000056">
      <w:pPr>
        <w:spacing w:after="240" w:before="240" w:lineRule="auto"/>
        <w:rPr/>
      </w:pPr>
      <w:r w:rsidDel="00000000" w:rsidR="00000000" w:rsidRPr="00000000">
        <w:rPr>
          <w:rtl w:val="0"/>
        </w:rPr>
        <w:t xml:space="preserve">One picture can lead to all of them when a child is encouraged to look, ask, arrange, say and imagine.</w:t>
      </w:r>
    </w:p>
    <w:p w:rsidR="00000000" w:rsidDel="00000000" w:rsidP="00000000" w:rsidRDefault="00000000" w:rsidRPr="00000000" w14:paraId="00000057">
      <w:pPr>
        <w:spacing w:after="240" w:before="240" w:lineRule="auto"/>
        <w:rPr/>
      </w:pPr>
      <w:r w:rsidDel="00000000" w:rsidR="00000000" w:rsidRPr="00000000">
        <w:rPr>
          <w:rtl w:val="0"/>
        </w:rPr>
        <w:t xml:space="preserve">Choose one picture, sit beside your child and begin with one genuine question. LernZeit Creations’ products can help families create more of these shared learning conversations.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mg6hw6qizewd" w:id="23"/>
      <w:bookmarkEnd w:id="23"/>
      <w:r w:rsidDel="00000000" w:rsidR="00000000" w:rsidRPr="00000000">
        <w:rPr>
          <w:b w:val="1"/>
          <w:bCs w:val="1"/>
          <w:sz w:val="46"/>
          <w:szCs w:val="46"/>
          <w:rtl w:val="0"/>
        </w:rPr>
        <w:t xml:space="preserve">SEO Output</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1. SEO title:</w:t>
        <w:br w:type="textWrapping"/>
      </w:r>
      <w:r w:rsidDel="00000000" w:rsidR="00000000" w:rsidRPr="00000000">
        <w:rPr>
          <w:rtl w:val="0"/>
        </w:rPr>
        <w:t xml:space="preserve">Screen-Free Learning Activities for Children Aged 4–10</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2. Meta description:</w:t>
        <w:br w:type="textWrapping"/>
      </w:r>
      <w:r w:rsidDel="00000000" w:rsidR="00000000" w:rsidRPr="00000000">
        <w:rPr>
          <w:rtl w:val="0"/>
        </w:rPr>
        <w:t xml:space="preserve">Discover simple screen-free learning activities that build storytelling, questions, grammar, vocabulary and conversation through pictures and play.</w:t>
      </w:r>
    </w:p>
    <w:p w:rsidR="00000000" w:rsidDel="00000000" w:rsidP="00000000" w:rsidRDefault="00000000" w:rsidRPr="00000000" w14:paraId="0000005C">
      <w:pPr>
        <w:spacing w:after="240" w:before="240" w:lineRule="auto"/>
        <w:rPr>
          <w:rFonts w:ascii="Roboto Mono" w:cs="Roboto Mono" w:eastAsia="Roboto Mono" w:hAnsi="Roboto Mono"/>
          <w:color w:val="188038"/>
        </w:rPr>
      </w:pPr>
      <w:r w:rsidDel="00000000" w:rsidR="00000000" w:rsidRPr="00000000">
        <w:rPr>
          <w:b w:val="1"/>
          <w:bCs w:val="1"/>
          <w:rtl w:val="0"/>
        </w:rPr>
        <w:t xml:space="preserve">3. Suggested URL slug:</w:t>
        <w:br w:type="textWrapping"/>
      </w:r>
      <w:r w:rsidDel="00000000" w:rsidR="00000000" w:rsidRPr="00000000">
        <w:rPr>
          <w:rFonts w:ascii="Roboto Mono" w:cs="Roboto Mono" w:eastAsia="Roboto Mono" w:hAnsi="Roboto Mono"/>
          <w:color w:val="188038"/>
          <w:rtl w:val="0"/>
        </w:rPr>
        <w:t xml:space="preserve">screen-free-learning-activities-children-4-10</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4. Blog excerpt:</w:t>
        <w:br w:type="textWrapping"/>
      </w:r>
      <w:r w:rsidDel="00000000" w:rsidR="00000000" w:rsidRPr="00000000">
        <w:rPr>
          <w:rtl w:val="0"/>
        </w:rPr>
        <w:t xml:space="preserve">Use the Screen-Free Learning Compass to choose simple picture-based activities that help children organise ideas, ask better questions, build sentences, practise vocabulary and enjoy storytelling through calm, playful parent–child conversations that require very little preparation.</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5. Primary keyword:</w:t>
        <w:br w:type="textWrapping"/>
      </w:r>
      <w:r w:rsidDel="00000000" w:rsidR="00000000" w:rsidRPr="00000000">
        <w:rPr>
          <w:rtl w:val="0"/>
        </w:rPr>
        <w:t xml:space="preserve">screen-free learning activities for children</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6. Supporting keywords:</w:t>
      </w:r>
    </w:p>
    <w:p w:rsidR="00000000" w:rsidDel="00000000" w:rsidP="00000000" w:rsidRDefault="00000000" w:rsidRPr="00000000" w14:paraId="00000060">
      <w:pPr>
        <w:numPr>
          <w:ilvl w:val="0"/>
          <w:numId w:val="3"/>
        </w:numPr>
        <w:spacing w:after="0" w:afterAutospacing="0" w:before="240" w:lineRule="auto"/>
        <w:ind w:left="720" w:hanging="360"/>
      </w:pPr>
      <w:r w:rsidDel="00000000" w:rsidR="00000000" w:rsidRPr="00000000">
        <w:rPr>
          <w:rtl w:val="0"/>
        </w:rPr>
        <w:t xml:space="preserve">screen-free activities for kids</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educational activities at home</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tl w:val="0"/>
        </w:rPr>
        <w:t xml:space="preserve">storytelling activities for children</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tl w:val="0"/>
        </w:rPr>
        <w:t xml:space="preserve">English sentence-building games</w:t>
      </w:r>
    </w:p>
    <w:p w:rsidR="00000000" w:rsidDel="00000000" w:rsidP="00000000" w:rsidRDefault="00000000" w:rsidRPr="00000000" w14:paraId="00000064">
      <w:pPr>
        <w:numPr>
          <w:ilvl w:val="0"/>
          <w:numId w:val="3"/>
        </w:numPr>
        <w:spacing w:after="240" w:before="0" w:beforeAutospacing="0" w:lineRule="auto"/>
        <w:ind w:left="720" w:hanging="360"/>
      </w:pPr>
      <w:r w:rsidDel="00000000" w:rsidR="00000000" w:rsidRPr="00000000">
        <w:rPr>
          <w:rtl w:val="0"/>
        </w:rPr>
        <w:t xml:space="preserve">learning through picture cards</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7. Internal-link anchor text suggestions:</w:t>
      </w:r>
    </w:p>
    <w:p w:rsidR="00000000" w:rsidDel="00000000" w:rsidP="00000000" w:rsidRDefault="00000000" w:rsidRPr="00000000" w14:paraId="00000066">
      <w:pPr>
        <w:numPr>
          <w:ilvl w:val="0"/>
          <w:numId w:val="5"/>
        </w:numPr>
        <w:spacing w:after="0" w:afterAutospacing="0" w:before="240" w:lineRule="auto"/>
        <w:ind w:left="720" w:hanging="360"/>
      </w:pPr>
      <w:r w:rsidDel="00000000" w:rsidR="00000000" w:rsidRPr="00000000">
        <w:rPr>
          <w:rtl w:val="0"/>
        </w:rPr>
        <w:t xml:space="preserve">how picture sequencing supports storytelling</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tl w:val="0"/>
        </w:rPr>
        <w:t xml:space="preserve">helping children ask better questions</w:t>
      </w:r>
    </w:p>
    <w:p w:rsidR="00000000" w:rsidDel="00000000" w:rsidP="00000000" w:rsidRDefault="00000000" w:rsidRPr="00000000" w14:paraId="00000068">
      <w:pPr>
        <w:numPr>
          <w:ilvl w:val="0"/>
          <w:numId w:val="5"/>
        </w:numPr>
        <w:spacing w:after="240" w:before="0" w:beforeAutospacing="0" w:lineRule="auto"/>
        <w:ind w:left="720" w:hanging="360"/>
      </w:pPr>
      <w:r w:rsidDel="00000000" w:rsidR="00000000" w:rsidRPr="00000000">
        <w:rPr>
          <w:rtl w:val="0"/>
        </w:rPr>
        <w:t xml:space="preserve">practising English tenses through festivals</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8. Gentle cross-product call-to-action:</w:t>
        <w:br w:type="textWrapping"/>
      </w:r>
      <w:r w:rsidDel="00000000" w:rsidR="00000000" w:rsidRPr="00000000">
        <w:rPr>
          <w:rtl w:val="0"/>
        </w:rPr>
        <w:t xml:space="preserve">Explore LernZeit Creations’ picture-based learning tools to find a starting point that suits the kind of conversation your child needs today.</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9. Pinterest title:</w:t>
        <w:br w:type="textWrapping"/>
      </w:r>
      <w:r w:rsidDel="00000000" w:rsidR="00000000" w:rsidRPr="00000000">
        <w:rPr>
          <w:rtl w:val="0"/>
        </w:rPr>
        <w:t xml:space="preserve">The Screen-Free Learning Compass for Children Aged 4–10</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10. Pinterest description:</w:t>
        <w:br w:type="textWrapping"/>
      </w:r>
      <w:r w:rsidDel="00000000" w:rsidR="00000000" w:rsidRPr="00000000">
        <w:rPr>
          <w:rtl w:val="0"/>
        </w:rPr>
        <w:t xml:space="preserve">Not sure what meaningful activity to offer instead of a screen? Use this practical learning compass to turn pictures into stories, questions, sentences, predictions and playful parent–child conversations—with minimal preparation.</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oal469yzd8z8" w:id="24"/>
      <w:bookmarkEnd w:id="24"/>
      <w:r w:rsidDel="00000000" w:rsidR="00000000" w:rsidRPr="00000000">
        <w:rPr>
          <w:b w:val="1"/>
          <w:bCs w:val="1"/>
          <w:sz w:val="46"/>
          <w:szCs w:val="46"/>
          <w:rtl w:val="0"/>
        </w:rPr>
        <w:t xml:space="preserve">Featured Image Generation Prompt</w:t>
      </w:r>
    </w:p>
    <w:p w:rsidR="00000000" w:rsidDel="00000000" w:rsidP="00000000" w:rsidRDefault="00000000" w:rsidRPr="00000000" w14:paraId="0000006E">
      <w:pPr>
        <w:spacing w:after="240" w:before="240" w:lineRule="auto"/>
        <w:rPr/>
      </w:pPr>
      <w:r w:rsidDel="00000000" w:rsidR="00000000" w:rsidRPr="00000000">
        <w:rPr>
          <w:rtl w:val="0"/>
        </w:rPr>
        <w:t xml:space="preserve">Create a warm, premium, realistic lifestyle photograph for an Indian parenting and children’s educational blog article about different forms of screen-free learning.</w:t>
      </w:r>
    </w:p>
    <w:p w:rsidR="00000000" w:rsidDel="00000000" w:rsidP="00000000" w:rsidRDefault="00000000" w:rsidRPr="00000000" w14:paraId="0000006F">
      <w:pPr>
        <w:spacing w:after="240" w:before="240" w:lineRule="auto"/>
        <w:rPr/>
      </w:pPr>
      <w:r w:rsidDel="00000000" w:rsidR="00000000" w:rsidRPr="00000000">
        <w:rPr>
          <w:rtl w:val="0"/>
        </w:rPr>
        <w:t xml:space="preserve">Show an Indian parent and a child aged approximately five to eight sitting together at a low wooden table in a calm, welcoming home-learning corner. The parent should appear curious, attentive and conversational rather than instructional or corrective. The child should appear thoughtfully engaged and naturally interested in choosing or moving between several picture-card activities.</w:t>
      </w:r>
    </w:p>
    <w:p w:rsidR="00000000" w:rsidDel="00000000" w:rsidP="00000000" w:rsidRDefault="00000000" w:rsidRPr="00000000" w14:paraId="00000070">
      <w:pPr>
        <w:spacing w:after="240" w:before="240" w:lineRule="auto"/>
        <w:rPr/>
      </w:pPr>
      <w:r w:rsidDel="00000000" w:rsidR="00000000" w:rsidRPr="00000000">
        <w:rPr>
          <w:rtl w:val="0"/>
        </w:rPr>
        <w:t xml:space="preserve">On the table, show three visually distinct but naturally integrated learning possibilities:</w:t>
      </w:r>
    </w:p>
    <w:p w:rsidR="00000000" w:rsidDel="00000000" w:rsidP="00000000" w:rsidRDefault="00000000" w:rsidRPr="00000000" w14:paraId="00000071">
      <w:pPr>
        <w:numPr>
          <w:ilvl w:val="0"/>
          <w:numId w:val="4"/>
        </w:numPr>
        <w:spacing w:after="0" w:afterAutospacing="0" w:before="240" w:lineRule="auto"/>
        <w:ind w:left="720" w:hanging="360"/>
      </w:pPr>
      <w:r w:rsidDel="00000000" w:rsidR="00000000" w:rsidRPr="00000000">
        <w:rPr>
          <w:rtl w:val="0"/>
        </w:rPr>
        <w:t xml:space="preserve">three or four illustrated picture cards arranged as a simple visual story sequence;</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rtl w:val="0"/>
        </w:rPr>
        <w:t xml:space="preserve">one real-life situation card held or examined closely for question-building;</w:t>
      </w:r>
    </w:p>
    <w:p w:rsidR="00000000" w:rsidDel="00000000" w:rsidP="00000000" w:rsidRDefault="00000000" w:rsidRPr="00000000" w14:paraId="00000073">
      <w:pPr>
        <w:numPr>
          <w:ilvl w:val="0"/>
          <w:numId w:val="4"/>
        </w:numPr>
        <w:spacing w:after="240" w:before="0" w:beforeAutospacing="0" w:lineRule="auto"/>
        <w:ind w:left="720" w:hanging="360"/>
      </w:pPr>
      <w:r w:rsidDel="00000000" w:rsidR="00000000" w:rsidRPr="00000000">
        <w:rPr>
          <w:rtl w:val="0"/>
        </w:rPr>
        <w:t xml:space="preserve">one illustrated Indian festival action card being used for sentence creation.</w:t>
      </w:r>
    </w:p>
    <w:p w:rsidR="00000000" w:rsidDel="00000000" w:rsidP="00000000" w:rsidRDefault="00000000" w:rsidRPr="00000000" w14:paraId="00000074">
      <w:pPr>
        <w:spacing w:after="240" w:before="240" w:lineRule="auto"/>
        <w:rPr/>
      </w:pPr>
      <w:r w:rsidDel="00000000" w:rsidR="00000000" w:rsidRPr="00000000">
        <w:rPr>
          <w:rtl w:val="0"/>
        </w:rPr>
        <w:t xml:space="preserve">The cards should contain clear, child-friendly illustrations but absolutely no readable text, letters, numbers, logos or branding.</w:t>
      </w:r>
    </w:p>
    <w:p w:rsidR="00000000" w:rsidDel="00000000" w:rsidP="00000000" w:rsidRDefault="00000000" w:rsidRPr="00000000" w14:paraId="00000075">
      <w:pPr>
        <w:spacing w:after="240" w:before="240" w:lineRule="auto"/>
        <w:rPr/>
      </w:pPr>
      <w:r w:rsidDel="00000000" w:rsidR="00000000" w:rsidRPr="00000000">
        <w:rPr>
          <w:rtl w:val="0"/>
        </w:rPr>
        <w:t xml:space="preserve">Show subtle evidence that the activities connect with one another. The child may be holding the situation card while looking towards the sequence, or pointing towards the festival scene while speaking to the parent. Include a few additional cards inside a small woven or wooden basket rather than displaying separate product boxes.</w:t>
      </w:r>
    </w:p>
    <w:p w:rsidR="00000000" w:rsidDel="00000000" w:rsidP="00000000" w:rsidRDefault="00000000" w:rsidRPr="00000000" w14:paraId="00000076">
      <w:pPr>
        <w:spacing w:after="240" w:before="240" w:lineRule="auto"/>
        <w:rPr/>
      </w:pPr>
      <w:r w:rsidDel="00000000" w:rsidR="00000000" w:rsidRPr="00000000">
        <w:rPr>
          <w:rtl w:val="0"/>
        </w:rPr>
        <w:t xml:space="preserve">Include a low wooden table, soft rug, children’s books, pencils, an indoor plant, a steel water bottle, a small card basket and understated Indian home décor. Use soft natural daylight, realistic Indian skin tones, warm neutral colours and shallow depth of field.</w:t>
      </w:r>
    </w:p>
    <w:p w:rsidR="00000000" w:rsidDel="00000000" w:rsidP="00000000" w:rsidRDefault="00000000" w:rsidRPr="00000000" w14:paraId="00000077">
      <w:pPr>
        <w:spacing w:after="240" w:before="240" w:lineRule="auto"/>
        <w:rPr/>
      </w:pPr>
      <w:r w:rsidDel="00000000" w:rsidR="00000000" w:rsidRPr="00000000">
        <w:rPr>
          <w:rtl w:val="0"/>
        </w:rPr>
        <w:t xml:space="preserve">The mood should communicate variety, curiosity, thoughtful play, storytelling, language development, parent–child conversation and calm learning at home.</w:t>
      </w:r>
    </w:p>
    <w:p w:rsidR="00000000" w:rsidDel="00000000" w:rsidP="00000000" w:rsidRDefault="00000000" w:rsidRPr="00000000" w14:paraId="00000078">
      <w:pPr>
        <w:spacing w:after="240" w:before="240" w:lineRule="auto"/>
        <w:rPr/>
      </w:pPr>
      <w:r w:rsidDel="00000000" w:rsidR="00000000" w:rsidRPr="00000000">
        <w:rPr>
          <w:rtl w:val="0"/>
        </w:rPr>
        <w:t xml:space="preserve">Use a medium-wide composition from a slightly elevated angle. Clearly show the parent, child and all three card-based activities while keeping the interaction natural and uncluttered. Position the parent and child slightly towards the right or centre-right of the frame, leaving clean negative space on the left for the blog headline.</w:t>
      </w:r>
    </w:p>
    <w:p w:rsidR="00000000" w:rsidDel="00000000" w:rsidP="00000000" w:rsidRDefault="00000000" w:rsidRPr="00000000" w14:paraId="00000079">
      <w:pPr>
        <w:spacing w:after="240" w:before="240" w:lineRule="auto"/>
        <w:rPr/>
      </w:pPr>
      <w:r w:rsidDel="00000000" w:rsidR="00000000" w:rsidRPr="00000000">
        <w:rPr>
          <w:rtl w:val="0"/>
        </w:rPr>
        <w:t xml:space="preserve">Style: premium editorial lifestyle photography, realistic home environment, natural expressions, refined educational-brand aesthetic, warm and authentic rather than staged.</w:t>
      </w:r>
    </w:p>
    <w:p w:rsidR="00000000" w:rsidDel="00000000" w:rsidP="00000000" w:rsidRDefault="00000000" w:rsidRPr="00000000" w14:paraId="0000007A">
      <w:pPr>
        <w:spacing w:after="240" w:before="240" w:lineRule="auto"/>
        <w:rPr/>
      </w:pPr>
      <w:r w:rsidDel="00000000" w:rsidR="00000000" w:rsidRPr="00000000">
        <w:rPr>
          <w:rtl w:val="0"/>
        </w:rPr>
        <w:t xml:space="preserve">Do not include phones, tablets, televisions, laptops, worksheets, classroom desks, blackboards, product packaging, visible brand logos, readable card text, excessive toys, excessive festival decorations, clutter, cartoon styling, unnatural poses or exaggerated excitement.</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Suggested aspect ratio: 16:9.</w:t>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k.amazon/B0i9MIngd" TargetMode="External"/><Relationship Id="rId7" Type="http://schemas.openxmlformats.org/officeDocument/2006/relationships/hyperlink" Target="https://link.amazon/B003bHHGq" TargetMode="External"/><Relationship Id="rId8" Type="http://schemas.openxmlformats.org/officeDocument/2006/relationships/hyperlink" Target="https://link.amazon/B0bK7MV4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