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18CA" w:rsidRDefault="00ED18CA" w:rsidP="00ED18CA">
      <w:pPr>
        <w:jc w:val="center"/>
        <w:rPr>
          <w:b/>
          <w:bCs/>
          <w:sz w:val="36"/>
          <w:szCs w:val="36"/>
          <w:u w:val="single"/>
        </w:rPr>
      </w:pPr>
      <w:r w:rsidRPr="00ED18CA">
        <w:rPr>
          <w:b/>
          <w:bCs/>
          <w:sz w:val="36"/>
          <w:szCs w:val="36"/>
          <w:u w:val="single"/>
        </w:rPr>
        <w:t>Health Care Project Architecture</w:t>
      </w:r>
    </w:p>
    <w:p w:rsidR="0050211B" w:rsidRDefault="0050211B" w:rsidP="00ED18CA">
      <w:pPr>
        <w:jc w:val="center"/>
        <w:rPr>
          <w:b/>
          <w:bCs/>
          <w:sz w:val="36"/>
          <w:szCs w:val="36"/>
          <w:u w:val="single"/>
        </w:rPr>
      </w:pPr>
    </w:p>
    <w:p w:rsidR="00ED18CA" w:rsidRDefault="00ED18CA" w:rsidP="00ED18CA">
      <w:pPr>
        <w:jc w:val="center"/>
        <w:rPr>
          <w:b/>
          <w:bCs/>
          <w:sz w:val="36"/>
          <w:szCs w:val="36"/>
          <w:u w:val="single"/>
        </w:rPr>
      </w:pPr>
    </w:p>
    <w:p w:rsidR="00ED18CA" w:rsidRDefault="00AE7776" w:rsidP="00ED18CA">
      <w:pPr>
        <w:rPr>
          <w:b/>
          <w:bCs/>
          <w:sz w:val="36"/>
          <w:szCs w:val="36"/>
          <w:u w:val="single"/>
        </w:rPr>
      </w:pPr>
      <w:r w:rsidRPr="00AE7776">
        <w:rPr>
          <w:b/>
          <w:bCs/>
          <w:noProof/>
          <w:sz w:val="36"/>
          <w:szCs w:val="36"/>
          <w:u w:val="single"/>
        </w:rPr>
        <w:drawing>
          <wp:inline distT="0" distB="0" distL="0" distR="0" wp14:anchorId="30BB9260" wp14:editId="2666D51F">
            <wp:extent cx="6500159" cy="2518117"/>
            <wp:effectExtent l="0" t="0" r="2540" b="0"/>
            <wp:docPr id="14933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7930" name=""/>
                    <pic:cNvPicPr/>
                  </pic:nvPicPr>
                  <pic:blipFill>
                    <a:blip r:embed="rId5"/>
                    <a:stretch>
                      <a:fillRect/>
                    </a:stretch>
                  </pic:blipFill>
                  <pic:spPr>
                    <a:xfrm>
                      <a:off x="0" y="0"/>
                      <a:ext cx="6530628" cy="2529921"/>
                    </a:xfrm>
                    <a:prstGeom prst="rect">
                      <a:avLst/>
                    </a:prstGeom>
                  </pic:spPr>
                </pic:pic>
              </a:graphicData>
            </a:graphic>
          </wp:inline>
        </w:drawing>
      </w:r>
    </w:p>
    <w:p w:rsidR="00ED18CA" w:rsidRDefault="00ED18CA" w:rsidP="00ED18CA">
      <w:pPr>
        <w:rPr>
          <w:b/>
          <w:bCs/>
          <w:sz w:val="36"/>
          <w:szCs w:val="36"/>
          <w:u w:val="single"/>
        </w:rPr>
      </w:pPr>
    </w:p>
    <w:p w:rsidR="00ED18CA" w:rsidRDefault="0050211B" w:rsidP="0050211B">
      <w:pPr>
        <w:rPr>
          <w:rFonts w:asciiTheme="majorHAnsi" w:hAnsiTheme="majorHAnsi" w:cstheme="majorHAnsi"/>
          <w:sz w:val="18"/>
          <w:szCs w:val="18"/>
        </w:rPr>
      </w:pPr>
      <w:r w:rsidRPr="0050211B">
        <w:rPr>
          <w:rFonts w:asciiTheme="majorHAnsi" w:hAnsiTheme="majorHAnsi" w:cstheme="majorHAnsi"/>
          <w:sz w:val="22"/>
          <w:szCs w:val="22"/>
          <w:u w:val="single"/>
        </w:rPr>
        <w:t>VS Code-Data Wrangler :</w:t>
      </w:r>
      <w:r>
        <w:rPr>
          <w:rFonts w:asciiTheme="majorHAnsi" w:hAnsiTheme="majorHAnsi" w:cstheme="majorHAnsi"/>
          <w:sz w:val="20"/>
          <w:szCs w:val="20"/>
          <w:u w:val="single"/>
        </w:rPr>
        <w:t xml:space="preserve"> </w:t>
      </w:r>
      <w:r w:rsidRPr="0050211B">
        <w:rPr>
          <w:rFonts w:asciiTheme="majorHAnsi" w:hAnsiTheme="majorHAnsi" w:cstheme="majorHAnsi"/>
          <w:sz w:val="18"/>
          <w:szCs w:val="18"/>
        </w:rPr>
        <w:t xml:space="preserve">Utilizing </w:t>
      </w:r>
      <w:r>
        <w:rPr>
          <w:rFonts w:asciiTheme="majorHAnsi" w:hAnsiTheme="majorHAnsi" w:cstheme="majorHAnsi"/>
          <w:sz w:val="18"/>
          <w:szCs w:val="18"/>
        </w:rPr>
        <w:t>Data Wrangler extension in VS code for Data Exploration to understand and identify Missing values, duplicates , schema. Etc..</w:t>
      </w:r>
    </w:p>
    <w:p w:rsidR="0050211B" w:rsidRDefault="0050211B" w:rsidP="0050211B">
      <w:pPr>
        <w:rPr>
          <w:rFonts w:asciiTheme="majorHAnsi" w:hAnsiTheme="majorHAnsi" w:cstheme="majorHAnsi"/>
          <w:sz w:val="18"/>
          <w:szCs w:val="18"/>
        </w:rPr>
      </w:pPr>
    </w:p>
    <w:p w:rsidR="0050211B" w:rsidRDefault="0050211B" w:rsidP="0050211B">
      <w:pPr>
        <w:rPr>
          <w:rFonts w:asciiTheme="majorHAnsi" w:hAnsiTheme="majorHAnsi" w:cstheme="majorHAnsi"/>
          <w:sz w:val="18"/>
          <w:szCs w:val="18"/>
        </w:rPr>
      </w:pPr>
      <w:r w:rsidRPr="0050211B">
        <w:rPr>
          <w:rFonts w:asciiTheme="majorHAnsi" w:hAnsiTheme="majorHAnsi" w:cstheme="majorHAnsi"/>
          <w:sz w:val="22"/>
          <w:szCs w:val="22"/>
          <w:u w:val="single"/>
        </w:rPr>
        <w:t>Google Drive</w:t>
      </w:r>
      <w:r>
        <w:rPr>
          <w:rFonts w:asciiTheme="majorHAnsi" w:hAnsiTheme="majorHAnsi" w:cstheme="majorHAnsi"/>
          <w:sz w:val="22"/>
          <w:szCs w:val="22"/>
          <w:u w:val="single"/>
        </w:rPr>
        <w:t xml:space="preserve">: </w:t>
      </w:r>
      <w:r w:rsidRPr="0050211B">
        <w:rPr>
          <w:rFonts w:asciiTheme="majorHAnsi" w:hAnsiTheme="majorHAnsi" w:cstheme="majorHAnsi"/>
          <w:sz w:val="18"/>
          <w:szCs w:val="18"/>
        </w:rPr>
        <w:t>Source data in CSV format</w:t>
      </w:r>
    </w:p>
    <w:p w:rsidR="003D29FC" w:rsidRPr="003D29FC" w:rsidRDefault="003D29FC" w:rsidP="0050211B">
      <w:pPr>
        <w:rPr>
          <w:rFonts w:asciiTheme="majorHAnsi" w:hAnsiTheme="majorHAnsi" w:cstheme="majorHAnsi"/>
          <w:sz w:val="22"/>
          <w:szCs w:val="22"/>
          <w:u w:val="single"/>
        </w:rPr>
      </w:pPr>
    </w:p>
    <w:p w:rsidR="00845C71" w:rsidRDefault="003D29FC" w:rsidP="00845C71">
      <w:pPr>
        <w:rPr>
          <w:rFonts w:asciiTheme="majorHAnsi" w:hAnsiTheme="majorHAnsi" w:cstheme="majorHAnsi"/>
          <w:sz w:val="18"/>
          <w:szCs w:val="18"/>
        </w:rPr>
      </w:pPr>
      <w:r w:rsidRPr="003D29FC">
        <w:rPr>
          <w:rFonts w:asciiTheme="majorHAnsi" w:hAnsiTheme="majorHAnsi" w:cstheme="majorHAnsi"/>
          <w:sz w:val="22"/>
          <w:szCs w:val="22"/>
          <w:u w:val="single"/>
        </w:rPr>
        <w:t>AWS Glue Job/Controller Job</w:t>
      </w:r>
      <w:r>
        <w:rPr>
          <w:rFonts w:asciiTheme="majorHAnsi" w:hAnsiTheme="majorHAnsi" w:cstheme="majorHAnsi"/>
          <w:sz w:val="22"/>
          <w:szCs w:val="22"/>
          <w:u w:val="single"/>
        </w:rPr>
        <w:t xml:space="preserve"> : </w:t>
      </w:r>
      <w:r w:rsidRPr="003D29FC">
        <w:rPr>
          <w:rFonts w:asciiTheme="majorHAnsi" w:eastAsiaTheme="minorHAnsi" w:hAnsiTheme="majorHAnsi" w:cstheme="majorHAnsi"/>
          <w:kern w:val="2"/>
          <w:sz w:val="18"/>
          <w:szCs w:val="18"/>
          <w14:ligatures w14:val="standardContextual"/>
        </w:rPr>
        <w:t xml:space="preserve">This job performs the daily </w:t>
      </w:r>
      <w:r w:rsidR="005755C3">
        <w:rPr>
          <w:rFonts w:asciiTheme="majorHAnsi" w:eastAsiaTheme="minorHAnsi" w:hAnsiTheme="majorHAnsi" w:cstheme="majorHAnsi"/>
          <w:kern w:val="2"/>
          <w:sz w:val="18"/>
          <w:szCs w:val="18"/>
          <w14:ligatures w14:val="standardContextual"/>
        </w:rPr>
        <w:t xml:space="preserve">scheduled </w:t>
      </w:r>
      <w:r w:rsidRPr="003D29FC">
        <w:rPr>
          <w:rFonts w:asciiTheme="majorHAnsi" w:eastAsiaTheme="minorHAnsi" w:hAnsiTheme="majorHAnsi" w:cstheme="majorHAnsi"/>
          <w:kern w:val="2"/>
          <w:sz w:val="18"/>
          <w:szCs w:val="18"/>
          <w14:ligatures w14:val="standardContextual"/>
        </w:rPr>
        <w:t>check and pulls data into S3 Raw bucket</w:t>
      </w:r>
      <w:r>
        <w:rPr>
          <w:rFonts w:asciiTheme="majorHAnsi" w:eastAsiaTheme="minorHAnsi" w:hAnsiTheme="majorHAnsi" w:cstheme="majorHAnsi"/>
          <w:kern w:val="2"/>
          <w:sz w:val="18"/>
          <w:szCs w:val="18"/>
          <w14:ligatures w14:val="standardContextual"/>
        </w:rPr>
        <w:t xml:space="preserve"> using </w:t>
      </w:r>
      <w:r w:rsidRPr="003D29FC">
        <w:rPr>
          <w:rFonts w:asciiTheme="majorHAnsi" w:hAnsiTheme="majorHAnsi" w:cstheme="majorHAnsi"/>
          <w:sz w:val="18"/>
          <w:szCs w:val="18"/>
        </w:rPr>
        <w:t>Google Drive API</w:t>
      </w:r>
      <w:r>
        <w:rPr>
          <w:rFonts w:asciiTheme="majorHAnsi" w:hAnsiTheme="majorHAnsi" w:cstheme="majorHAnsi"/>
          <w:sz w:val="18"/>
          <w:szCs w:val="18"/>
        </w:rPr>
        <w:t>(boto3)</w:t>
      </w:r>
      <w:r w:rsidRPr="003D29FC">
        <w:rPr>
          <w:rFonts w:asciiTheme="majorHAnsi" w:eastAsiaTheme="minorHAnsi" w:hAnsiTheme="majorHAnsi" w:cstheme="majorHAnsi"/>
          <w:kern w:val="2"/>
          <w:sz w:val="18"/>
          <w:szCs w:val="18"/>
          <w14:ligatures w14:val="standardContextual"/>
        </w:rPr>
        <w:t>.</w:t>
      </w:r>
      <w:r>
        <w:rPr>
          <w:rFonts w:asciiTheme="majorHAnsi" w:eastAsiaTheme="minorHAnsi" w:hAnsiTheme="majorHAnsi" w:cstheme="majorHAnsi"/>
          <w:kern w:val="2"/>
          <w:sz w:val="18"/>
          <w:szCs w:val="18"/>
          <w14:ligatures w14:val="standardContextual"/>
        </w:rPr>
        <w:t xml:space="preserve"> </w:t>
      </w:r>
      <w:r w:rsidRPr="003D29FC">
        <w:rPr>
          <w:rFonts w:asciiTheme="majorHAnsi" w:eastAsiaTheme="minorHAnsi" w:hAnsiTheme="majorHAnsi" w:cstheme="majorHAnsi"/>
          <w:kern w:val="2"/>
          <w:sz w:val="18"/>
          <w:szCs w:val="18"/>
          <w14:ligatures w14:val="standardContextual"/>
        </w:rPr>
        <w:t>It compares the modifiedTime of those files against the "Last Run Timestamp" (which you can store in AWS Systems Manager Parameter Store or as a Glue Workflow Property).</w:t>
      </w:r>
      <w:r>
        <w:rPr>
          <w:rFonts w:asciiTheme="majorHAnsi" w:hAnsiTheme="majorHAnsi" w:cstheme="majorHAnsi"/>
          <w:sz w:val="18"/>
          <w:szCs w:val="18"/>
        </w:rPr>
        <w:t xml:space="preserve"> </w:t>
      </w:r>
      <w:r w:rsidR="005755C3">
        <w:rPr>
          <w:rFonts w:asciiTheme="majorHAnsi" w:eastAsiaTheme="minorHAnsi" w:hAnsiTheme="majorHAnsi" w:cstheme="majorHAnsi"/>
          <w:kern w:val="2"/>
          <w:sz w:val="18"/>
          <w:szCs w:val="18"/>
          <w14:ligatures w14:val="standardContextual"/>
        </w:rPr>
        <w:t>I</w:t>
      </w:r>
      <w:r w:rsidRPr="003D29FC">
        <w:rPr>
          <w:rFonts w:asciiTheme="majorHAnsi" w:eastAsiaTheme="minorHAnsi" w:hAnsiTheme="majorHAnsi" w:cstheme="majorHAnsi"/>
          <w:kern w:val="2"/>
          <w:sz w:val="18"/>
          <w:szCs w:val="18"/>
          <w14:ligatures w14:val="standardContextual"/>
        </w:rPr>
        <w:t xml:space="preserve">t only downloads the </w:t>
      </w:r>
      <w:r>
        <w:rPr>
          <w:rFonts w:asciiTheme="majorHAnsi" w:hAnsiTheme="majorHAnsi" w:cstheme="majorHAnsi"/>
          <w:sz w:val="18"/>
          <w:szCs w:val="18"/>
        </w:rPr>
        <w:t>files</w:t>
      </w:r>
      <w:r w:rsidRPr="003D29FC">
        <w:rPr>
          <w:rFonts w:asciiTheme="majorHAnsi" w:eastAsiaTheme="minorHAnsi" w:hAnsiTheme="majorHAnsi" w:cstheme="majorHAnsi"/>
          <w:kern w:val="2"/>
          <w:sz w:val="18"/>
          <w:szCs w:val="18"/>
          <w14:ligatures w14:val="standardContextual"/>
        </w:rPr>
        <w:t xml:space="preserve"> that are newer than that timestamp and streams them into S3 RAW bucket.</w:t>
      </w:r>
      <w:r w:rsidR="00845C71" w:rsidRPr="00845C71">
        <w:rPr>
          <w:rFonts w:asciiTheme="majorHAnsi" w:hAnsiTheme="majorHAnsi" w:cstheme="majorHAnsi"/>
          <w:sz w:val="18"/>
          <w:szCs w:val="18"/>
        </w:rPr>
        <w:t xml:space="preserve"> </w:t>
      </w:r>
      <w:r w:rsidR="00845C71">
        <w:rPr>
          <w:rFonts w:asciiTheme="majorHAnsi" w:hAnsiTheme="majorHAnsi" w:cstheme="majorHAnsi"/>
          <w:sz w:val="18"/>
          <w:szCs w:val="18"/>
        </w:rPr>
        <w:t>This job</w:t>
      </w:r>
      <w:r w:rsidR="00845C71" w:rsidRPr="00845C71">
        <w:rPr>
          <w:rFonts w:asciiTheme="majorHAnsi" w:hAnsiTheme="majorHAnsi" w:cstheme="majorHAnsi"/>
          <w:sz w:val="18"/>
          <w:szCs w:val="18"/>
        </w:rPr>
        <w:t xml:space="preserve"> automatically records the state (filenames and timestamps) of processed files in S3 and will only read newly uploaded files in subsequent runs.</w:t>
      </w:r>
    </w:p>
    <w:p w:rsidR="003D29FC" w:rsidRDefault="003D29FC" w:rsidP="003D29FC">
      <w:pPr>
        <w:spacing w:after="180"/>
        <w:textAlignment w:val="center"/>
        <w:rPr>
          <w:rFonts w:asciiTheme="majorHAnsi" w:hAnsiTheme="majorHAnsi" w:cstheme="majorHAnsi"/>
          <w:sz w:val="18"/>
          <w:szCs w:val="18"/>
        </w:rPr>
      </w:pPr>
    </w:p>
    <w:p w:rsidR="003D29FC" w:rsidRDefault="003D29FC" w:rsidP="003D29FC">
      <w:pPr>
        <w:spacing w:after="180"/>
        <w:textAlignment w:val="center"/>
        <w:rPr>
          <w:rFonts w:asciiTheme="majorHAnsi" w:hAnsiTheme="majorHAnsi" w:cstheme="majorHAnsi"/>
          <w:sz w:val="18"/>
          <w:szCs w:val="18"/>
        </w:rPr>
      </w:pPr>
      <w:r>
        <w:rPr>
          <w:rFonts w:asciiTheme="majorHAnsi" w:hAnsiTheme="majorHAnsi" w:cstheme="majorHAnsi"/>
          <w:sz w:val="18"/>
          <w:szCs w:val="18"/>
        </w:rPr>
        <w:t>Logic:</w:t>
      </w:r>
    </w:p>
    <w:p w:rsidR="003D29FC" w:rsidRPr="003D29FC" w:rsidRDefault="003D29FC" w:rsidP="003D29FC">
      <w:pPr>
        <w:numPr>
          <w:ilvl w:val="0"/>
          <w:numId w:val="2"/>
        </w:numPr>
        <w:spacing w:after="180"/>
        <w:textAlignment w:val="center"/>
        <w:rPr>
          <w:rFonts w:asciiTheme="majorHAnsi" w:eastAsiaTheme="minorHAnsi" w:hAnsiTheme="majorHAnsi" w:cstheme="majorHAnsi"/>
          <w:kern w:val="2"/>
          <w:sz w:val="18"/>
          <w:szCs w:val="18"/>
          <w14:ligatures w14:val="standardContextual"/>
        </w:rPr>
      </w:pPr>
      <w:r w:rsidRPr="003D29FC">
        <w:rPr>
          <w:rFonts w:asciiTheme="majorHAnsi" w:eastAsiaTheme="minorHAnsi" w:hAnsiTheme="majorHAnsi" w:cstheme="majorHAnsi"/>
          <w:kern w:val="2"/>
          <w:sz w:val="18"/>
          <w:szCs w:val="18"/>
          <w14:ligatures w14:val="standardContextual"/>
        </w:rPr>
        <w:t>Authentication: Use a Google Service Account and a JSON key file. For security, store this JSON in AWS Secrets Manager.</w:t>
      </w:r>
    </w:p>
    <w:p w:rsidR="003D29FC" w:rsidRPr="003D29FC" w:rsidRDefault="003D29FC" w:rsidP="003D29FC">
      <w:pPr>
        <w:numPr>
          <w:ilvl w:val="0"/>
          <w:numId w:val="2"/>
        </w:numPr>
        <w:spacing w:after="180"/>
        <w:textAlignment w:val="center"/>
        <w:rPr>
          <w:rFonts w:asciiTheme="majorHAnsi" w:eastAsiaTheme="minorHAnsi" w:hAnsiTheme="majorHAnsi" w:cstheme="majorHAnsi"/>
          <w:kern w:val="2"/>
          <w:sz w:val="18"/>
          <w:szCs w:val="18"/>
          <w14:ligatures w14:val="standardContextual"/>
        </w:rPr>
      </w:pPr>
      <w:r w:rsidRPr="003D29FC">
        <w:rPr>
          <w:rFonts w:asciiTheme="majorHAnsi" w:eastAsiaTheme="minorHAnsi" w:hAnsiTheme="majorHAnsi" w:cstheme="majorHAnsi"/>
          <w:kern w:val="2"/>
          <w:sz w:val="18"/>
          <w:szCs w:val="18"/>
          <w14:ligatures w14:val="standardContextual"/>
        </w:rPr>
        <w:t>API Logic: Use the google-api-python-client to list files. You can filter by folder ID and check the modifiedTime if you want to avoid downloading every file every time.</w:t>
      </w:r>
    </w:p>
    <w:p w:rsidR="003D29FC" w:rsidRPr="003D29FC" w:rsidRDefault="003D29FC" w:rsidP="003D29FC">
      <w:pPr>
        <w:numPr>
          <w:ilvl w:val="0"/>
          <w:numId w:val="2"/>
        </w:numPr>
        <w:spacing w:after="180"/>
        <w:textAlignment w:val="center"/>
        <w:rPr>
          <w:rFonts w:asciiTheme="majorHAnsi" w:eastAsiaTheme="minorHAnsi" w:hAnsiTheme="majorHAnsi" w:cstheme="majorHAnsi"/>
          <w:kern w:val="2"/>
          <w:sz w:val="18"/>
          <w:szCs w:val="18"/>
          <w14:ligatures w14:val="standardContextual"/>
        </w:rPr>
      </w:pPr>
      <w:r w:rsidRPr="003D29FC">
        <w:rPr>
          <w:rFonts w:asciiTheme="majorHAnsi" w:eastAsiaTheme="minorHAnsi" w:hAnsiTheme="majorHAnsi" w:cstheme="majorHAnsi"/>
          <w:kern w:val="2"/>
          <w:sz w:val="18"/>
          <w:szCs w:val="18"/>
          <w14:ligatures w14:val="standardContextual"/>
        </w:rPr>
        <w:t>S3 Upload: Use the boto3 library to stream the file directly from Google Drive to your S3 RAW path.</w:t>
      </w:r>
    </w:p>
    <w:p w:rsidR="002A5A55" w:rsidRDefault="002A5A55" w:rsidP="003D29FC">
      <w:pPr>
        <w:rPr>
          <w:rFonts w:asciiTheme="majorHAnsi" w:hAnsiTheme="majorHAnsi" w:cstheme="majorHAnsi"/>
          <w:sz w:val="22"/>
          <w:szCs w:val="22"/>
          <w:u w:val="single"/>
        </w:rPr>
      </w:pPr>
    </w:p>
    <w:p w:rsidR="003D29FC" w:rsidRDefault="00624F60" w:rsidP="003D29FC">
      <w:pPr>
        <w:rPr>
          <w:rFonts w:asciiTheme="majorHAnsi" w:hAnsiTheme="majorHAnsi" w:cstheme="majorHAnsi"/>
          <w:sz w:val="18"/>
          <w:szCs w:val="18"/>
        </w:rPr>
      </w:pPr>
      <w:r>
        <w:rPr>
          <w:rFonts w:asciiTheme="majorHAnsi" w:hAnsiTheme="majorHAnsi" w:cstheme="majorHAnsi"/>
          <w:sz w:val="22"/>
          <w:szCs w:val="22"/>
          <w:u w:val="single"/>
        </w:rPr>
        <w:t>S3 RAW-CSV</w:t>
      </w:r>
      <w:r w:rsidR="003D29FC" w:rsidRPr="003D29FC">
        <w:rPr>
          <w:rFonts w:asciiTheme="majorHAnsi" w:hAnsiTheme="majorHAnsi" w:cstheme="majorHAnsi"/>
          <w:sz w:val="22"/>
          <w:szCs w:val="22"/>
          <w:u w:val="single"/>
        </w:rPr>
        <w:t xml:space="preserve">: </w:t>
      </w:r>
      <w:r w:rsidR="002A5A55" w:rsidRPr="002A5A55">
        <w:rPr>
          <w:rFonts w:asciiTheme="majorHAnsi" w:hAnsiTheme="majorHAnsi" w:cstheme="majorHAnsi"/>
          <w:sz w:val="18"/>
          <w:szCs w:val="18"/>
        </w:rPr>
        <w:t xml:space="preserve">Controller </w:t>
      </w:r>
      <w:r>
        <w:rPr>
          <w:rFonts w:asciiTheme="majorHAnsi" w:hAnsiTheme="majorHAnsi" w:cstheme="majorHAnsi"/>
          <w:sz w:val="18"/>
          <w:szCs w:val="18"/>
        </w:rPr>
        <w:t>Glue Job loads required RAW CSV data files to S3 RAW bucket.</w:t>
      </w:r>
    </w:p>
    <w:p w:rsidR="002A5A55" w:rsidRDefault="002A5A55" w:rsidP="003D29FC">
      <w:pPr>
        <w:rPr>
          <w:rFonts w:asciiTheme="majorHAnsi" w:hAnsiTheme="majorHAnsi" w:cstheme="majorHAnsi"/>
          <w:sz w:val="18"/>
          <w:szCs w:val="18"/>
        </w:rPr>
      </w:pPr>
    </w:p>
    <w:p w:rsidR="00624F60" w:rsidRDefault="00624F60" w:rsidP="00624F60">
      <w:pPr>
        <w:rPr>
          <w:rFonts w:asciiTheme="majorHAnsi" w:hAnsiTheme="majorHAnsi" w:cstheme="majorHAnsi"/>
          <w:sz w:val="18"/>
          <w:szCs w:val="18"/>
        </w:rPr>
      </w:pPr>
      <w:r>
        <w:rPr>
          <w:rFonts w:asciiTheme="majorHAnsi" w:hAnsiTheme="majorHAnsi" w:cstheme="majorHAnsi"/>
          <w:sz w:val="22"/>
          <w:szCs w:val="22"/>
          <w:u w:val="single"/>
        </w:rPr>
        <w:t>S3 SILVER-</w:t>
      </w:r>
      <w:r w:rsidR="00F914BC" w:rsidRPr="00F914BC">
        <w:rPr>
          <w:rFonts w:asciiTheme="majorHAnsi" w:hAnsiTheme="majorHAnsi" w:cstheme="majorHAnsi"/>
          <w:sz w:val="22"/>
          <w:szCs w:val="22"/>
          <w:u w:val="single"/>
        </w:rPr>
        <w:t xml:space="preserve"> </w:t>
      </w:r>
      <w:r w:rsidR="00F914BC">
        <w:rPr>
          <w:rFonts w:asciiTheme="majorHAnsi" w:hAnsiTheme="majorHAnsi" w:cstheme="majorHAnsi"/>
          <w:sz w:val="22"/>
          <w:szCs w:val="22"/>
          <w:u w:val="single"/>
        </w:rPr>
        <w:t>DELTA</w:t>
      </w:r>
      <w:r w:rsidRPr="003D29FC">
        <w:rPr>
          <w:rFonts w:asciiTheme="majorHAnsi" w:hAnsiTheme="majorHAnsi" w:cstheme="majorHAnsi"/>
          <w:sz w:val="22"/>
          <w:szCs w:val="22"/>
          <w:u w:val="single"/>
        </w:rPr>
        <w:t xml:space="preserve">: </w:t>
      </w:r>
      <w:r w:rsidR="00845C71">
        <w:rPr>
          <w:rFonts w:asciiTheme="majorHAnsi" w:hAnsiTheme="majorHAnsi" w:cstheme="majorHAnsi"/>
          <w:sz w:val="18"/>
          <w:szCs w:val="18"/>
        </w:rPr>
        <w:t>Each individual curated/transformed table will be created in silver layer using different glue job</w:t>
      </w:r>
      <w:r w:rsidR="005755C3">
        <w:rPr>
          <w:rFonts w:asciiTheme="majorHAnsi" w:hAnsiTheme="majorHAnsi" w:cstheme="majorHAnsi"/>
          <w:sz w:val="18"/>
          <w:szCs w:val="18"/>
        </w:rPr>
        <w:t>s</w:t>
      </w:r>
      <w:r w:rsidR="00845C71">
        <w:rPr>
          <w:rFonts w:asciiTheme="majorHAnsi" w:hAnsiTheme="majorHAnsi" w:cstheme="majorHAnsi"/>
          <w:sz w:val="18"/>
          <w:szCs w:val="18"/>
        </w:rPr>
        <w:t xml:space="preserve"> using Glue’s native PySpark capabilities.</w:t>
      </w:r>
      <w:r w:rsidR="00845C71" w:rsidRPr="00845C71">
        <w:rPr>
          <w:rFonts w:ascii="Google Sans" w:hAnsi="Google Sans" w:cs="Calibri"/>
        </w:rPr>
        <w:t xml:space="preserve"> </w:t>
      </w:r>
      <w:r w:rsidR="00845C71" w:rsidRPr="00845C71">
        <w:rPr>
          <w:rFonts w:asciiTheme="majorHAnsi" w:hAnsiTheme="majorHAnsi" w:cstheme="majorHAnsi"/>
          <w:sz w:val="18"/>
          <w:szCs w:val="18"/>
        </w:rPr>
        <w:t>These Glue jobs Implements the required transformations logic against RAW S3 bucket data and push it to S3 Silver</w:t>
      </w:r>
      <w:r w:rsidR="00845C71">
        <w:rPr>
          <w:rFonts w:asciiTheme="majorHAnsi" w:hAnsiTheme="majorHAnsi" w:cstheme="majorHAnsi"/>
          <w:sz w:val="18"/>
          <w:szCs w:val="18"/>
        </w:rPr>
        <w:t xml:space="preserve">. </w:t>
      </w:r>
      <w:r w:rsidR="002A5A55" w:rsidRPr="002A5A55">
        <w:rPr>
          <w:rFonts w:asciiTheme="majorHAnsi" w:hAnsiTheme="majorHAnsi" w:cstheme="majorHAnsi"/>
          <w:sz w:val="18"/>
          <w:szCs w:val="18"/>
        </w:rPr>
        <w:t>Silver layer typically contains validated, de</w:t>
      </w:r>
      <w:r w:rsidR="002A5A55">
        <w:rPr>
          <w:rFonts w:asciiTheme="majorHAnsi" w:hAnsiTheme="majorHAnsi" w:cstheme="majorHAnsi"/>
          <w:sz w:val="18"/>
          <w:szCs w:val="18"/>
        </w:rPr>
        <w:t>-</w:t>
      </w:r>
      <w:r w:rsidR="002A5A55" w:rsidRPr="002A5A55">
        <w:rPr>
          <w:rFonts w:asciiTheme="majorHAnsi" w:hAnsiTheme="majorHAnsi" w:cstheme="majorHAnsi"/>
          <w:sz w:val="18"/>
          <w:szCs w:val="18"/>
        </w:rPr>
        <w:t>duplicated, and enriched data</w:t>
      </w:r>
      <w:r w:rsidR="00845C71">
        <w:rPr>
          <w:rFonts w:asciiTheme="majorHAnsi" w:hAnsiTheme="majorHAnsi" w:cstheme="majorHAnsi"/>
          <w:sz w:val="18"/>
          <w:szCs w:val="18"/>
        </w:rPr>
        <w:t xml:space="preserve"> </w:t>
      </w:r>
      <w:r w:rsidR="002A5A55">
        <w:rPr>
          <w:rFonts w:asciiTheme="majorHAnsi" w:hAnsiTheme="majorHAnsi" w:cstheme="majorHAnsi"/>
          <w:sz w:val="18"/>
          <w:szCs w:val="18"/>
        </w:rPr>
        <w:t xml:space="preserve">in the form of clean </w:t>
      </w:r>
      <w:r w:rsidR="002A5A55" w:rsidRPr="005755C3">
        <w:rPr>
          <w:rFonts w:asciiTheme="majorHAnsi" w:hAnsiTheme="majorHAnsi" w:cstheme="majorHAnsi"/>
          <w:b/>
          <w:bCs/>
          <w:sz w:val="18"/>
          <w:szCs w:val="18"/>
        </w:rPr>
        <w:t>parquet</w:t>
      </w:r>
      <w:r w:rsidR="002A5A55">
        <w:rPr>
          <w:rFonts w:asciiTheme="majorHAnsi" w:hAnsiTheme="majorHAnsi" w:cstheme="majorHAnsi"/>
          <w:sz w:val="18"/>
          <w:szCs w:val="18"/>
        </w:rPr>
        <w:t xml:space="preserve"> file</w:t>
      </w:r>
      <w:r w:rsidR="00845C71">
        <w:rPr>
          <w:rFonts w:asciiTheme="majorHAnsi" w:hAnsiTheme="majorHAnsi" w:cstheme="majorHAnsi"/>
          <w:sz w:val="18"/>
          <w:szCs w:val="18"/>
        </w:rPr>
        <w:t>s</w:t>
      </w:r>
      <w:r w:rsidR="002A5A55">
        <w:rPr>
          <w:rFonts w:asciiTheme="majorHAnsi" w:hAnsiTheme="majorHAnsi" w:cstheme="majorHAnsi"/>
          <w:sz w:val="18"/>
          <w:szCs w:val="18"/>
        </w:rPr>
        <w:t>.</w:t>
      </w:r>
    </w:p>
    <w:p w:rsidR="00845C71" w:rsidRDefault="00845C71" w:rsidP="00624F60">
      <w:pPr>
        <w:rPr>
          <w:rFonts w:asciiTheme="majorHAnsi" w:hAnsiTheme="majorHAnsi" w:cstheme="majorHAnsi"/>
          <w:sz w:val="18"/>
          <w:szCs w:val="18"/>
        </w:rPr>
      </w:pPr>
    </w:p>
    <w:p w:rsidR="00845C71" w:rsidRDefault="00845C71" w:rsidP="00845C71">
      <w:pPr>
        <w:rPr>
          <w:rFonts w:asciiTheme="majorHAnsi" w:hAnsiTheme="majorHAnsi" w:cstheme="majorHAnsi"/>
          <w:sz w:val="18"/>
          <w:szCs w:val="18"/>
        </w:rPr>
      </w:pPr>
      <w:r>
        <w:rPr>
          <w:rFonts w:asciiTheme="majorHAnsi" w:hAnsiTheme="majorHAnsi" w:cstheme="majorHAnsi"/>
          <w:sz w:val="18"/>
          <w:szCs w:val="18"/>
        </w:rPr>
        <w:t>Advantage of Spark DataFrame :</w:t>
      </w:r>
      <w:r w:rsidRPr="002A5A55">
        <w:rPr>
          <w:rFonts w:ascii="Google Sans" w:hAnsi="Google Sans" w:cs="Calibri"/>
        </w:rPr>
        <w:t xml:space="preserve"> </w:t>
      </w:r>
      <w:r w:rsidR="005755C3">
        <w:rPr>
          <w:rFonts w:asciiTheme="majorHAnsi" w:hAnsiTheme="majorHAnsi" w:cstheme="majorHAnsi"/>
          <w:sz w:val="18"/>
          <w:szCs w:val="18"/>
        </w:rPr>
        <w:t xml:space="preserve">Performs </w:t>
      </w:r>
      <w:r w:rsidRPr="002A5A55">
        <w:rPr>
          <w:rFonts w:asciiTheme="majorHAnsi" w:hAnsiTheme="majorHAnsi" w:cstheme="majorHAnsi"/>
          <w:sz w:val="18"/>
          <w:szCs w:val="18"/>
        </w:rPr>
        <w:t>complex joins, filters, and window functions—to leverage Spark's massive parallelism and in-memory speed.</w:t>
      </w:r>
    </w:p>
    <w:p w:rsidR="00845C71" w:rsidRDefault="00845C71" w:rsidP="00845C71">
      <w:pPr>
        <w:rPr>
          <w:rFonts w:asciiTheme="majorHAnsi" w:hAnsiTheme="majorHAnsi" w:cstheme="majorHAnsi"/>
          <w:sz w:val="18"/>
          <w:szCs w:val="18"/>
        </w:rPr>
      </w:pPr>
    </w:p>
    <w:p w:rsidR="00845C71" w:rsidRDefault="00845C71" w:rsidP="00624F60">
      <w:pPr>
        <w:rPr>
          <w:rFonts w:asciiTheme="majorHAnsi" w:hAnsiTheme="majorHAnsi" w:cstheme="majorHAnsi"/>
          <w:sz w:val="18"/>
          <w:szCs w:val="18"/>
        </w:rPr>
      </w:pPr>
      <w:r>
        <w:rPr>
          <w:rFonts w:asciiTheme="majorHAnsi" w:hAnsiTheme="majorHAnsi" w:cstheme="majorHAnsi"/>
          <w:sz w:val="22"/>
          <w:szCs w:val="22"/>
          <w:u w:val="single"/>
        </w:rPr>
        <w:lastRenderedPageBreak/>
        <w:t>S3 GOLD-DELTA</w:t>
      </w:r>
      <w:r w:rsidR="0052484C">
        <w:rPr>
          <w:rFonts w:asciiTheme="majorHAnsi" w:hAnsiTheme="majorHAnsi" w:cstheme="majorHAnsi"/>
          <w:sz w:val="22"/>
          <w:szCs w:val="22"/>
          <w:u w:val="single"/>
        </w:rPr>
        <w:t>:</w:t>
      </w:r>
      <w:r w:rsidRPr="003D29FC">
        <w:rPr>
          <w:rFonts w:asciiTheme="majorHAnsi" w:hAnsiTheme="majorHAnsi" w:cstheme="majorHAnsi"/>
          <w:sz w:val="22"/>
          <w:szCs w:val="22"/>
          <w:u w:val="single"/>
        </w:rPr>
        <w:t xml:space="preserve"> </w:t>
      </w:r>
      <w:r w:rsidR="0052484C">
        <w:rPr>
          <w:rFonts w:asciiTheme="majorHAnsi" w:hAnsiTheme="majorHAnsi" w:cstheme="majorHAnsi"/>
          <w:sz w:val="18"/>
          <w:szCs w:val="18"/>
        </w:rPr>
        <w:t xml:space="preserve">Another Glue job reads the Silver layer </w:t>
      </w:r>
      <w:r w:rsidR="005755C3">
        <w:rPr>
          <w:rFonts w:asciiTheme="majorHAnsi" w:hAnsiTheme="majorHAnsi" w:cstheme="majorHAnsi"/>
          <w:sz w:val="18"/>
          <w:szCs w:val="18"/>
        </w:rPr>
        <w:t>Parquet</w:t>
      </w:r>
      <w:r w:rsidR="0052484C">
        <w:rPr>
          <w:rFonts w:asciiTheme="majorHAnsi" w:hAnsiTheme="majorHAnsi" w:cstheme="majorHAnsi"/>
          <w:sz w:val="18"/>
          <w:szCs w:val="18"/>
        </w:rPr>
        <w:t xml:space="preserve"> files data using spark and perform the Gold layer level aggregations (Based on required data metrics) and write it to Gold S3 in the Delta Format. Keeping gold layer in delta format gives the capabilities of ACID Transactions , Upsert Operations, Time Travel , Transaction Logs , Schema Enforcement etc.. </w:t>
      </w:r>
    </w:p>
    <w:p w:rsidR="0052484C" w:rsidRDefault="0052484C" w:rsidP="00624F60">
      <w:pPr>
        <w:rPr>
          <w:rFonts w:asciiTheme="majorHAnsi" w:hAnsiTheme="majorHAnsi" w:cstheme="majorHAnsi"/>
          <w:sz w:val="18"/>
          <w:szCs w:val="18"/>
        </w:rPr>
      </w:pPr>
    </w:p>
    <w:p w:rsidR="0052484C" w:rsidRDefault="0052484C" w:rsidP="003D29FC">
      <w:pPr>
        <w:rPr>
          <w:rFonts w:asciiTheme="majorHAnsi" w:hAnsiTheme="majorHAnsi" w:cstheme="majorHAnsi"/>
          <w:sz w:val="18"/>
          <w:szCs w:val="18"/>
        </w:rPr>
      </w:pPr>
      <w:r>
        <w:rPr>
          <w:rFonts w:asciiTheme="majorHAnsi" w:hAnsiTheme="majorHAnsi" w:cstheme="majorHAnsi"/>
          <w:sz w:val="22"/>
          <w:szCs w:val="22"/>
          <w:u w:val="single"/>
        </w:rPr>
        <w:t>AWS Config:</w:t>
      </w:r>
      <w:r w:rsidRPr="003D29FC">
        <w:rPr>
          <w:rFonts w:asciiTheme="majorHAnsi" w:hAnsiTheme="majorHAnsi" w:cstheme="majorHAnsi"/>
          <w:sz w:val="22"/>
          <w:szCs w:val="22"/>
          <w:u w:val="single"/>
        </w:rPr>
        <w:t xml:space="preserve"> </w:t>
      </w:r>
      <w:r>
        <w:rPr>
          <w:rFonts w:asciiTheme="majorHAnsi" w:hAnsiTheme="majorHAnsi" w:cstheme="majorHAnsi"/>
          <w:sz w:val="18"/>
          <w:szCs w:val="18"/>
        </w:rPr>
        <w:t>In order to access the GOLD layer S3 from VS code I am going to install AWS CLI and r</w:t>
      </w:r>
      <w:r w:rsidRPr="0052484C">
        <w:rPr>
          <w:rFonts w:asciiTheme="majorHAnsi" w:hAnsiTheme="majorHAnsi" w:cstheme="majorHAnsi"/>
          <w:sz w:val="18"/>
          <w:szCs w:val="18"/>
        </w:rPr>
        <w:t>un aws configure</w:t>
      </w:r>
      <w:r>
        <w:rPr>
          <w:rFonts w:asciiTheme="majorHAnsi" w:hAnsiTheme="majorHAnsi" w:cstheme="majorHAnsi"/>
          <w:sz w:val="18"/>
          <w:szCs w:val="18"/>
        </w:rPr>
        <w:t>.</w:t>
      </w:r>
    </w:p>
    <w:p w:rsidR="0052484C" w:rsidRDefault="0052484C" w:rsidP="003D29FC">
      <w:pPr>
        <w:rPr>
          <w:rFonts w:asciiTheme="majorHAnsi" w:hAnsiTheme="majorHAnsi" w:cstheme="majorHAnsi"/>
          <w:sz w:val="18"/>
          <w:szCs w:val="18"/>
        </w:rPr>
      </w:pPr>
    </w:p>
    <w:p w:rsidR="0052484C" w:rsidRDefault="0052484C" w:rsidP="003D29FC">
      <w:pPr>
        <w:rPr>
          <w:rFonts w:asciiTheme="majorHAnsi" w:hAnsiTheme="majorHAnsi" w:cstheme="majorHAnsi"/>
          <w:sz w:val="18"/>
          <w:szCs w:val="18"/>
        </w:rPr>
      </w:pPr>
    </w:p>
    <w:p w:rsidR="00624F60" w:rsidRDefault="0052484C" w:rsidP="003D29FC">
      <w:pPr>
        <w:rPr>
          <w:rFonts w:asciiTheme="majorHAnsi" w:hAnsiTheme="majorHAnsi" w:cstheme="majorHAnsi"/>
          <w:sz w:val="18"/>
          <w:szCs w:val="18"/>
        </w:rPr>
      </w:pPr>
      <w:r w:rsidRPr="0052484C">
        <w:rPr>
          <w:rFonts w:asciiTheme="majorHAnsi" w:hAnsiTheme="majorHAnsi" w:cstheme="majorHAnsi"/>
          <w:sz w:val="22"/>
          <w:szCs w:val="22"/>
          <w:u w:val="single"/>
        </w:rPr>
        <w:t xml:space="preserve">VS Code: </w:t>
      </w:r>
      <w:r>
        <w:rPr>
          <w:rFonts w:asciiTheme="majorHAnsi" w:hAnsiTheme="majorHAnsi" w:cstheme="majorHAnsi"/>
          <w:sz w:val="22"/>
          <w:szCs w:val="22"/>
          <w:u w:val="single"/>
        </w:rPr>
        <w:t>I</w:t>
      </w:r>
      <w:r w:rsidRPr="00864705">
        <w:rPr>
          <w:rFonts w:asciiTheme="majorHAnsi" w:hAnsiTheme="majorHAnsi" w:cstheme="majorHAnsi"/>
          <w:sz w:val="18"/>
          <w:szCs w:val="18"/>
        </w:rPr>
        <w:t xml:space="preserve">n </w:t>
      </w:r>
      <w:r>
        <w:rPr>
          <w:rFonts w:asciiTheme="majorHAnsi" w:hAnsiTheme="majorHAnsi" w:cstheme="majorHAnsi"/>
          <w:sz w:val="18"/>
          <w:szCs w:val="18"/>
        </w:rPr>
        <w:t>my</w:t>
      </w:r>
      <w:r w:rsidRPr="0052484C">
        <w:rPr>
          <w:rFonts w:asciiTheme="majorHAnsi" w:hAnsiTheme="majorHAnsi" w:cstheme="majorHAnsi"/>
          <w:sz w:val="18"/>
          <w:szCs w:val="18"/>
        </w:rPr>
        <w:t xml:space="preserve"> VS Code </w:t>
      </w:r>
      <w:r w:rsidR="00864705" w:rsidRPr="0052484C">
        <w:rPr>
          <w:rFonts w:asciiTheme="majorHAnsi" w:hAnsiTheme="majorHAnsi" w:cstheme="majorHAnsi"/>
          <w:sz w:val="18"/>
          <w:szCs w:val="18"/>
        </w:rPr>
        <w:t>terminal,</w:t>
      </w:r>
      <w:r w:rsidRPr="0052484C">
        <w:rPr>
          <w:rFonts w:asciiTheme="majorHAnsi" w:hAnsiTheme="majorHAnsi" w:cstheme="majorHAnsi"/>
          <w:sz w:val="18"/>
          <w:szCs w:val="18"/>
        </w:rPr>
        <w:t xml:space="preserve"> </w:t>
      </w:r>
      <w:r w:rsidR="00864705">
        <w:rPr>
          <w:rFonts w:asciiTheme="majorHAnsi" w:hAnsiTheme="majorHAnsi" w:cstheme="majorHAnsi"/>
          <w:sz w:val="18"/>
          <w:szCs w:val="18"/>
        </w:rPr>
        <w:t>I will</w:t>
      </w:r>
      <w:r w:rsidRPr="0052484C">
        <w:rPr>
          <w:rFonts w:asciiTheme="majorHAnsi" w:hAnsiTheme="majorHAnsi" w:cstheme="majorHAnsi"/>
          <w:sz w:val="18"/>
          <w:szCs w:val="18"/>
        </w:rPr>
        <w:t xml:space="preserve"> </w:t>
      </w:r>
      <w:r w:rsidR="00864705">
        <w:rPr>
          <w:rFonts w:asciiTheme="majorHAnsi" w:hAnsiTheme="majorHAnsi" w:cstheme="majorHAnsi"/>
          <w:sz w:val="18"/>
          <w:szCs w:val="18"/>
        </w:rPr>
        <w:t>configure</w:t>
      </w:r>
      <w:r w:rsidRPr="0052484C">
        <w:rPr>
          <w:rFonts w:asciiTheme="majorHAnsi" w:hAnsiTheme="majorHAnsi" w:cstheme="majorHAnsi"/>
          <w:sz w:val="18"/>
          <w:szCs w:val="18"/>
        </w:rPr>
        <w:t xml:space="preserve"> </w:t>
      </w:r>
      <w:r w:rsidR="00864705">
        <w:rPr>
          <w:rFonts w:asciiTheme="majorHAnsi" w:hAnsiTheme="majorHAnsi" w:cstheme="majorHAnsi"/>
          <w:sz w:val="18"/>
          <w:szCs w:val="18"/>
        </w:rPr>
        <w:t xml:space="preserve">(AWS Configure) </w:t>
      </w:r>
      <w:r>
        <w:rPr>
          <w:rFonts w:asciiTheme="majorHAnsi" w:hAnsiTheme="majorHAnsi" w:cstheme="majorHAnsi"/>
          <w:sz w:val="18"/>
          <w:szCs w:val="18"/>
        </w:rPr>
        <w:t>required</w:t>
      </w:r>
      <w:r w:rsidRPr="0052484C">
        <w:rPr>
          <w:rFonts w:asciiTheme="majorHAnsi" w:hAnsiTheme="majorHAnsi" w:cstheme="majorHAnsi"/>
          <w:sz w:val="18"/>
          <w:szCs w:val="18"/>
        </w:rPr>
        <w:t xml:space="preserve"> Access Key, Secret Key, and Region</w:t>
      </w:r>
      <w:r w:rsidR="00864705">
        <w:rPr>
          <w:rFonts w:asciiTheme="majorHAnsi" w:hAnsiTheme="majorHAnsi" w:cstheme="majorHAnsi"/>
          <w:sz w:val="18"/>
          <w:szCs w:val="18"/>
        </w:rPr>
        <w:t xml:space="preserve"> of my GOLD S3 bucket </w:t>
      </w:r>
      <w:r w:rsidRPr="0052484C">
        <w:rPr>
          <w:rFonts w:asciiTheme="majorHAnsi" w:hAnsiTheme="majorHAnsi" w:cstheme="majorHAnsi"/>
          <w:sz w:val="18"/>
          <w:szCs w:val="18"/>
        </w:rPr>
        <w:t>.</w:t>
      </w:r>
      <w:r>
        <w:rPr>
          <w:rFonts w:asciiTheme="majorHAnsi" w:hAnsiTheme="majorHAnsi" w:cstheme="majorHAnsi"/>
          <w:sz w:val="18"/>
          <w:szCs w:val="18"/>
        </w:rPr>
        <w:t xml:space="preserve"> Also </w:t>
      </w:r>
      <w:r w:rsidR="00864705">
        <w:rPr>
          <w:rFonts w:asciiTheme="majorHAnsi" w:hAnsiTheme="majorHAnsi" w:cstheme="majorHAnsi"/>
          <w:sz w:val="18"/>
          <w:szCs w:val="18"/>
        </w:rPr>
        <w:t xml:space="preserve">import </w:t>
      </w:r>
      <w:r>
        <w:rPr>
          <w:rFonts w:asciiTheme="majorHAnsi" w:hAnsiTheme="majorHAnsi" w:cstheme="majorHAnsi"/>
          <w:sz w:val="18"/>
          <w:szCs w:val="18"/>
        </w:rPr>
        <w:t xml:space="preserve">streamlit </w:t>
      </w:r>
      <w:r w:rsidR="00864705">
        <w:rPr>
          <w:rFonts w:asciiTheme="majorHAnsi" w:hAnsiTheme="majorHAnsi" w:cstheme="majorHAnsi"/>
          <w:sz w:val="18"/>
          <w:szCs w:val="18"/>
        </w:rPr>
        <w:t xml:space="preserve">, pandas and deltalake </w:t>
      </w:r>
      <w:r>
        <w:rPr>
          <w:rFonts w:asciiTheme="majorHAnsi" w:hAnsiTheme="majorHAnsi" w:cstheme="majorHAnsi"/>
          <w:sz w:val="18"/>
          <w:szCs w:val="18"/>
        </w:rPr>
        <w:t>libraries.</w:t>
      </w:r>
      <w:r w:rsidR="00864705">
        <w:rPr>
          <w:rFonts w:asciiTheme="majorHAnsi" w:hAnsiTheme="majorHAnsi" w:cstheme="majorHAnsi"/>
          <w:sz w:val="18"/>
          <w:szCs w:val="18"/>
        </w:rPr>
        <w:t xml:space="preserve"> </w:t>
      </w:r>
      <w:r w:rsidR="00864705" w:rsidRPr="00864705">
        <w:rPr>
          <w:rFonts w:asciiTheme="majorHAnsi" w:hAnsiTheme="majorHAnsi" w:cstheme="majorHAnsi"/>
          <w:sz w:val="18"/>
          <w:szCs w:val="18"/>
        </w:rPr>
        <w:t>The delta</w:t>
      </w:r>
      <w:r w:rsidR="00864705">
        <w:rPr>
          <w:rFonts w:asciiTheme="majorHAnsi" w:hAnsiTheme="majorHAnsi" w:cstheme="majorHAnsi"/>
          <w:sz w:val="18"/>
          <w:szCs w:val="18"/>
        </w:rPr>
        <w:t xml:space="preserve"> </w:t>
      </w:r>
      <w:r w:rsidR="00864705" w:rsidRPr="00864705">
        <w:rPr>
          <w:rFonts w:asciiTheme="majorHAnsi" w:hAnsiTheme="majorHAnsi" w:cstheme="majorHAnsi"/>
          <w:sz w:val="18"/>
          <w:szCs w:val="18"/>
        </w:rPr>
        <w:t xml:space="preserve">lake library will automatically </w:t>
      </w:r>
      <w:r w:rsidR="005755C3">
        <w:rPr>
          <w:rFonts w:asciiTheme="majorHAnsi" w:hAnsiTheme="majorHAnsi" w:cstheme="majorHAnsi"/>
          <w:sz w:val="18"/>
          <w:szCs w:val="18"/>
        </w:rPr>
        <w:t>handle</w:t>
      </w:r>
      <w:r w:rsidR="00864705">
        <w:rPr>
          <w:rFonts w:asciiTheme="majorHAnsi" w:hAnsiTheme="majorHAnsi" w:cstheme="majorHAnsi"/>
          <w:sz w:val="18"/>
          <w:szCs w:val="18"/>
        </w:rPr>
        <w:t xml:space="preserve"> S3 authentication </w:t>
      </w:r>
      <w:r w:rsidR="00864705" w:rsidRPr="00864705">
        <w:rPr>
          <w:rFonts w:asciiTheme="majorHAnsi" w:hAnsiTheme="majorHAnsi" w:cstheme="majorHAnsi"/>
          <w:sz w:val="18"/>
          <w:szCs w:val="18"/>
        </w:rPr>
        <w:t>us</w:t>
      </w:r>
      <w:r w:rsidR="00864705">
        <w:rPr>
          <w:rFonts w:asciiTheme="majorHAnsi" w:hAnsiTheme="majorHAnsi" w:cstheme="majorHAnsi"/>
          <w:sz w:val="18"/>
          <w:szCs w:val="18"/>
        </w:rPr>
        <w:t>ing</w:t>
      </w:r>
      <w:r w:rsidR="00864705" w:rsidRPr="00864705">
        <w:rPr>
          <w:rFonts w:asciiTheme="majorHAnsi" w:hAnsiTheme="majorHAnsi" w:cstheme="majorHAnsi"/>
          <w:sz w:val="18"/>
          <w:szCs w:val="18"/>
        </w:rPr>
        <w:t xml:space="preserve">  local aws configure settings.</w:t>
      </w:r>
    </w:p>
    <w:p w:rsidR="00864705" w:rsidRDefault="00864705" w:rsidP="003D29FC">
      <w:pPr>
        <w:rPr>
          <w:rFonts w:asciiTheme="majorHAnsi" w:hAnsiTheme="majorHAnsi" w:cstheme="majorHAnsi"/>
          <w:sz w:val="18"/>
          <w:szCs w:val="18"/>
        </w:rPr>
      </w:pPr>
    </w:p>
    <w:p w:rsidR="003D29FC" w:rsidRDefault="00864705" w:rsidP="003D29FC">
      <w:pPr>
        <w:spacing w:after="180"/>
        <w:textAlignment w:val="center"/>
        <w:rPr>
          <w:rFonts w:asciiTheme="majorHAnsi" w:hAnsiTheme="majorHAnsi" w:cstheme="majorHAnsi"/>
          <w:sz w:val="18"/>
          <w:szCs w:val="18"/>
        </w:rPr>
      </w:pPr>
      <w:r>
        <w:rPr>
          <w:rFonts w:asciiTheme="majorHAnsi" w:hAnsiTheme="majorHAnsi" w:cstheme="majorHAnsi"/>
          <w:sz w:val="22"/>
          <w:szCs w:val="22"/>
          <w:u w:val="single"/>
        </w:rPr>
        <w:t>Streamlit Visualization</w:t>
      </w:r>
      <w:r w:rsidRPr="0052484C">
        <w:rPr>
          <w:rFonts w:asciiTheme="majorHAnsi" w:hAnsiTheme="majorHAnsi" w:cstheme="majorHAnsi"/>
          <w:sz w:val="22"/>
          <w:szCs w:val="22"/>
          <w:u w:val="single"/>
        </w:rPr>
        <w:t xml:space="preserve">: </w:t>
      </w:r>
      <w:r>
        <w:rPr>
          <w:rFonts w:asciiTheme="majorHAnsi" w:hAnsiTheme="majorHAnsi" w:cstheme="majorHAnsi"/>
          <w:sz w:val="22"/>
          <w:szCs w:val="22"/>
          <w:u w:val="single"/>
        </w:rPr>
        <w:t>I</w:t>
      </w:r>
      <w:r w:rsidRPr="00864705">
        <w:rPr>
          <w:rFonts w:asciiTheme="majorHAnsi" w:hAnsiTheme="majorHAnsi" w:cstheme="majorHAnsi"/>
          <w:sz w:val="18"/>
          <w:szCs w:val="18"/>
        </w:rPr>
        <w:t xml:space="preserve">n </w:t>
      </w:r>
      <w:r>
        <w:rPr>
          <w:rFonts w:asciiTheme="majorHAnsi" w:hAnsiTheme="majorHAnsi" w:cstheme="majorHAnsi"/>
          <w:sz w:val="18"/>
          <w:szCs w:val="18"/>
        </w:rPr>
        <w:t>my vs code ‘app.py’ I will implement logic to load Delta table from Gold S3 and display different metrics data in the form of Line charts, pie charts , bar charts etc in the browser.</w:t>
      </w:r>
    </w:p>
    <w:p w:rsidR="00864705" w:rsidRDefault="00864705" w:rsidP="003D29FC">
      <w:pPr>
        <w:spacing w:after="180"/>
        <w:textAlignment w:val="center"/>
        <w:rPr>
          <w:rFonts w:ascii="Menlo" w:hAnsi="Menlo" w:cs="Menlo"/>
          <w:color w:val="CB8F76"/>
          <w:sz w:val="18"/>
          <w:szCs w:val="18"/>
        </w:rPr>
      </w:pPr>
      <w:r>
        <w:rPr>
          <w:rFonts w:ascii="Menlo" w:hAnsi="Menlo" w:cs="Menlo"/>
          <w:color w:val="CB8F76"/>
          <w:sz w:val="18"/>
          <w:szCs w:val="18"/>
        </w:rPr>
        <w:t>streamlit run app.py</w:t>
      </w:r>
    </w:p>
    <w:p w:rsidR="00864705" w:rsidRDefault="00864705" w:rsidP="003D29FC">
      <w:pPr>
        <w:spacing w:after="180"/>
        <w:textAlignment w:val="center"/>
        <w:rPr>
          <w:rFonts w:ascii="Menlo" w:hAnsi="Menlo" w:cs="Menlo"/>
          <w:color w:val="CB8F76"/>
          <w:sz w:val="18"/>
          <w:szCs w:val="18"/>
        </w:rPr>
      </w:pPr>
    </w:p>
    <w:p w:rsidR="00864705" w:rsidRDefault="00864705" w:rsidP="003D29FC">
      <w:pPr>
        <w:spacing w:after="180"/>
        <w:textAlignment w:val="center"/>
        <w:rPr>
          <w:rFonts w:asciiTheme="majorHAnsi" w:hAnsiTheme="majorHAnsi" w:cstheme="majorHAnsi"/>
          <w:sz w:val="22"/>
          <w:szCs w:val="22"/>
          <w:u w:val="single"/>
        </w:rPr>
      </w:pPr>
      <w:r>
        <w:rPr>
          <w:rFonts w:asciiTheme="majorHAnsi" w:hAnsiTheme="majorHAnsi" w:cstheme="majorHAnsi"/>
          <w:sz w:val="22"/>
          <w:szCs w:val="22"/>
          <w:u w:val="single"/>
        </w:rPr>
        <w:t>Orchestration With AWS Glue WorkFlow :</w:t>
      </w:r>
    </w:p>
    <w:p w:rsidR="001E03E0" w:rsidRDefault="001E03E0" w:rsidP="003D29FC">
      <w:pPr>
        <w:spacing w:after="180"/>
        <w:textAlignment w:val="center"/>
        <w:rPr>
          <w:rFonts w:asciiTheme="majorHAnsi" w:hAnsiTheme="majorHAnsi" w:cstheme="majorHAnsi"/>
          <w:sz w:val="18"/>
          <w:szCs w:val="18"/>
        </w:rPr>
      </w:pPr>
      <w:r w:rsidRPr="001E03E0">
        <w:rPr>
          <w:rFonts w:asciiTheme="majorHAnsi" w:hAnsiTheme="majorHAnsi" w:cstheme="majorHAnsi"/>
          <w:sz w:val="18"/>
          <w:szCs w:val="18"/>
        </w:rPr>
        <w:t xml:space="preserve">Within an </w:t>
      </w:r>
      <w:r w:rsidRPr="001E03E0">
        <w:rPr>
          <w:rFonts w:asciiTheme="majorHAnsi" w:hAnsiTheme="majorHAnsi" w:cstheme="majorHAnsi"/>
          <w:b/>
          <w:bCs/>
          <w:sz w:val="18"/>
          <w:szCs w:val="18"/>
        </w:rPr>
        <w:t>AWS Glue Workflow</w:t>
      </w:r>
      <w:r w:rsidRPr="001E03E0">
        <w:rPr>
          <w:rFonts w:asciiTheme="majorHAnsi" w:hAnsiTheme="majorHAnsi" w:cstheme="majorHAnsi"/>
          <w:sz w:val="18"/>
          <w:szCs w:val="18"/>
        </w:rPr>
        <w:t xml:space="preserve">, this </w:t>
      </w:r>
      <w:r>
        <w:rPr>
          <w:rFonts w:asciiTheme="majorHAnsi" w:hAnsiTheme="majorHAnsi" w:cstheme="majorHAnsi"/>
          <w:sz w:val="18"/>
          <w:szCs w:val="18"/>
        </w:rPr>
        <w:t>Orchestration is</w:t>
      </w:r>
      <w:r w:rsidRPr="001E03E0">
        <w:rPr>
          <w:rFonts w:asciiTheme="majorHAnsi" w:hAnsiTheme="majorHAnsi" w:cstheme="majorHAnsi"/>
          <w:sz w:val="18"/>
          <w:szCs w:val="18"/>
        </w:rPr>
        <w:t xml:space="preserve"> managed through a sequence of </w:t>
      </w:r>
      <w:r w:rsidRPr="001E03E0">
        <w:rPr>
          <w:rFonts w:asciiTheme="majorHAnsi" w:hAnsiTheme="majorHAnsi" w:cstheme="majorHAnsi"/>
          <w:b/>
          <w:bCs/>
          <w:sz w:val="18"/>
          <w:szCs w:val="18"/>
        </w:rPr>
        <w:t>Triggers</w:t>
      </w:r>
      <w:r w:rsidRPr="001E03E0">
        <w:rPr>
          <w:rFonts w:asciiTheme="majorHAnsi" w:hAnsiTheme="majorHAnsi" w:cstheme="majorHAnsi"/>
          <w:sz w:val="18"/>
          <w:szCs w:val="18"/>
        </w:rPr>
        <w:t xml:space="preserve"> and </w:t>
      </w:r>
      <w:r w:rsidRPr="001E03E0">
        <w:rPr>
          <w:rFonts w:asciiTheme="majorHAnsi" w:hAnsiTheme="majorHAnsi" w:cstheme="majorHAnsi"/>
          <w:b/>
          <w:bCs/>
          <w:sz w:val="18"/>
          <w:szCs w:val="18"/>
        </w:rPr>
        <w:t>Events</w:t>
      </w:r>
      <w:r w:rsidRPr="001E03E0">
        <w:rPr>
          <w:rFonts w:asciiTheme="majorHAnsi" w:hAnsiTheme="majorHAnsi" w:cstheme="majorHAnsi"/>
          <w:sz w:val="18"/>
          <w:szCs w:val="18"/>
        </w:rPr>
        <w:t>.</w:t>
      </w:r>
    </w:p>
    <w:p w:rsidR="001E03E0" w:rsidRPr="001E03E0" w:rsidRDefault="001E03E0" w:rsidP="001E03E0">
      <w:pPr>
        <w:pStyle w:val="ListParagraph"/>
        <w:numPr>
          <w:ilvl w:val="0"/>
          <w:numId w:val="3"/>
        </w:numPr>
        <w:spacing w:after="180"/>
        <w:textAlignment w:val="center"/>
        <w:rPr>
          <w:rFonts w:asciiTheme="majorHAnsi" w:hAnsiTheme="majorHAnsi" w:cstheme="majorHAnsi"/>
          <w:sz w:val="18"/>
          <w:szCs w:val="18"/>
        </w:rPr>
      </w:pPr>
      <w:r w:rsidRPr="001E03E0">
        <w:rPr>
          <w:rFonts w:asciiTheme="majorHAnsi" w:hAnsiTheme="majorHAnsi" w:cstheme="majorHAnsi"/>
          <w:sz w:val="18"/>
          <w:szCs w:val="18"/>
          <w:u w:val="single"/>
        </w:rPr>
        <w:t>Scheduled Event</w:t>
      </w:r>
      <w:r>
        <w:rPr>
          <w:rFonts w:asciiTheme="majorHAnsi" w:hAnsiTheme="majorHAnsi" w:cstheme="majorHAnsi"/>
          <w:sz w:val="18"/>
          <w:szCs w:val="18"/>
        </w:rPr>
        <w:t xml:space="preserve">:- </w:t>
      </w:r>
      <w:r w:rsidRPr="001E03E0">
        <w:rPr>
          <w:rFonts w:asciiTheme="majorHAnsi" w:hAnsiTheme="majorHAnsi" w:cstheme="majorHAnsi"/>
          <w:sz w:val="18"/>
          <w:szCs w:val="18"/>
        </w:rPr>
        <w:t xml:space="preserve">This event </w:t>
      </w:r>
      <w:r w:rsidR="00DA213F">
        <w:rPr>
          <w:rFonts w:asciiTheme="majorHAnsi" w:hAnsiTheme="majorHAnsi" w:cstheme="majorHAnsi"/>
          <w:sz w:val="18"/>
          <w:szCs w:val="18"/>
        </w:rPr>
        <w:t>triggers</w:t>
      </w:r>
      <w:r w:rsidRPr="001E03E0">
        <w:rPr>
          <w:rFonts w:asciiTheme="majorHAnsi" w:hAnsiTheme="majorHAnsi" w:cstheme="majorHAnsi"/>
          <w:sz w:val="18"/>
          <w:szCs w:val="18"/>
        </w:rPr>
        <w:t xml:space="preserve"> </w:t>
      </w:r>
      <w:r w:rsidRPr="00DA213F">
        <w:rPr>
          <w:rFonts w:asciiTheme="majorHAnsi" w:hAnsiTheme="majorHAnsi" w:cstheme="majorHAnsi"/>
          <w:sz w:val="18"/>
          <w:szCs w:val="18"/>
        </w:rPr>
        <w:t>automatically based</w:t>
      </w:r>
      <w:r w:rsidRPr="001E03E0">
        <w:rPr>
          <w:rFonts w:asciiTheme="majorHAnsi" w:hAnsiTheme="majorHAnsi" w:cstheme="majorHAnsi"/>
          <w:sz w:val="18"/>
          <w:szCs w:val="18"/>
        </w:rPr>
        <w:t xml:space="preserve"> on </w:t>
      </w:r>
      <w:r>
        <w:rPr>
          <w:rFonts w:asciiTheme="majorHAnsi" w:hAnsiTheme="majorHAnsi" w:cstheme="majorHAnsi"/>
          <w:sz w:val="18"/>
          <w:szCs w:val="18"/>
        </w:rPr>
        <w:t xml:space="preserve">scheduled </w:t>
      </w:r>
      <w:r w:rsidRPr="001E03E0">
        <w:rPr>
          <w:rFonts w:asciiTheme="majorHAnsi" w:hAnsiTheme="majorHAnsi" w:cstheme="majorHAnsi"/>
          <w:sz w:val="18"/>
          <w:szCs w:val="18"/>
        </w:rPr>
        <w:t>time</w:t>
      </w:r>
      <w:r>
        <w:rPr>
          <w:rFonts w:asciiTheme="majorHAnsi" w:hAnsiTheme="majorHAnsi" w:cstheme="majorHAnsi"/>
          <w:sz w:val="18"/>
          <w:szCs w:val="18"/>
        </w:rPr>
        <w:t>(eg: 2:00 AM Daily)</w:t>
      </w:r>
      <w:r w:rsidRPr="001E03E0">
        <w:rPr>
          <w:rFonts w:asciiTheme="majorHAnsi" w:hAnsiTheme="majorHAnsi" w:cstheme="majorHAnsi"/>
          <w:sz w:val="18"/>
          <w:szCs w:val="18"/>
        </w:rPr>
        <w:t xml:space="preserve">. It kicks off the </w:t>
      </w:r>
      <w:r w:rsidRPr="001E03E0">
        <w:rPr>
          <w:rFonts w:asciiTheme="majorHAnsi" w:hAnsiTheme="majorHAnsi" w:cstheme="majorHAnsi"/>
          <w:b/>
          <w:bCs/>
          <w:sz w:val="18"/>
          <w:szCs w:val="18"/>
        </w:rPr>
        <w:t>Glue Controller Job</w:t>
      </w:r>
      <w:r w:rsidR="00DA213F" w:rsidRPr="00DA213F">
        <w:rPr>
          <w:rFonts w:asciiTheme="majorHAnsi" w:hAnsiTheme="majorHAnsi" w:cstheme="majorHAnsi"/>
          <w:sz w:val="18"/>
          <w:szCs w:val="18"/>
        </w:rPr>
        <w:t>(Ingestion Job)</w:t>
      </w:r>
      <w:r w:rsidRPr="00DA213F">
        <w:t>.</w:t>
      </w:r>
    </w:p>
    <w:p w:rsidR="001E03E0" w:rsidRDefault="001E03E0" w:rsidP="001E03E0">
      <w:pPr>
        <w:pStyle w:val="ListParagraph"/>
        <w:numPr>
          <w:ilvl w:val="0"/>
          <w:numId w:val="3"/>
        </w:numPr>
        <w:spacing w:after="180"/>
        <w:textAlignment w:val="center"/>
        <w:rPr>
          <w:rFonts w:asciiTheme="majorHAnsi" w:hAnsiTheme="majorHAnsi" w:cstheme="majorHAnsi"/>
          <w:sz w:val="18"/>
          <w:szCs w:val="18"/>
        </w:rPr>
      </w:pPr>
      <w:r w:rsidRPr="001E03E0">
        <w:rPr>
          <w:rFonts w:asciiTheme="majorHAnsi" w:hAnsiTheme="majorHAnsi" w:cstheme="majorHAnsi"/>
          <w:sz w:val="18"/>
          <w:szCs w:val="18"/>
          <w:u w:val="single"/>
        </w:rPr>
        <w:t>Ingestion</w:t>
      </w:r>
      <w:r>
        <w:rPr>
          <w:rFonts w:asciiTheme="majorHAnsi" w:hAnsiTheme="majorHAnsi" w:cstheme="majorHAnsi"/>
          <w:sz w:val="18"/>
          <w:szCs w:val="18"/>
          <w:u w:val="single"/>
        </w:rPr>
        <w:t xml:space="preserve"> Event</w:t>
      </w:r>
      <w:r w:rsidRPr="001E03E0">
        <w:rPr>
          <w:rFonts w:asciiTheme="majorHAnsi" w:hAnsiTheme="majorHAnsi" w:cstheme="majorHAnsi"/>
          <w:sz w:val="18"/>
          <w:szCs w:val="18"/>
          <w:u w:val="single"/>
        </w:rPr>
        <w:t>:-</w:t>
      </w:r>
      <w:r>
        <w:rPr>
          <w:rFonts w:asciiTheme="majorHAnsi" w:hAnsiTheme="majorHAnsi" w:cstheme="majorHAnsi"/>
          <w:sz w:val="18"/>
          <w:szCs w:val="18"/>
        </w:rPr>
        <w:t xml:space="preserve"> </w:t>
      </w:r>
      <w:r w:rsidRPr="001E03E0">
        <w:rPr>
          <w:rFonts w:asciiTheme="majorHAnsi" w:hAnsiTheme="majorHAnsi" w:cstheme="majorHAnsi"/>
          <w:sz w:val="18"/>
          <w:szCs w:val="18"/>
        </w:rPr>
        <w:t>Controller Job check</w:t>
      </w:r>
      <w:r>
        <w:rPr>
          <w:rFonts w:asciiTheme="majorHAnsi" w:hAnsiTheme="majorHAnsi" w:cstheme="majorHAnsi"/>
          <w:sz w:val="18"/>
          <w:szCs w:val="18"/>
        </w:rPr>
        <w:t>s</w:t>
      </w:r>
      <w:r w:rsidRPr="001E03E0">
        <w:rPr>
          <w:rFonts w:asciiTheme="majorHAnsi" w:hAnsiTheme="majorHAnsi" w:cstheme="majorHAnsi"/>
          <w:sz w:val="18"/>
          <w:szCs w:val="18"/>
        </w:rPr>
        <w:t xml:space="preserve"> of Google Drive.</w:t>
      </w:r>
    </w:p>
    <w:p w:rsidR="001E03E0" w:rsidRPr="001E03E0" w:rsidRDefault="001E03E0" w:rsidP="001E03E0">
      <w:pPr>
        <w:pStyle w:val="ListParagraph"/>
        <w:numPr>
          <w:ilvl w:val="2"/>
          <w:numId w:val="8"/>
        </w:numPr>
        <w:rPr>
          <w:rFonts w:asciiTheme="majorHAnsi" w:hAnsiTheme="majorHAnsi" w:cstheme="majorHAnsi"/>
          <w:sz w:val="18"/>
          <w:szCs w:val="18"/>
        </w:rPr>
      </w:pPr>
      <w:r w:rsidRPr="001E03E0">
        <w:rPr>
          <w:rFonts w:asciiTheme="majorHAnsi" w:hAnsiTheme="majorHAnsi" w:cstheme="majorHAnsi"/>
          <w:sz w:val="18"/>
          <w:szCs w:val="18"/>
        </w:rPr>
        <w:t xml:space="preserve">If </w:t>
      </w:r>
      <w:r w:rsidRPr="001E03E0">
        <w:rPr>
          <w:rFonts w:asciiTheme="majorHAnsi" w:hAnsiTheme="majorHAnsi" w:cstheme="majorHAnsi"/>
          <w:b/>
          <w:bCs/>
          <w:sz w:val="18"/>
          <w:szCs w:val="18"/>
        </w:rPr>
        <w:t>new files</w:t>
      </w:r>
      <w:r w:rsidRPr="001E03E0">
        <w:rPr>
          <w:rFonts w:asciiTheme="majorHAnsi" w:hAnsiTheme="majorHAnsi" w:cstheme="majorHAnsi"/>
          <w:sz w:val="18"/>
          <w:szCs w:val="18"/>
        </w:rPr>
        <w:t xml:space="preserve"> are found and moved to S3 Raw, the job finishes with a "Success" status and sets a workflow property (e.g., data_ready = True).</w:t>
      </w:r>
    </w:p>
    <w:p w:rsidR="001E03E0" w:rsidRDefault="001E03E0" w:rsidP="001E03E0">
      <w:pPr>
        <w:pStyle w:val="ListParagraph"/>
        <w:numPr>
          <w:ilvl w:val="2"/>
          <w:numId w:val="8"/>
        </w:numPr>
        <w:spacing w:after="180"/>
        <w:textAlignment w:val="center"/>
        <w:rPr>
          <w:rFonts w:asciiTheme="majorHAnsi" w:hAnsiTheme="majorHAnsi" w:cstheme="majorHAnsi"/>
          <w:sz w:val="18"/>
          <w:szCs w:val="18"/>
        </w:rPr>
      </w:pPr>
      <w:r w:rsidRPr="001E03E0">
        <w:rPr>
          <w:rFonts w:asciiTheme="majorHAnsi" w:hAnsiTheme="majorHAnsi" w:cstheme="majorHAnsi"/>
          <w:sz w:val="18"/>
          <w:szCs w:val="18"/>
        </w:rPr>
        <w:t xml:space="preserve">If </w:t>
      </w:r>
      <w:r w:rsidRPr="001E03E0">
        <w:rPr>
          <w:rFonts w:asciiTheme="majorHAnsi" w:hAnsiTheme="majorHAnsi" w:cstheme="majorHAnsi"/>
          <w:b/>
          <w:bCs/>
          <w:sz w:val="18"/>
          <w:szCs w:val="18"/>
        </w:rPr>
        <w:t>no files</w:t>
      </w:r>
      <w:r w:rsidRPr="001E03E0">
        <w:rPr>
          <w:rFonts w:asciiTheme="majorHAnsi" w:hAnsiTheme="majorHAnsi" w:cstheme="majorHAnsi"/>
          <w:sz w:val="18"/>
          <w:szCs w:val="18"/>
        </w:rPr>
        <w:t xml:space="preserve"> are found, the job still finishes, but you can configure it to stop the workflow right there to save costs.</w:t>
      </w:r>
    </w:p>
    <w:p w:rsidR="00DA213F" w:rsidRPr="00DA213F" w:rsidRDefault="001E03E0" w:rsidP="00DA213F">
      <w:pPr>
        <w:pStyle w:val="z1qcye"/>
        <w:numPr>
          <w:ilvl w:val="0"/>
          <w:numId w:val="3"/>
        </w:numPr>
        <w:spacing w:before="0" w:beforeAutospacing="0" w:after="0" w:afterAutospacing="0"/>
        <w:rPr>
          <w:rFonts w:asciiTheme="majorHAnsi" w:hAnsiTheme="majorHAnsi" w:cstheme="majorHAnsi"/>
          <w:sz w:val="18"/>
          <w:szCs w:val="18"/>
        </w:rPr>
      </w:pPr>
      <w:r w:rsidRPr="00DA213F">
        <w:rPr>
          <w:rFonts w:asciiTheme="majorHAnsi" w:hAnsiTheme="majorHAnsi" w:cstheme="majorHAnsi"/>
          <w:sz w:val="18"/>
          <w:szCs w:val="18"/>
          <w:u w:val="single"/>
        </w:rPr>
        <w:t>Condition</w:t>
      </w:r>
      <w:r w:rsidR="00DA213F" w:rsidRPr="00DA213F">
        <w:rPr>
          <w:rFonts w:asciiTheme="majorHAnsi" w:hAnsiTheme="majorHAnsi" w:cstheme="majorHAnsi"/>
          <w:sz w:val="18"/>
          <w:szCs w:val="18"/>
          <w:u w:val="single"/>
        </w:rPr>
        <w:t>al Event:-</w:t>
      </w:r>
      <w:r w:rsidR="00DA213F">
        <w:rPr>
          <w:rFonts w:asciiTheme="majorHAnsi" w:hAnsiTheme="majorHAnsi" w:cstheme="majorHAnsi"/>
          <w:sz w:val="18"/>
          <w:szCs w:val="18"/>
        </w:rPr>
        <w:t xml:space="preserve">  This Conditional trigger monitors the Above Controller job(Ingestion). </w:t>
      </w:r>
      <w:r w:rsidR="00DA213F" w:rsidRPr="00DA213F">
        <w:rPr>
          <w:rFonts w:asciiTheme="majorHAnsi" w:hAnsiTheme="majorHAnsi" w:cstheme="majorHAnsi"/>
          <w:sz w:val="18"/>
          <w:szCs w:val="18"/>
        </w:rPr>
        <w:t>As soon as it sees the Controller Job status change to SUCCEEDED, it evaluates its conditions.</w:t>
      </w:r>
    </w:p>
    <w:p w:rsidR="00DA213F" w:rsidRDefault="00DA213F" w:rsidP="00DA213F">
      <w:pPr>
        <w:pStyle w:val="z1qcye"/>
        <w:spacing w:before="0" w:beforeAutospacing="0" w:after="0" w:afterAutospacing="0"/>
        <w:ind w:left="720"/>
        <w:rPr>
          <w:rFonts w:asciiTheme="majorHAnsi" w:hAnsiTheme="majorHAnsi" w:cstheme="majorHAnsi"/>
          <w:sz w:val="18"/>
          <w:szCs w:val="18"/>
        </w:rPr>
      </w:pPr>
      <w:r w:rsidRPr="00DA213F">
        <w:rPr>
          <w:rFonts w:asciiTheme="majorHAnsi" w:hAnsiTheme="majorHAnsi" w:cstheme="majorHAnsi"/>
          <w:sz w:val="18"/>
          <w:szCs w:val="18"/>
        </w:rPr>
        <w:t xml:space="preserve">It simultaneously triggers all </w:t>
      </w:r>
      <w:r w:rsidRPr="00DA213F">
        <w:rPr>
          <w:rFonts w:asciiTheme="majorHAnsi" w:hAnsiTheme="majorHAnsi" w:cstheme="majorHAnsi"/>
          <w:b/>
          <w:bCs/>
          <w:sz w:val="18"/>
          <w:szCs w:val="18"/>
        </w:rPr>
        <w:t xml:space="preserve">Silver </w:t>
      </w:r>
      <w:r w:rsidRPr="00DA213F">
        <w:rPr>
          <w:rFonts w:asciiTheme="majorHAnsi" w:hAnsiTheme="majorHAnsi" w:cstheme="majorHAnsi"/>
          <w:sz w:val="18"/>
          <w:szCs w:val="18"/>
        </w:rPr>
        <w:t>Layer Jobs. This is where parallel processing begins—each Silver job starts at the exact same moment.</w:t>
      </w:r>
    </w:p>
    <w:p w:rsidR="00DA213F" w:rsidRPr="00DA213F" w:rsidRDefault="00DA213F" w:rsidP="00DA213F">
      <w:pPr>
        <w:pStyle w:val="z1qcye"/>
        <w:spacing w:before="0" w:beforeAutospacing="0" w:after="0" w:afterAutospacing="0"/>
        <w:ind w:left="720"/>
        <w:rPr>
          <w:rFonts w:asciiTheme="majorHAnsi" w:hAnsiTheme="majorHAnsi" w:cstheme="majorHAnsi"/>
          <w:sz w:val="18"/>
          <w:szCs w:val="18"/>
        </w:rPr>
      </w:pPr>
    </w:p>
    <w:p w:rsidR="001E03E0" w:rsidRDefault="00DA213F" w:rsidP="001E03E0">
      <w:pPr>
        <w:pStyle w:val="ListParagraph"/>
        <w:numPr>
          <w:ilvl w:val="0"/>
          <w:numId w:val="3"/>
        </w:numPr>
        <w:spacing w:after="180"/>
        <w:textAlignment w:val="center"/>
        <w:rPr>
          <w:rFonts w:asciiTheme="majorHAnsi" w:hAnsiTheme="majorHAnsi" w:cstheme="majorHAnsi"/>
          <w:sz w:val="18"/>
          <w:szCs w:val="18"/>
        </w:rPr>
      </w:pPr>
      <w:r>
        <w:rPr>
          <w:rFonts w:asciiTheme="majorHAnsi" w:hAnsiTheme="majorHAnsi" w:cstheme="majorHAnsi"/>
          <w:sz w:val="18"/>
          <w:szCs w:val="18"/>
          <w:u w:val="single"/>
        </w:rPr>
        <w:t xml:space="preserve">Completion </w:t>
      </w:r>
      <w:r w:rsidRPr="00DA213F">
        <w:rPr>
          <w:rFonts w:asciiTheme="majorHAnsi" w:hAnsiTheme="majorHAnsi" w:cstheme="majorHAnsi"/>
          <w:sz w:val="18"/>
          <w:szCs w:val="18"/>
          <w:u w:val="single"/>
        </w:rPr>
        <w:t>Event:-</w:t>
      </w:r>
      <w:r>
        <w:rPr>
          <w:rFonts w:asciiTheme="majorHAnsi" w:hAnsiTheme="majorHAnsi" w:cstheme="majorHAnsi"/>
          <w:sz w:val="18"/>
          <w:szCs w:val="18"/>
        </w:rPr>
        <w:t xml:space="preserve"> This Conditional trigger monitors the Silver jobs.</w:t>
      </w:r>
      <w:r w:rsidRPr="00DA213F">
        <w:t xml:space="preserve"> </w:t>
      </w:r>
      <w:r w:rsidRPr="00DA213F">
        <w:rPr>
          <w:rFonts w:asciiTheme="majorHAnsi" w:hAnsiTheme="majorHAnsi" w:cstheme="majorHAnsi"/>
          <w:sz w:val="18"/>
          <w:szCs w:val="18"/>
        </w:rPr>
        <w:t xml:space="preserve">Once </w:t>
      </w:r>
      <w:r w:rsidRPr="00DA213F">
        <w:rPr>
          <w:rFonts w:asciiTheme="majorHAnsi" w:hAnsiTheme="majorHAnsi" w:cstheme="majorHAnsi"/>
          <w:i/>
          <w:iCs/>
          <w:sz w:val="18"/>
          <w:szCs w:val="18"/>
        </w:rPr>
        <w:t>all</w:t>
      </w:r>
      <w:r w:rsidRPr="00DA213F">
        <w:rPr>
          <w:rFonts w:asciiTheme="majorHAnsi" w:hAnsiTheme="majorHAnsi" w:cstheme="majorHAnsi"/>
          <w:sz w:val="18"/>
          <w:szCs w:val="18"/>
        </w:rPr>
        <w:t xml:space="preserve"> designated Silver jobs report a SUCCEEDED status, this trigger fires</w:t>
      </w:r>
      <w:r>
        <w:rPr>
          <w:rFonts w:asciiTheme="majorHAnsi" w:hAnsiTheme="majorHAnsi" w:cstheme="majorHAnsi"/>
          <w:sz w:val="18"/>
          <w:szCs w:val="18"/>
        </w:rPr>
        <w:t xml:space="preserve"> and </w:t>
      </w:r>
      <w:r w:rsidRPr="00DA213F">
        <w:rPr>
          <w:rFonts w:asciiTheme="majorHAnsi" w:hAnsiTheme="majorHAnsi" w:cstheme="majorHAnsi"/>
          <w:sz w:val="18"/>
          <w:szCs w:val="18"/>
        </w:rPr>
        <w:t xml:space="preserve">starts the </w:t>
      </w:r>
      <w:r w:rsidRPr="00DA213F">
        <w:rPr>
          <w:rFonts w:asciiTheme="majorHAnsi" w:hAnsiTheme="majorHAnsi" w:cstheme="majorHAnsi"/>
          <w:b/>
          <w:bCs/>
          <w:sz w:val="18"/>
          <w:szCs w:val="18"/>
        </w:rPr>
        <w:t xml:space="preserve">Gold </w:t>
      </w:r>
      <w:r w:rsidRPr="00DA213F">
        <w:rPr>
          <w:rFonts w:asciiTheme="majorHAnsi" w:hAnsiTheme="majorHAnsi" w:cstheme="majorHAnsi"/>
          <w:sz w:val="18"/>
          <w:szCs w:val="18"/>
        </w:rPr>
        <w:t>Layer Job to perform the final Delta format aggregations.</w:t>
      </w:r>
    </w:p>
    <w:p w:rsidR="00DA213F" w:rsidRDefault="00DA213F" w:rsidP="00DA213F">
      <w:pPr>
        <w:pStyle w:val="ListParagraph"/>
        <w:spacing w:after="180"/>
        <w:textAlignment w:val="center"/>
        <w:rPr>
          <w:rFonts w:asciiTheme="majorHAnsi" w:hAnsiTheme="majorHAnsi" w:cstheme="majorHAnsi"/>
          <w:sz w:val="18"/>
          <w:szCs w:val="18"/>
        </w:rPr>
      </w:pPr>
    </w:p>
    <w:p w:rsidR="00DA213F" w:rsidRPr="001E03E0" w:rsidRDefault="00DA213F" w:rsidP="001E03E0">
      <w:pPr>
        <w:pStyle w:val="ListParagraph"/>
        <w:numPr>
          <w:ilvl w:val="0"/>
          <w:numId w:val="3"/>
        </w:numPr>
        <w:spacing w:after="180"/>
        <w:textAlignment w:val="center"/>
        <w:rPr>
          <w:rFonts w:asciiTheme="majorHAnsi" w:hAnsiTheme="majorHAnsi" w:cstheme="majorHAnsi"/>
          <w:sz w:val="18"/>
          <w:szCs w:val="18"/>
        </w:rPr>
      </w:pPr>
      <w:r>
        <w:rPr>
          <w:rFonts w:asciiTheme="majorHAnsi" w:hAnsiTheme="majorHAnsi" w:cstheme="majorHAnsi"/>
          <w:sz w:val="18"/>
          <w:szCs w:val="18"/>
          <w:u w:val="single"/>
        </w:rPr>
        <w:t>Monitoring Event:</w:t>
      </w:r>
      <w:r>
        <w:rPr>
          <w:rFonts w:asciiTheme="majorHAnsi" w:hAnsiTheme="majorHAnsi" w:cstheme="majorHAnsi"/>
          <w:sz w:val="18"/>
          <w:szCs w:val="18"/>
        </w:rPr>
        <w:t>- IF Needed I can have this trigger to monitor and capture Failure Events.  This trigger can</w:t>
      </w:r>
      <w:r w:rsidRPr="00DA213F">
        <w:rPr>
          <w:rFonts w:asciiTheme="majorHAnsi" w:hAnsiTheme="majorHAnsi" w:cstheme="majorHAnsi"/>
          <w:sz w:val="18"/>
          <w:szCs w:val="18"/>
        </w:rPr>
        <w:t xml:space="preserve"> send an </w:t>
      </w:r>
      <w:r w:rsidRPr="00DA213F">
        <w:rPr>
          <w:rFonts w:asciiTheme="majorHAnsi" w:hAnsiTheme="majorHAnsi" w:cstheme="majorHAnsi"/>
          <w:b/>
          <w:bCs/>
          <w:sz w:val="18"/>
          <w:szCs w:val="18"/>
        </w:rPr>
        <w:t xml:space="preserve">Amazon SNS </w:t>
      </w:r>
      <w:r w:rsidRPr="00DA213F">
        <w:rPr>
          <w:rFonts w:asciiTheme="majorHAnsi" w:hAnsiTheme="majorHAnsi" w:cstheme="majorHAnsi"/>
          <w:sz w:val="18"/>
          <w:szCs w:val="18"/>
        </w:rPr>
        <w:t xml:space="preserve">(Simple Notification Service) alert to </w:t>
      </w:r>
      <w:r>
        <w:rPr>
          <w:rFonts w:asciiTheme="majorHAnsi" w:hAnsiTheme="majorHAnsi" w:cstheme="majorHAnsi"/>
          <w:sz w:val="18"/>
          <w:szCs w:val="18"/>
        </w:rPr>
        <w:t>an</w:t>
      </w:r>
      <w:r w:rsidRPr="00DA213F">
        <w:rPr>
          <w:rFonts w:asciiTheme="majorHAnsi" w:hAnsiTheme="majorHAnsi" w:cstheme="majorHAnsi"/>
          <w:sz w:val="18"/>
          <w:szCs w:val="18"/>
        </w:rPr>
        <w:t xml:space="preserve"> email or Slack, letting </w:t>
      </w:r>
      <w:r>
        <w:rPr>
          <w:rFonts w:asciiTheme="majorHAnsi" w:hAnsiTheme="majorHAnsi" w:cstheme="majorHAnsi"/>
          <w:sz w:val="18"/>
          <w:szCs w:val="18"/>
        </w:rPr>
        <w:t>us</w:t>
      </w:r>
      <w:r w:rsidRPr="00DA213F">
        <w:rPr>
          <w:rFonts w:asciiTheme="majorHAnsi" w:hAnsiTheme="majorHAnsi" w:cstheme="majorHAnsi"/>
          <w:sz w:val="18"/>
          <w:szCs w:val="18"/>
        </w:rPr>
        <w:t xml:space="preserve"> know the workflow </w:t>
      </w:r>
      <w:r>
        <w:rPr>
          <w:rFonts w:asciiTheme="majorHAnsi" w:hAnsiTheme="majorHAnsi" w:cstheme="majorHAnsi"/>
          <w:sz w:val="18"/>
          <w:szCs w:val="18"/>
        </w:rPr>
        <w:t>failure</w:t>
      </w:r>
      <w:r w:rsidRPr="00DA213F">
        <w:rPr>
          <w:rFonts w:asciiTheme="majorHAnsi" w:hAnsiTheme="majorHAnsi" w:cstheme="majorHAnsi"/>
          <w:sz w:val="18"/>
          <w:szCs w:val="18"/>
        </w:rPr>
        <w:t xml:space="preserve"> before your Streamlit app tries to display stale data</w:t>
      </w:r>
      <w:r>
        <w:rPr>
          <w:rFonts w:asciiTheme="majorHAnsi" w:hAnsiTheme="majorHAnsi" w:cstheme="majorHAnsi"/>
          <w:sz w:val="18"/>
          <w:szCs w:val="18"/>
        </w:rPr>
        <w:t>.</w:t>
      </w:r>
    </w:p>
    <w:p w:rsidR="00864705" w:rsidRDefault="00864705" w:rsidP="003D29FC">
      <w:pPr>
        <w:spacing w:after="180"/>
        <w:textAlignment w:val="center"/>
        <w:rPr>
          <w:rFonts w:asciiTheme="majorHAnsi" w:hAnsiTheme="majorHAnsi" w:cstheme="majorHAnsi"/>
          <w:sz w:val="18"/>
          <w:szCs w:val="18"/>
        </w:rPr>
      </w:pPr>
    </w:p>
    <w:p w:rsidR="003D29FC" w:rsidRPr="003D29FC" w:rsidRDefault="003D29FC" w:rsidP="003D29FC">
      <w:pPr>
        <w:spacing w:after="180"/>
        <w:textAlignment w:val="center"/>
        <w:rPr>
          <w:rFonts w:asciiTheme="majorHAnsi" w:eastAsiaTheme="minorHAnsi" w:hAnsiTheme="majorHAnsi" w:cstheme="majorHAnsi"/>
          <w:kern w:val="2"/>
          <w:sz w:val="18"/>
          <w:szCs w:val="18"/>
          <w14:ligatures w14:val="standardContextual"/>
        </w:rPr>
      </w:pPr>
    </w:p>
    <w:p w:rsidR="003D29FC" w:rsidRPr="003D29FC" w:rsidRDefault="003D29FC" w:rsidP="003D29FC">
      <w:pPr>
        <w:pStyle w:val="NormalWeb"/>
        <w:spacing w:before="180" w:beforeAutospacing="0" w:after="240" w:afterAutospacing="0"/>
        <w:rPr>
          <w:rFonts w:asciiTheme="majorHAnsi" w:eastAsiaTheme="minorHAnsi" w:hAnsiTheme="majorHAnsi" w:cstheme="majorHAnsi"/>
          <w:kern w:val="2"/>
          <w:sz w:val="18"/>
          <w:szCs w:val="18"/>
          <w14:ligatures w14:val="standardContextual"/>
        </w:rPr>
      </w:pPr>
      <w:r w:rsidRPr="003D29FC">
        <w:rPr>
          <w:rFonts w:asciiTheme="majorHAnsi" w:eastAsiaTheme="minorHAnsi" w:hAnsiTheme="majorHAnsi" w:cstheme="majorHAnsi"/>
          <w:kern w:val="2"/>
          <w:sz w:val="18"/>
          <w:szCs w:val="18"/>
          <w14:ligatures w14:val="standardContextual"/>
        </w:rPr>
        <w:t xml:space="preserve"> </w:t>
      </w:r>
    </w:p>
    <w:p w:rsidR="003D29FC" w:rsidRPr="003D29FC" w:rsidRDefault="003D29FC" w:rsidP="0050211B">
      <w:pPr>
        <w:rPr>
          <w:rFonts w:asciiTheme="majorHAnsi" w:hAnsiTheme="majorHAnsi" w:cstheme="majorHAnsi"/>
          <w:sz w:val="22"/>
          <w:szCs w:val="22"/>
          <w:u w:val="single"/>
        </w:rPr>
      </w:pPr>
    </w:p>
    <w:p w:rsidR="0050211B" w:rsidRDefault="0050211B" w:rsidP="0050211B">
      <w:pPr>
        <w:rPr>
          <w:rFonts w:asciiTheme="majorHAnsi" w:hAnsiTheme="majorHAnsi" w:cstheme="majorHAnsi"/>
          <w:sz w:val="18"/>
          <w:szCs w:val="18"/>
        </w:rPr>
      </w:pPr>
    </w:p>
    <w:p w:rsidR="0050211B" w:rsidRPr="0050211B" w:rsidRDefault="0050211B" w:rsidP="0050211B">
      <w:pPr>
        <w:rPr>
          <w:rFonts w:asciiTheme="majorHAnsi" w:hAnsiTheme="majorHAnsi" w:cstheme="majorHAnsi"/>
          <w:sz w:val="18"/>
          <w:szCs w:val="18"/>
        </w:rPr>
      </w:pPr>
    </w:p>
    <w:sectPr w:rsidR="0050211B" w:rsidRPr="00502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oogle Sans">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43F9"/>
    <w:multiLevelType w:val="hybridMultilevel"/>
    <w:tmpl w:val="CAA83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64E29"/>
    <w:multiLevelType w:val="multilevel"/>
    <w:tmpl w:val="8990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10A06"/>
    <w:multiLevelType w:val="hybridMultilevel"/>
    <w:tmpl w:val="CAA834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717EB9"/>
    <w:multiLevelType w:val="hybridMultilevel"/>
    <w:tmpl w:val="37E00B96"/>
    <w:lvl w:ilvl="0" w:tplc="EDB82C34">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541AC3"/>
    <w:multiLevelType w:val="hybridMultilevel"/>
    <w:tmpl w:val="A07C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4F07F7"/>
    <w:multiLevelType w:val="hybridMultilevel"/>
    <w:tmpl w:val="8E62E1FA"/>
    <w:lvl w:ilvl="0" w:tplc="EDB82C34">
      <w:numFmt w:val="bullet"/>
      <w:lvlText w:val=""/>
      <w:lvlJc w:val="left"/>
      <w:pPr>
        <w:ind w:left="1440" w:hanging="360"/>
      </w:pPr>
      <w:rPr>
        <w:rFonts w:ascii="Calibri Light" w:eastAsia="Times New Roman" w:hAnsi="Calibri Light" w:cs="Calibri Ligh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1B2A3D"/>
    <w:multiLevelType w:val="multilevel"/>
    <w:tmpl w:val="4C7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D418C"/>
    <w:multiLevelType w:val="multilevel"/>
    <w:tmpl w:val="B6C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5B09F4"/>
    <w:multiLevelType w:val="hybridMultilevel"/>
    <w:tmpl w:val="1612F814"/>
    <w:lvl w:ilvl="0" w:tplc="EDB82C34">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26964">
    <w:abstractNumId w:val="7"/>
  </w:num>
  <w:num w:numId="2" w16cid:durableId="1245189705">
    <w:abstractNumId w:val="1"/>
    <w:lvlOverride w:ilvl="0">
      <w:startOverride w:val="1"/>
    </w:lvlOverride>
  </w:num>
  <w:num w:numId="3" w16cid:durableId="1365983479">
    <w:abstractNumId w:val="0"/>
  </w:num>
  <w:num w:numId="4" w16cid:durableId="1021130524">
    <w:abstractNumId w:val="2"/>
  </w:num>
  <w:num w:numId="5" w16cid:durableId="915359019">
    <w:abstractNumId w:val="4"/>
  </w:num>
  <w:num w:numId="6" w16cid:durableId="1154369266">
    <w:abstractNumId w:val="3"/>
  </w:num>
  <w:num w:numId="7" w16cid:durableId="573124803">
    <w:abstractNumId w:val="5"/>
  </w:num>
  <w:num w:numId="8" w16cid:durableId="973562682">
    <w:abstractNumId w:val="8"/>
  </w:num>
  <w:num w:numId="9" w16cid:durableId="111020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CA"/>
    <w:rsid w:val="000969A4"/>
    <w:rsid w:val="001E03E0"/>
    <w:rsid w:val="002A5A55"/>
    <w:rsid w:val="003D29FC"/>
    <w:rsid w:val="0050211B"/>
    <w:rsid w:val="0052484C"/>
    <w:rsid w:val="005755C3"/>
    <w:rsid w:val="00624F60"/>
    <w:rsid w:val="00845C71"/>
    <w:rsid w:val="00864705"/>
    <w:rsid w:val="009225B3"/>
    <w:rsid w:val="00AE7776"/>
    <w:rsid w:val="00DA213F"/>
    <w:rsid w:val="00ED18CA"/>
    <w:rsid w:val="00F914BC"/>
    <w:rsid w:val="00F95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F6A5D2E-712D-7A47-AB3E-30EA32C5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3E0"/>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9FC"/>
    <w:pPr>
      <w:spacing w:before="100" w:beforeAutospacing="1" w:after="100" w:afterAutospacing="1"/>
    </w:pPr>
  </w:style>
  <w:style w:type="paragraph" w:styleId="ListParagraph">
    <w:name w:val="List Paragraph"/>
    <w:basedOn w:val="Normal"/>
    <w:uiPriority w:val="34"/>
    <w:qFormat/>
    <w:rsid w:val="003D29FC"/>
    <w:pPr>
      <w:ind w:left="720"/>
      <w:contextualSpacing/>
    </w:pPr>
  </w:style>
  <w:style w:type="character" w:styleId="Strong">
    <w:name w:val="Strong"/>
    <w:basedOn w:val="DefaultParagraphFont"/>
    <w:uiPriority w:val="22"/>
    <w:qFormat/>
    <w:rsid w:val="001E03E0"/>
    <w:rPr>
      <w:b/>
      <w:bCs/>
    </w:rPr>
  </w:style>
  <w:style w:type="character" w:customStyle="1" w:styleId="t286pc">
    <w:name w:val="t286pc"/>
    <w:basedOn w:val="DefaultParagraphFont"/>
    <w:rsid w:val="001E03E0"/>
  </w:style>
  <w:style w:type="character" w:styleId="HTMLCode">
    <w:name w:val="HTML Code"/>
    <w:basedOn w:val="DefaultParagraphFont"/>
    <w:uiPriority w:val="99"/>
    <w:semiHidden/>
    <w:unhideWhenUsed/>
    <w:rsid w:val="001E03E0"/>
    <w:rPr>
      <w:rFonts w:ascii="Courier New" w:eastAsia="Times New Roman" w:hAnsi="Courier New" w:cs="Courier New"/>
      <w:sz w:val="20"/>
      <w:szCs w:val="20"/>
    </w:rPr>
  </w:style>
  <w:style w:type="paragraph" w:customStyle="1" w:styleId="z1qcye">
    <w:name w:val="z1qcye"/>
    <w:basedOn w:val="Normal"/>
    <w:rsid w:val="00DA213F"/>
    <w:pPr>
      <w:spacing w:before="100" w:beforeAutospacing="1" w:after="100" w:afterAutospacing="1"/>
    </w:pPr>
  </w:style>
  <w:style w:type="character" w:styleId="Emphasis">
    <w:name w:val="Emphasis"/>
    <w:basedOn w:val="DefaultParagraphFont"/>
    <w:uiPriority w:val="20"/>
    <w:qFormat/>
    <w:rsid w:val="00DA21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82585">
      <w:bodyDiv w:val="1"/>
      <w:marLeft w:val="0"/>
      <w:marRight w:val="0"/>
      <w:marTop w:val="0"/>
      <w:marBottom w:val="0"/>
      <w:divBdr>
        <w:top w:val="none" w:sz="0" w:space="0" w:color="auto"/>
        <w:left w:val="none" w:sz="0" w:space="0" w:color="auto"/>
        <w:bottom w:val="none" w:sz="0" w:space="0" w:color="auto"/>
        <w:right w:val="none" w:sz="0" w:space="0" w:color="auto"/>
      </w:divBdr>
    </w:div>
    <w:div w:id="1479614371">
      <w:bodyDiv w:val="1"/>
      <w:marLeft w:val="0"/>
      <w:marRight w:val="0"/>
      <w:marTop w:val="0"/>
      <w:marBottom w:val="0"/>
      <w:divBdr>
        <w:top w:val="none" w:sz="0" w:space="0" w:color="auto"/>
        <w:left w:val="none" w:sz="0" w:space="0" w:color="auto"/>
        <w:bottom w:val="none" w:sz="0" w:space="0" w:color="auto"/>
        <w:right w:val="none" w:sz="0" w:space="0" w:color="auto"/>
      </w:divBdr>
    </w:div>
    <w:div w:id="1695614467">
      <w:bodyDiv w:val="1"/>
      <w:marLeft w:val="0"/>
      <w:marRight w:val="0"/>
      <w:marTop w:val="0"/>
      <w:marBottom w:val="0"/>
      <w:divBdr>
        <w:top w:val="none" w:sz="0" w:space="0" w:color="auto"/>
        <w:left w:val="none" w:sz="0" w:space="0" w:color="auto"/>
        <w:bottom w:val="none" w:sz="0" w:space="0" w:color="auto"/>
        <w:right w:val="none" w:sz="0" w:space="0" w:color="auto"/>
      </w:divBdr>
    </w:div>
    <w:div w:id="1874540009">
      <w:bodyDiv w:val="1"/>
      <w:marLeft w:val="0"/>
      <w:marRight w:val="0"/>
      <w:marTop w:val="0"/>
      <w:marBottom w:val="0"/>
      <w:divBdr>
        <w:top w:val="none" w:sz="0" w:space="0" w:color="auto"/>
        <w:left w:val="none" w:sz="0" w:space="0" w:color="auto"/>
        <w:bottom w:val="none" w:sz="0" w:space="0" w:color="auto"/>
        <w:right w:val="none" w:sz="0" w:space="0" w:color="auto"/>
      </w:divBdr>
    </w:div>
    <w:div w:id="208819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Immani</dc:creator>
  <cp:keywords/>
  <dc:description/>
  <cp:lastModifiedBy>Vishnu Immani</cp:lastModifiedBy>
  <cp:revision>6</cp:revision>
  <dcterms:created xsi:type="dcterms:W3CDTF">2026-05-11T19:05:00Z</dcterms:created>
  <dcterms:modified xsi:type="dcterms:W3CDTF">2026-05-20T20:05:00Z</dcterms:modified>
</cp:coreProperties>
</file>