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CE0B4"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numpy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networkx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sklearn.preprocessing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MinMaxScaler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node2vec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Node2Vec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torch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torch.nn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torch.nn.functional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torch_geometric.data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torch_geometric.nn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GCNConv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tqdm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tqdm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scipy.io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mmread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========================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数据准备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========================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load_dolphin_network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G = nx.read_gml(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"dolphins.gml"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将字符串节点名映射为整数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node_mapping = {node: idx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idx, node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enumerate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(G.nodes())}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G = nx.relabel_nodes(G, node_mapping)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重命名节点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adj = nx.to_numpy_array(G)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G, adj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示例：加载其他网络（此处以空手道俱乐部网络为例）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load_karate_club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G = nx.karate_club_graph()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node_mapping = {node: idx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idx, node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enumerate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(G.nodes())}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G = nx.relabel_nodes(G, node_mapping)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重命名节点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adj = nx.to_numpy_array(G)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G, adj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===================== Node2Vec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嵌入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======================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generate_node2vec_embeddings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(G, dimensions=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</w:t>
      </w:r>
      <w:r>
        <w:rPr>
          <w:rFonts w:hint="default" w:ascii="Courier New" w:hAnsi="Courier New" w:eastAsia="monospace" w:cs="Courier New"/>
          <w:i/>
          <w:iCs/>
          <w:color w:val="5F826B"/>
          <w:sz w:val="19"/>
          <w:szCs w:val="19"/>
          <w:shd w:val="clear" w:fill="1E1F22"/>
        </w:rPr>
        <w:t>生成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Node2Vec</w:t>
      </w:r>
      <w:r>
        <w:rPr>
          <w:rFonts w:hint="default" w:ascii="Courier New" w:hAnsi="Courier New" w:eastAsia="monospace" w:cs="Courier New"/>
          <w:i/>
          <w:iCs/>
          <w:color w:val="5F826B"/>
          <w:sz w:val="19"/>
          <w:szCs w:val="19"/>
          <w:shd w:val="clear" w:fill="1E1F22"/>
        </w:rPr>
        <w:t>嵌入向量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node2vec = Node2Vec(G,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dimensions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=dimensions,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walk_length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num_walks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model = node2vec.fit(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window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min_count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embeddings = np.array([model.wv[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(node)]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G.nodes()])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embeddings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===================== VGAE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模型定义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======================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VGAE(nn.Module):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</w:t>
      </w:r>
      <w:r>
        <w:rPr>
          <w:rFonts w:hint="default" w:ascii="Courier New" w:hAnsi="Courier New" w:eastAsia="monospace" w:cs="Courier New"/>
          <w:i/>
          <w:iCs/>
          <w:color w:val="5F826B"/>
          <w:sz w:val="19"/>
          <w:szCs w:val="19"/>
          <w:shd w:val="clear" w:fill="1E1F22"/>
        </w:rPr>
        <w:t>变分图自编码器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1E1F22"/>
        </w:rPr>
        <w:t>__init__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in_dim, hidden_dim, out_dim):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(VGAE,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1E1F22"/>
        </w:rPr>
        <w:t>__init__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编码器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.gcn1 = GCNConv(in_dim, hidden_dim)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.gcn_mu = GCNConv(hidden_dim, out_dim)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.gcn_logvar = GCNConv(hidden_dim, out_dim)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encode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x, edge_index):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 = F.relu(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.gcn1(x, edge_index))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mu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.gcn_mu(h, edge_index)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logvar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.gcn_logvar(h, edge_index)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mu, logvar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reparameterize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mu, logvar):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.training: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std = torch.exp(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0.5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 logvar)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eps = torch.randn_like(std)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mu + eps * std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forward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x, edge_index):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mu, logvar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.encode(x, edge_index)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z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.reparameterize(mu, logvar)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z, mu, logvar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======================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节点重要性计算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======================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calculate_weight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(z):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</w:t>
      </w:r>
      <w:r>
        <w:rPr>
          <w:rFonts w:hint="default" w:ascii="Courier New" w:hAnsi="Courier New" w:eastAsia="monospace" w:cs="Courier New"/>
          <w:i/>
          <w:iCs/>
          <w:color w:val="5F826B"/>
          <w:sz w:val="19"/>
          <w:szCs w:val="19"/>
          <w:shd w:val="clear" w:fill="1E1F22"/>
        </w:rPr>
        <w:t>将潜在特征映射为权重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global_context = torch.mean(z,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dim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weights = torch.sigmoid(torch.tanh(global_context) @ z.T)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weights.detach().numpy()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示例：改进的度中心性计算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improved_degree_centrality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(G, weights):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dc = nx.degree_centrality(G)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nodes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(G.nodes())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improved_dc = {node: dc[node] * weights[i]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i, node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enumerate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(nodes)}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improved_dc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======================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评估指标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========================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SIR_simulation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(G, source, beta, 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gamma=1.0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iterations=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"""SIR</w:t>
      </w:r>
      <w:r>
        <w:rPr>
          <w:rFonts w:hint="default" w:ascii="Courier New" w:hAnsi="Courier New" w:eastAsia="monospace" w:cs="Courier New"/>
          <w:i/>
          <w:iCs/>
          <w:color w:val="5F826B"/>
          <w:sz w:val="19"/>
          <w:szCs w:val="19"/>
          <w:shd w:val="clear" w:fill="1E1F22"/>
        </w:rPr>
        <w:t>传播模型模拟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infected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set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([source])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recovered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set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range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(iterations):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new_infected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set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infected: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neighbors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(G.neighbors(node))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neighbor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neighbors: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neighbor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not 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infected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neighbor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not 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recovered: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np.random.rand() &lt; beta: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new_infected.add(neighbor)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recovered.update(infected)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infected = new_infected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(recovered)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======================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主流程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========================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加载数据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dolphin_G, dolphin_adj = load_dolphin_network()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生成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Node2Vec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嵌入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embeddings = generate_node2vec_embeddings(dolphin_G)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转换为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PyG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数据格式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edge_index = torch.tensor(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(dolphin_G.edges()),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dtype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=torch.long).t().contiguous()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data = Data(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=torch.tensor(embeddings,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dtype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=torch.float),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edge_index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=edge_index)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初始化并训练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VGAE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model = VGAE(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in_dim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hidden_dim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out_dim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optimizer = torch.optim.Adam(model.parameters(),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lr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0.01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epoch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tqdm(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range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model.train()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z, mu, logvar = model(data.x, data.edge_index)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重构损失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recon_loss = F.mse_loss(z @ z.T, torch.tensor(dolphin_adj,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dtype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=torch.float))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KL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散度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kl_loss =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0.5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 torch.mean(torch.sum(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logvar - mu.pow(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- logvar.exp(),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dim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loss = recon_loss + kl_loss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optimizer.zero_grad()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loss.backward()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optimizer.step()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提取节点权重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torch.no_grad():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z, _, _ = model(data.x, data.edge_index)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weights = calculate_weight(z)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计算改进后的节点重要性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improved_dc = improved_degree_centrality(dolphin_G, weights)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与其他网络比较（示例：空手道俱乐部网络）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karate_G, _ = load_karate_club()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重复上述流程计算改进前后的指标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...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#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结果可视化与比较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海豚网络改进度中心性示例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sorted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(improved_dc.items(),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key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lambda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x: x[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reverse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)[: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</w:p>
    <w:p w14:paraId="3006BDE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24"/>
    <w:rsid w:val="00095976"/>
    <w:rsid w:val="001F2814"/>
    <w:rsid w:val="001F5824"/>
    <w:rsid w:val="00481013"/>
    <w:rsid w:val="00533880"/>
    <w:rsid w:val="00703B43"/>
    <w:rsid w:val="00710DEB"/>
    <w:rsid w:val="007C6175"/>
    <w:rsid w:val="00A43307"/>
    <w:rsid w:val="00BE1ABE"/>
    <w:rsid w:val="00C41513"/>
    <w:rsid w:val="00C57C27"/>
    <w:rsid w:val="00CF285E"/>
    <w:rsid w:val="00D43B4E"/>
    <w:rsid w:val="00E26008"/>
    <w:rsid w:val="00E6109A"/>
    <w:rsid w:val="00E61449"/>
    <w:rsid w:val="00E73CD2"/>
    <w:rsid w:val="00E82E35"/>
    <w:rsid w:val="00F55071"/>
    <w:rsid w:val="5138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4">
    <w:name w:val="p1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character" w:customStyle="1" w:styleId="35">
    <w:name w:val="s1"/>
    <w:basedOn w:val="15"/>
    <w:uiPriority w:val="0"/>
  </w:style>
  <w:style w:type="paragraph" w:customStyle="1" w:styleId="36">
    <w:name w:val="p2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customStyle="1" w:styleId="37">
    <w:name w:val="p3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character" w:customStyle="1" w:styleId="38">
    <w:name w:val="s2"/>
    <w:basedOn w:val="15"/>
    <w:uiPriority w:val="0"/>
  </w:style>
  <w:style w:type="character" w:customStyle="1" w:styleId="39">
    <w:name w:val="s3"/>
    <w:basedOn w:val="15"/>
    <w:uiPriority w:val="0"/>
  </w:style>
  <w:style w:type="paragraph" w:customStyle="1" w:styleId="40">
    <w:name w:val="p4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character" w:customStyle="1" w:styleId="41">
    <w:name w:val="apple-tab-span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592</Words>
  <Characters>3416</Characters>
  <Lines>31</Lines>
  <Paragraphs>8</Paragraphs>
  <TotalTime>1</TotalTime>
  <ScaleCrop>false</ScaleCrop>
  <LinksUpToDate>false</LinksUpToDate>
  <CharactersWithSpaces>4349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2025-05-06T12:24:00Z</dcterms:created>
  <dc:creator>邹 嘉宇</dc:creator>
  <cp:lastModifiedBy>原来</cp:lastModifiedBy>
  <dcterms:modified xsi:type="dcterms:W3CDTF">2025-05-07T14:30:02Z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eyJoZGlkIjoiMTRhNjMwY2RmZTAwNTM4OGVmNWYxYWM1ZWNlYzcyZGYiLCJ1c2VySWQiOiIxNTQ1ODgzMDgyIn0=</vt:lpwstr>
  </property>
  <property fmtid="{D5CDD505-2E9C-101B-9397-08002B2CF9AE}" pid="3" name="KSOProductBuildVer">
    <vt:lpwstr>2052-12.1.0.20784</vt:lpwstr>
  </property>
  <property fmtid="{D5CDD505-2E9C-101B-9397-08002B2CF9AE}" pid="4" name="ICV">
    <vt:lpwstr>DE24251A136B4C8ABE76CDBEAEF659E1_12</vt:lpwstr>
  </property>
</Properties>
</file>