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79656" w14:textId="7DCE2EB3" w:rsidR="00AB3E89" w:rsidRDefault="005705CA" w:rsidP="005705CA">
      <w:pPr>
        <w:jc w:val="center"/>
        <w:rPr>
          <w:lang w:val="sr-Latn-RS"/>
        </w:rPr>
      </w:pPr>
      <w:r>
        <w:rPr>
          <w:lang w:val="sr-Latn-RS"/>
        </w:rPr>
        <w:t>MA273, DZ2</w:t>
      </w:r>
    </w:p>
    <w:p w14:paraId="69E296DD" w14:textId="34C296A5" w:rsidR="005705CA" w:rsidRDefault="005705CA">
      <w:pPr>
        <w:rPr>
          <w:lang w:val="sr-Latn-RS"/>
        </w:rPr>
      </w:pPr>
    </w:p>
    <w:p w14:paraId="08F8708D" w14:textId="392F6233" w:rsidR="005705CA" w:rsidRDefault="005705CA" w:rsidP="005705C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DE2537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Baca se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pravilna </w:t>
      </w:r>
      <w:r w:rsidRPr="00DE2537">
        <w:rPr>
          <w:rFonts w:ascii="Times New Roman" w:eastAsia="Times New Roman" w:hAnsi="Times New Roman" w:cs="Times New Roman"/>
          <w:sz w:val="24"/>
          <w:szCs w:val="24"/>
          <w:lang w:val="pl-PL"/>
        </w:rPr>
        <w:t>kocka. Ako se na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gornjoj strani kocke</w:t>
      </w:r>
      <w:r w:rsidRPr="00DE2537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pojavi 1 ili 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5</w:t>
      </w:r>
      <w:r w:rsidRPr="00DE2537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uzima se kuglica iz prve </w:t>
      </w:r>
      <w:r>
        <w:rPr>
          <w:rFonts w:ascii="Times New Roman" w:hAnsi="Times New Roman" w:cs="Times New Roman"/>
          <w:sz w:val="24"/>
          <w:szCs w:val="24"/>
          <w:lang w:val="pl-PL"/>
        </w:rPr>
        <w:t>kutije</w:t>
      </w:r>
      <w:r w:rsidRPr="00DE2537">
        <w:rPr>
          <w:rFonts w:ascii="Times New Roman" w:eastAsia="Times New Roman" w:hAnsi="Times New Roman" w:cs="Times New Roman"/>
          <w:sz w:val="24"/>
          <w:szCs w:val="24"/>
          <w:lang w:val="pl-PL"/>
        </w:rPr>
        <w:t>, u suprotno</w:t>
      </w:r>
      <w:r>
        <w:rPr>
          <w:rFonts w:ascii="Times New Roman" w:hAnsi="Times New Roman" w:cs="Times New Roman"/>
          <w:sz w:val="24"/>
          <w:szCs w:val="24"/>
          <w:lang w:val="pl-PL"/>
        </w:rPr>
        <w:t>m se uzima kuglica iz druge kutije</w:t>
      </w:r>
      <w:r w:rsidRPr="00DE2537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. Prva </w:t>
      </w:r>
      <w:r>
        <w:rPr>
          <w:rFonts w:ascii="Times New Roman" w:hAnsi="Times New Roman" w:cs="Times New Roman"/>
          <w:sz w:val="24"/>
          <w:szCs w:val="24"/>
          <w:lang w:val="pl-PL"/>
        </w:rPr>
        <w:t>kutija</w:t>
      </w:r>
      <w:r w:rsidRPr="00DE2537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sadrži 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9</w:t>
      </w:r>
      <w:r w:rsidRPr="00DE2537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belih i 3 crne kuglice, a druga 5 belih i 4 crne kuglice. </w:t>
      </w:r>
    </w:p>
    <w:p w14:paraId="2761D135" w14:textId="34D4B87A" w:rsidR="005705CA" w:rsidRPr="00022BDE" w:rsidRDefault="005705CA" w:rsidP="005705C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 xml:space="preserve">Poznato je da se u produkciji izvesnog proizvoda nalazi </w:t>
      </w:r>
      <w:r>
        <w:rPr>
          <w:rFonts w:ascii="Times New Roman" w:hAnsi="Times New Roman" w:cs="Times New Roman"/>
          <w:sz w:val="24"/>
          <w:szCs w:val="24"/>
          <w:lang w:val="sr-Latn-CS"/>
        </w:rPr>
        <w:t>3</w:t>
      </w:r>
      <w:r>
        <w:rPr>
          <w:rFonts w:ascii="Times New Roman" w:hAnsi="Times New Roman" w:cs="Times New Roman"/>
          <w:sz w:val="24"/>
          <w:szCs w:val="24"/>
          <w:lang w:val="sr-Latn-CS"/>
        </w:rPr>
        <w:t>% škarta i da se medju proizvodima koji zadovoljavaju odredjeni standard nalazi 8</w:t>
      </w:r>
      <w:r>
        <w:rPr>
          <w:rFonts w:ascii="Times New Roman" w:hAnsi="Times New Roman" w:cs="Times New Roman"/>
          <w:sz w:val="24"/>
          <w:szCs w:val="24"/>
          <w:lang w:val="sr-Latn-CS"/>
        </w:rPr>
        <w:t>5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% proizvoda I klase. Naći verovatnoću da slučajno odabrani proizvod koji nije škart bude I klase. </w:t>
      </w:r>
    </w:p>
    <w:p w14:paraId="69D71285" w14:textId="77777777" w:rsidR="005705CA" w:rsidRPr="00DE2537" w:rsidRDefault="005705CA" w:rsidP="005705C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281A032C" w14:textId="77777777" w:rsidR="005705CA" w:rsidRPr="005705CA" w:rsidRDefault="005705CA">
      <w:pPr>
        <w:rPr>
          <w:lang w:val="pl-PL"/>
        </w:rPr>
      </w:pPr>
    </w:p>
    <w:sectPr w:rsidR="005705CA" w:rsidRPr="00570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4E2A"/>
    <w:multiLevelType w:val="hybridMultilevel"/>
    <w:tmpl w:val="8292AB10"/>
    <w:lvl w:ilvl="0" w:tplc="802225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15EC506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CA"/>
    <w:rsid w:val="005705CA"/>
    <w:rsid w:val="00AB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4860"/>
  <w15:chartTrackingRefBased/>
  <w15:docId w15:val="{1E1DF086-4060-41C4-82F9-70D10523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1</cp:revision>
  <dcterms:created xsi:type="dcterms:W3CDTF">2021-02-26T09:05:00Z</dcterms:created>
  <dcterms:modified xsi:type="dcterms:W3CDTF">2021-02-26T09:07:00Z</dcterms:modified>
</cp:coreProperties>
</file>