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EAEB" w14:textId="1EDCF941" w:rsidR="004D42C8" w:rsidRDefault="00986E52" w:rsidP="00986E52">
      <w:pPr>
        <w:jc w:val="center"/>
        <w:rPr>
          <w:b/>
          <w:bCs/>
          <w:sz w:val="28"/>
          <w:szCs w:val="28"/>
        </w:rPr>
      </w:pPr>
      <w:r>
        <w:rPr>
          <w:b/>
          <w:bCs/>
          <w:sz w:val="28"/>
          <w:szCs w:val="28"/>
        </w:rPr>
        <w:t>PETAR OTOVIC 5460 – SE222 – DOMACI 1</w:t>
      </w:r>
    </w:p>
    <w:p w14:paraId="6E37C7AE" w14:textId="64D6E0BD" w:rsidR="00986E52" w:rsidRDefault="00E21357" w:rsidP="00986E52">
      <w:r>
        <w:rPr>
          <w:sz w:val="24"/>
          <w:szCs w:val="24"/>
        </w:rPr>
        <w:t xml:space="preserve">Sistem: </w:t>
      </w:r>
      <w:r w:rsidRPr="00027BE9">
        <w:rPr>
          <w:sz w:val="24"/>
          <w:szCs w:val="24"/>
        </w:rPr>
        <w:t>Poslovni sistem lanca restorana za prodaju i pripremu brze hrane</w:t>
      </w:r>
    </w:p>
    <w:p w14:paraId="09BDAD9E" w14:textId="1D4B7A8F" w:rsidR="00E21357" w:rsidRPr="008F1171" w:rsidRDefault="00027BE9" w:rsidP="00027BE9">
      <w:pPr>
        <w:pStyle w:val="ListParagraph"/>
        <w:numPr>
          <w:ilvl w:val="0"/>
          <w:numId w:val="1"/>
        </w:numPr>
        <w:rPr>
          <w:b/>
          <w:bCs/>
          <w:sz w:val="24"/>
          <w:szCs w:val="24"/>
        </w:rPr>
      </w:pPr>
      <w:r w:rsidRPr="008F1171">
        <w:rPr>
          <w:b/>
          <w:bCs/>
          <w:sz w:val="24"/>
          <w:szCs w:val="24"/>
        </w:rPr>
        <w:t>Poslovna prilika buduceg sistema</w:t>
      </w:r>
    </w:p>
    <w:p w14:paraId="7CCA2B7D" w14:textId="080AAA0B" w:rsidR="00027BE9" w:rsidRDefault="00280113" w:rsidP="00027BE9">
      <w:pPr>
        <w:rPr>
          <w:sz w:val="24"/>
          <w:szCs w:val="24"/>
        </w:rPr>
      </w:pPr>
      <w:r>
        <w:rPr>
          <w:sz w:val="24"/>
          <w:szCs w:val="24"/>
        </w:rPr>
        <w:t>Firma “Jaje na oko” je skoro prosirila svoje poslovanje sa teritorije grada Nisa, na vise gradova u Srbiji. Firma je postala ozbiljan biznis otvori</w:t>
      </w:r>
      <w:r w:rsidR="00754DB7">
        <w:rPr>
          <w:sz w:val="24"/>
          <w:szCs w:val="24"/>
        </w:rPr>
        <w:t>vsi</w:t>
      </w:r>
      <w:r>
        <w:rPr>
          <w:sz w:val="24"/>
          <w:szCs w:val="24"/>
        </w:rPr>
        <w:t xml:space="preserve"> na desetine novih lokacija za prodaju brze hrane. </w:t>
      </w:r>
      <w:r w:rsidR="00754DB7">
        <w:rPr>
          <w:sz w:val="24"/>
          <w:szCs w:val="24"/>
        </w:rPr>
        <w:t xml:space="preserve">Vlasnik firme nije mislio da ce biznis ici ovoliko dobro I doslo je do vrlo brzog rasta. Ovaj rast je sa sosbom doveo I nove izazove koje je neophodno resiti kako bi se postojece stanje odrzalo efikasnim, I naravno, unapredilo jos vise po mogucstvu. Firma je vrlo brzo zaposlila na desetine novih zaposlenih na razlicitim lokacijama u razlicitim gradovima. Vlasnik je po ceo dan na telefonu jer je neophodno komunicirati sa svim novootvorenim radnjama, organizovati nabavku hranu, slati mejlove. Sve ovo je postalo previse komplikovano pa bi vlasnik firme zeleo da ima sistem koji bi automatizovao komunikaciju izmedju raznih lokacija I zaposlenih. Postalo je tesko pratiti zaposlene, njihove odmore, odsustvo I slicno. Prvi problem koji je potrebno automatizovati je uplata dnevnog pazara, tj. slanje dnevnog izvestaja sa svake lokacije. Ovo se do sad radilo prepiskom u mejlovima, sto ume da bude komplikovano I dolazi do gresaka kada ima 30+ mejlova. </w:t>
      </w:r>
      <w:r w:rsidR="006343D2">
        <w:rPr>
          <w:sz w:val="24"/>
          <w:szCs w:val="24"/>
        </w:rPr>
        <w:t>Sto se tice nabavke, zaposleni zaduzeni za nabavku na svakoj lokaciji bi telefonskim pozivom ili porukom slali sta fali, a u moru poruka moze da se zagubi ili cak neprocita</w:t>
      </w:r>
      <w:r w:rsidR="00F949C8">
        <w:rPr>
          <w:sz w:val="24"/>
          <w:szCs w:val="24"/>
        </w:rPr>
        <w:t>, sto dovodi do kasnjenja ili nedostatka nekih sastojaka, sto svakako utice na poslovanje I zadvoljstvo musterija. Potrebno je I pratiti dolazak I odlazak zaposlenih sa posla, tj. njihovo tacno vreme prijave I odjave. Potrebno je I slanje poruka iz sedista firme ka svim prodajnim lokacijama.</w:t>
      </w:r>
    </w:p>
    <w:p w14:paraId="34FF7711" w14:textId="2EA69BF0" w:rsidR="00F949C8" w:rsidRDefault="00F949C8" w:rsidP="00027BE9">
      <w:pPr>
        <w:rPr>
          <w:sz w:val="24"/>
          <w:szCs w:val="24"/>
        </w:rPr>
      </w:pPr>
      <w:r>
        <w:rPr>
          <w:sz w:val="24"/>
          <w:szCs w:val="24"/>
        </w:rPr>
        <w:t>Upravnom odboru firme je sto pre potreban sistem kojim bi unapredili svoje poslovanje, trenutni nacin iziskuje previse vremena I dolazi do gresaka precesto.</w:t>
      </w:r>
    </w:p>
    <w:p w14:paraId="0011899A" w14:textId="2C70DDBC" w:rsidR="00F949C8" w:rsidRPr="008F1171" w:rsidRDefault="00F949C8" w:rsidP="00F949C8">
      <w:pPr>
        <w:pStyle w:val="ListParagraph"/>
        <w:numPr>
          <w:ilvl w:val="0"/>
          <w:numId w:val="1"/>
        </w:numPr>
        <w:rPr>
          <w:b/>
          <w:bCs/>
          <w:sz w:val="24"/>
          <w:szCs w:val="24"/>
        </w:rPr>
      </w:pPr>
      <w:r w:rsidRPr="008F1171">
        <w:rPr>
          <w:b/>
          <w:bCs/>
          <w:sz w:val="24"/>
          <w:szCs w:val="24"/>
        </w:rPr>
        <w:t>Korisnici I stejkholderi</w:t>
      </w:r>
    </w:p>
    <w:p w14:paraId="4267C952" w14:textId="0D72F4EB" w:rsidR="00F949C8" w:rsidRDefault="00F949C8" w:rsidP="00F949C8">
      <w:pPr>
        <w:rPr>
          <w:sz w:val="24"/>
          <w:szCs w:val="24"/>
        </w:rPr>
      </w:pPr>
      <w:r w:rsidRPr="00F949C8">
        <w:rPr>
          <w:sz w:val="24"/>
          <w:szCs w:val="24"/>
        </w:rPr>
        <w:t xml:space="preserve">Korisnici novog poslovnog informacionog sistema </w:t>
      </w:r>
      <w:r>
        <w:rPr>
          <w:sz w:val="24"/>
          <w:szCs w:val="24"/>
        </w:rPr>
        <w:t xml:space="preserve">za prodaju I spremanje brze hrane “Jaje na oko” </w:t>
      </w:r>
      <w:r w:rsidRPr="00F949C8">
        <w:rPr>
          <w:sz w:val="24"/>
          <w:szCs w:val="24"/>
        </w:rPr>
        <w:t>bi bili</w:t>
      </w:r>
      <w:r>
        <w:rPr>
          <w:sz w:val="24"/>
          <w:szCs w:val="24"/>
        </w:rPr>
        <w:t>:</w:t>
      </w:r>
    </w:p>
    <w:p w14:paraId="65639C4D" w14:textId="1C4DB02B" w:rsidR="00F949C8" w:rsidRDefault="00F949C8" w:rsidP="00F949C8">
      <w:pPr>
        <w:rPr>
          <w:sz w:val="24"/>
          <w:szCs w:val="24"/>
        </w:rPr>
      </w:pPr>
      <w:r w:rsidRPr="00F949C8">
        <w:rPr>
          <w:sz w:val="24"/>
          <w:szCs w:val="24"/>
        </w:rPr>
        <w:t>• Menadžeri – kojima je važno da dobiju sistem izveštavanja i kontrole</w:t>
      </w:r>
      <w:r>
        <w:rPr>
          <w:sz w:val="24"/>
          <w:szCs w:val="24"/>
        </w:rPr>
        <w:t>. U svakom gradu bi bio jedan menadzer koji je zaduzen za sve lokacije u tom gradu.</w:t>
      </w:r>
    </w:p>
    <w:p w14:paraId="163485F6" w14:textId="04A19349" w:rsidR="00F949C8" w:rsidRDefault="00F949C8" w:rsidP="00F949C8">
      <w:pPr>
        <w:rPr>
          <w:sz w:val="24"/>
          <w:szCs w:val="24"/>
        </w:rPr>
      </w:pPr>
      <w:r w:rsidRPr="00F949C8">
        <w:rPr>
          <w:sz w:val="24"/>
          <w:szCs w:val="24"/>
        </w:rPr>
        <w:t>•</w:t>
      </w:r>
      <w:r>
        <w:rPr>
          <w:sz w:val="24"/>
          <w:szCs w:val="24"/>
        </w:rPr>
        <w:t xml:space="preserve"> Zaposleni u spremanju I prodaji hrane </w:t>
      </w:r>
      <w:r w:rsidRPr="00F949C8">
        <w:rPr>
          <w:sz w:val="24"/>
          <w:szCs w:val="24"/>
        </w:rPr>
        <w:t xml:space="preserve">– </w:t>
      </w:r>
      <w:r>
        <w:rPr>
          <w:sz w:val="24"/>
          <w:szCs w:val="24"/>
        </w:rPr>
        <w:t>Koji imaju zadatak da kucaju racune, pripremaju hranu prema zahtevu, odrzavaju higijenu radnog mesta</w:t>
      </w:r>
    </w:p>
    <w:p w14:paraId="108BF9F5" w14:textId="64A73443" w:rsidR="00F949C8" w:rsidRDefault="00F949C8" w:rsidP="00F949C8">
      <w:pPr>
        <w:rPr>
          <w:sz w:val="24"/>
          <w:szCs w:val="24"/>
        </w:rPr>
      </w:pPr>
      <w:r w:rsidRPr="00F949C8">
        <w:rPr>
          <w:sz w:val="24"/>
          <w:szCs w:val="24"/>
        </w:rPr>
        <w:t xml:space="preserve">• Administrativni radnici </w:t>
      </w:r>
      <w:r>
        <w:rPr>
          <w:sz w:val="24"/>
          <w:szCs w:val="24"/>
        </w:rPr>
        <w:t xml:space="preserve">I upravni odbor </w:t>
      </w:r>
      <w:r w:rsidRPr="00F949C8">
        <w:rPr>
          <w:sz w:val="24"/>
          <w:szCs w:val="24"/>
        </w:rPr>
        <w:t xml:space="preserve">– čiji je zadatak da upravljaju dnevnim, nedeljnim i godišnjim rasporedima rada, registruju nove zaposlene i vode računa o zalihama i nabavci materijalnih sredstava </w:t>
      </w:r>
    </w:p>
    <w:p w14:paraId="7587D8D5" w14:textId="77777777" w:rsidR="008F1171" w:rsidRDefault="00F949C8" w:rsidP="00F949C8">
      <w:pPr>
        <w:rPr>
          <w:sz w:val="24"/>
          <w:szCs w:val="24"/>
        </w:rPr>
      </w:pPr>
      <w:r w:rsidRPr="00F949C8">
        <w:rPr>
          <w:sz w:val="24"/>
          <w:szCs w:val="24"/>
        </w:rPr>
        <w:t xml:space="preserve">Eksterni stejkholderi: </w:t>
      </w:r>
    </w:p>
    <w:p w14:paraId="60B085C8" w14:textId="647D671A" w:rsidR="008F1171" w:rsidRDefault="00F949C8" w:rsidP="00F949C8">
      <w:pPr>
        <w:rPr>
          <w:sz w:val="24"/>
          <w:szCs w:val="24"/>
        </w:rPr>
      </w:pPr>
      <w:r w:rsidRPr="00F949C8">
        <w:rPr>
          <w:sz w:val="24"/>
          <w:szCs w:val="24"/>
        </w:rPr>
        <w:t>•</w:t>
      </w:r>
      <w:r w:rsidR="008F1171">
        <w:rPr>
          <w:sz w:val="24"/>
          <w:szCs w:val="24"/>
        </w:rPr>
        <w:t xml:space="preserve"> Musterije</w:t>
      </w:r>
      <w:r w:rsidRPr="00F949C8">
        <w:rPr>
          <w:sz w:val="24"/>
          <w:szCs w:val="24"/>
        </w:rPr>
        <w:t xml:space="preserve"> </w:t>
      </w:r>
    </w:p>
    <w:p w14:paraId="464947AB" w14:textId="77777777" w:rsidR="008F1171" w:rsidRDefault="00F949C8" w:rsidP="00F949C8">
      <w:pPr>
        <w:rPr>
          <w:sz w:val="24"/>
          <w:szCs w:val="24"/>
        </w:rPr>
      </w:pPr>
      <w:r w:rsidRPr="00F949C8">
        <w:rPr>
          <w:sz w:val="24"/>
          <w:szCs w:val="24"/>
        </w:rPr>
        <w:lastRenderedPageBreak/>
        <w:t xml:space="preserve">• Banka </w:t>
      </w:r>
    </w:p>
    <w:p w14:paraId="6E71B5EB" w14:textId="77777777" w:rsidR="008F1171" w:rsidRDefault="00F949C8" w:rsidP="00F949C8">
      <w:pPr>
        <w:rPr>
          <w:sz w:val="24"/>
          <w:szCs w:val="24"/>
        </w:rPr>
      </w:pPr>
      <w:r w:rsidRPr="00F949C8">
        <w:rPr>
          <w:sz w:val="24"/>
          <w:szCs w:val="24"/>
        </w:rPr>
        <w:t xml:space="preserve">• Dobavljači </w:t>
      </w:r>
    </w:p>
    <w:p w14:paraId="56D606E0" w14:textId="77777777" w:rsidR="008F1171" w:rsidRDefault="00F949C8" w:rsidP="00F949C8">
      <w:pPr>
        <w:rPr>
          <w:sz w:val="24"/>
          <w:szCs w:val="24"/>
        </w:rPr>
      </w:pPr>
      <w:r w:rsidRPr="00F949C8">
        <w:rPr>
          <w:sz w:val="24"/>
          <w:szCs w:val="24"/>
        </w:rPr>
        <w:t xml:space="preserve">Interni stejkholderi: </w:t>
      </w:r>
    </w:p>
    <w:p w14:paraId="0A8BB64D" w14:textId="107ABA52" w:rsidR="008F1171" w:rsidRDefault="00F949C8" w:rsidP="00F949C8">
      <w:pPr>
        <w:rPr>
          <w:sz w:val="24"/>
          <w:szCs w:val="24"/>
        </w:rPr>
      </w:pPr>
      <w:r w:rsidRPr="00F949C8">
        <w:rPr>
          <w:sz w:val="24"/>
          <w:szCs w:val="24"/>
        </w:rPr>
        <w:t xml:space="preserve">• Upravni </w:t>
      </w:r>
      <w:r w:rsidR="008F1171">
        <w:rPr>
          <w:sz w:val="24"/>
          <w:szCs w:val="24"/>
        </w:rPr>
        <w:t>odbor</w:t>
      </w:r>
    </w:p>
    <w:p w14:paraId="27AA05A9" w14:textId="5F6642B5" w:rsidR="00F949C8" w:rsidRDefault="00F949C8" w:rsidP="00F949C8">
      <w:pPr>
        <w:rPr>
          <w:sz w:val="24"/>
          <w:szCs w:val="24"/>
        </w:rPr>
      </w:pPr>
      <w:r w:rsidRPr="00F949C8">
        <w:rPr>
          <w:sz w:val="24"/>
          <w:szCs w:val="24"/>
        </w:rPr>
        <w:t xml:space="preserve">• </w:t>
      </w:r>
      <w:r w:rsidR="008F1171">
        <w:rPr>
          <w:sz w:val="24"/>
          <w:szCs w:val="24"/>
        </w:rPr>
        <w:t>Administrativni radnici</w:t>
      </w:r>
    </w:p>
    <w:p w14:paraId="0FE16F02" w14:textId="77777777" w:rsidR="008F1171" w:rsidRDefault="008F1171" w:rsidP="00F949C8">
      <w:pPr>
        <w:rPr>
          <w:sz w:val="24"/>
          <w:szCs w:val="24"/>
        </w:rPr>
      </w:pPr>
    </w:p>
    <w:p w14:paraId="16F42A38" w14:textId="705A8CD4" w:rsidR="008F1171" w:rsidRDefault="008F1171" w:rsidP="008F1171">
      <w:pPr>
        <w:pStyle w:val="ListParagraph"/>
        <w:numPr>
          <w:ilvl w:val="0"/>
          <w:numId w:val="1"/>
        </w:numPr>
        <w:rPr>
          <w:b/>
          <w:bCs/>
          <w:sz w:val="24"/>
          <w:szCs w:val="24"/>
        </w:rPr>
      </w:pPr>
      <w:r w:rsidRPr="008F1171">
        <w:rPr>
          <w:b/>
          <w:bCs/>
          <w:sz w:val="24"/>
          <w:szCs w:val="24"/>
        </w:rPr>
        <w:t>Podsistemi</w:t>
      </w:r>
    </w:p>
    <w:p w14:paraId="5C9F815D" w14:textId="4BD494FF" w:rsidR="008F1171" w:rsidRDefault="008F1171" w:rsidP="008F1171">
      <w:pPr>
        <w:rPr>
          <w:sz w:val="24"/>
          <w:szCs w:val="24"/>
        </w:rPr>
      </w:pPr>
      <w:r>
        <w:rPr>
          <w:sz w:val="24"/>
          <w:szCs w:val="24"/>
        </w:rPr>
        <w:t>Ovaj slozeni sistem ce imati vise podsistema u zavisnosti od toga ko ga koristi. Naravno ceo sistem ce raditi nad istim podacima ali je razlicitim ljudima neophodno da imaju razlicitu kontrolu nad podacima tako da je potrebno da ovaj veliki sistem bude napravljen on nekoliko manjih.</w:t>
      </w:r>
    </w:p>
    <w:p w14:paraId="788B7A3D" w14:textId="4AC4BF93" w:rsidR="008F1171" w:rsidRDefault="008F1171" w:rsidP="008F1171">
      <w:pPr>
        <w:rPr>
          <w:sz w:val="24"/>
          <w:szCs w:val="24"/>
        </w:rPr>
      </w:pPr>
      <w:r>
        <w:rPr>
          <w:sz w:val="24"/>
          <w:szCs w:val="24"/>
        </w:rPr>
        <w:t>Unutrasnji podsistemi su: Ljudski resursi (pregled svih zaposlenih, broj odradjenih sati itd.), Generator finansijskog izvestaja (dnevno, mesecno, godisnje), Sistem za nabavku zaliha.</w:t>
      </w:r>
    </w:p>
    <w:p w14:paraId="7C5F0AD8" w14:textId="16656447" w:rsidR="008F1171" w:rsidRDefault="008F1171" w:rsidP="008F1171">
      <w:pPr>
        <w:rPr>
          <w:sz w:val="24"/>
          <w:szCs w:val="24"/>
        </w:rPr>
      </w:pPr>
      <w:r>
        <w:rPr>
          <w:sz w:val="24"/>
          <w:szCs w:val="24"/>
        </w:rPr>
        <w:t>Spoljasnji uticaji su: Banka, Poreska Uprava, Musterije.</w:t>
      </w:r>
    </w:p>
    <w:p w14:paraId="1AB60F6C" w14:textId="44D20895" w:rsidR="008F1171" w:rsidRPr="008F1171" w:rsidRDefault="008F1171" w:rsidP="008F1171">
      <w:pPr>
        <w:pStyle w:val="ListParagraph"/>
        <w:numPr>
          <w:ilvl w:val="0"/>
          <w:numId w:val="1"/>
        </w:numPr>
        <w:rPr>
          <w:sz w:val="24"/>
          <w:szCs w:val="24"/>
        </w:rPr>
      </w:pPr>
      <w:r>
        <w:rPr>
          <w:b/>
          <w:bCs/>
          <w:sz w:val="24"/>
          <w:szCs w:val="24"/>
        </w:rPr>
        <w:t>Ogranicenja kojima je izlozeno resenje</w:t>
      </w:r>
    </w:p>
    <w:tbl>
      <w:tblPr>
        <w:tblStyle w:val="PlainTable1"/>
        <w:tblW w:w="0" w:type="auto"/>
        <w:tblLook w:val="04A0" w:firstRow="1" w:lastRow="0" w:firstColumn="1" w:lastColumn="0" w:noHBand="0" w:noVBand="1"/>
      </w:tblPr>
      <w:tblGrid>
        <w:gridCol w:w="1129"/>
        <w:gridCol w:w="3828"/>
        <w:gridCol w:w="4393"/>
      </w:tblGrid>
      <w:tr w:rsidR="008F1171" w14:paraId="01F3F9FC" w14:textId="77777777" w:rsidTr="008F1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0C811F5" w14:textId="7B56E17A" w:rsidR="008F1171" w:rsidRPr="00DE5241" w:rsidRDefault="008F1171" w:rsidP="008F1171">
            <w:pPr>
              <w:rPr>
                <w:sz w:val="24"/>
                <w:szCs w:val="24"/>
              </w:rPr>
            </w:pPr>
            <w:r w:rsidRPr="00DE5241">
              <w:rPr>
                <w:sz w:val="24"/>
                <w:szCs w:val="24"/>
              </w:rPr>
              <w:t>ID</w:t>
            </w:r>
          </w:p>
        </w:tc>
        <w:tc>
          <w:tcPr>
            <w:tcW w:w="3828" w:type="dxa"/>
          </w:tcPr>
          <w:p w14:paraId="36659B3A" w14:textId="48456F0D" w:rsidR="008F1171" w:rsidRPr="00DE5241" w:rsidRDefault="008F1171" w:rsidP="008F1171">
            <w:pPr>
              <w:cnfStyle w:val="100000000000" w:firstRow="1" w:lastRow="0" w:firstColumn="0" w:lastColumn="0" w:oddVBand="0" w:evenVBand="0" w:oddHBand="0" w:evenHBand="0" w:firstRowFirstColumn="0" w:firstRowLastColumn="0" w:lastRowFirstColumn="0" w:lastRowLastColumn="0"/>
              <w:rPr>
                <w:sz w:val="24"/>
                <w:szCs w:val="24"/>
              </w:rPr>
            </w:pPr>
            <w:r w:rsidRPr="00DE5241">
              <w:rPr>
                <w:sz w:val="24"/>
                <w:szCs w:val="24"/>
              </w:rPr>
              <w:t>Naziv</w:t>
            </w:r>
          </w:p>
        </w:tc>
        <w:tc>
          <w:tcPr>
            <w:tcW w:w="4393" w:type="dxa"/>
          </w:tcPr>
          <w:p w14:paraId="7300D4E3" w14:textId="4D7161CA" w:rsidR="008F1171" w:rsidRPr="00DE5241" w:rsidRDefault="008F1171" w:rsidP="008F1171">
            <w:pPr>
              <w:tabs>
                <w:tab w:val="left" w:pos="3030"/>
              </w:tabs>
              <w:cnfStyle w:val="100000000000" w:firstRow="1" w:lastRow="0" w:firstColumn="0" w:lastColumn="0" w:oddVBand="0" w:evenVBand="0" w:oddHBand="0" w:evenHBand="0" w:firstRowFirstColumn="0" w:firstRowLastColumn="0" w:lastRowFirstColumn="0" w:lastRowLastColumn="0"/>
              <w:rPr>
                <w:sz w:val="24"/>
                <w:szCs w:val="24"/>
              </w:rPr>
            </w:pPr>
            <w:r w:rsidRPr="00DE5241">
              <w:rPr>
                <w:sz w:val="24"/>
                <w:szCs w:val="24"/>
              </w:rPr>
              <w:t>Opis</w:t>
            </w:r>
            <w:r w:rsidRPr="00DE5241">
              <w:rPr>
                <w:sz w:val="24"/>
                <w:szCs w:val="24"/>
              </w:rPr>
              <w:tab/>
            </w:r>
          </w:p>
        </w:tc>
      </w:tr>
      <w:tr w:rsidR="008F1171" w14:paraId="0266BCED" w14:textId="77777777" w:rsidTr="008F1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1A83D0" w14:textId="79FBFBAB" w:rsidR="008F1171" w:rsidRDefault="00DE5241" w:rsidP="008F1171">
            <w:pPr>
              <w:rPr>
                <w:b w:val="0"/>
                <w:bCs w:val="0"/>
                <w:sz w:val="24"/>
                <w:szCs w:val="24"/>
              </w:rPr>
            </w:pPr>
            <w:r>
              <w:rPr>
                <w:b w:val="0"/>
                <w:bCs w:val="0"/>
                <w:sz w:val="24"/>
                <w:szCs w:val="24"/>
              </w:rPr>
              <w:t>P1</w:t>
            </w:r>
          </w:p>
        </w:tc>
        <w:tc>
          <w:tcPr>
            <w:tcW w:w="3828" w:type="dxa"/>
          </w:tcPr>
          <w:p w14:paraId="6D3F8938" w14:textId="69971210" w:rsidR="008F1171" w:rsidRPr="00DE5241" w:rsidRDefault="00DE5241" w:rsidP="008F11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Banka</w:t>
            </w:r>
          </w:p>
        </w:tc>
        <w:tc>
          <w:tcPr>
            <w:tcW w:w="4393" w:type="dxa"/>
          </w:tcPr>
          <w:p w14:paraId="398019B3" w14:textId="0C886CE8" w:rsidR="008F1171" w:rsidRPr="00DE5241" w:rsidRDefault="00DE5241" w:rsidP="008F1171">
            <w:pPr>
              <w:tabs>
                <w:tab w:val="left" w:pos="303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Promena cena usluge banke moze dovesti do promene cene hrane koju nudi firma.</w:t>
            </w:r>
          </w:p>
        </w:tc>
      </w:tr>
      <w:tr w:rsidR="00DE5241" w14:paraId="19262263" w14:textId="77777777" w:rsidTr="008F1171">
        <w:tc>
          <w:tcPr>
            <w:cnfStyle w:val="001000000000" w:firstRow="0" w:lastRow="0" w:firstColumn="1" w:lastColumn="0" w:oddVBand="0" w:evenVBand="0" w:oddHBand="0" w:evenHBand="0" w:firstRowFirstColumn="0" w:firstRowLastColumn="0" w:lastRowFirstColumn="0" w:lastRowLastColumn="0"/>
            <w:tcW w:w="1129" w:type="dxa"/>
          </w:tcPr>
          <w:p w14:paraId="63DBE1FD" w14:textId="52536B9F" w:rsidR="00DE5241" w:rsidRDefault="00DE5241" w:rsidP="008F1171">
            <w:pPr>
              <w:rPr>
                <w:b w:val="0"/>
                <w:bCs w:val="0"/>
                <w:sz w:val="24"/>
                <w:szCs w:val="24"/>
              </w:rPr>
            </w:pPr>
            <w:r>
              <w:rPr>
                <w:b w:val="0"/>
                <w:bCs w:val="0"/>
                <w:sz w:val="24"/>
                <w:szCs w:val="24"/>
              </w:rPr>
              <w:t>P2</w:t>
            </w:r>
          </w:p>
        </w:tc>
        <w:tc>
          <w:tcPr>
            <w:tcW w:w="3828" w:type="dxa"/>
          </w:tcPr>
          <w:p w14:paraId="05799788" w14:textId="256C1E21" w:rsidR="00DE5241" w:rsidRDefault="00DE5241" w:rsidP="008F11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Obuka Zaposlenih</w:t>
            </w:r>
          </w:p>
        </w:tc>
        <w:tc>
          <w:tcPr>
            <w:tcW w:w="4393" w:type="dxa"/>
          </w:tcPr>
          <w:p w14:paraId="24B6F01C" w14:textId="40844482" w:rsidR="00DE5241" w:rsidRDefault="00DE5241" w:rsidP="008F1171">
            <w:pPr>
              <w:tabs>
                <w:tab w:val="left" w:pos="303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Obuka zaposlenih moze biti izuzetno veliki problem, jer neki zaposleni ne znaju da koriste racunar.</w:t>
            </w:r>
          </w:p>
        </w:tc>
      </w:tr>
      <w:tr w:rsidR="00DE5241" w14:paraId="48722F00" w14:textId="77777777" w:rsidTr="008F1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33FE31C" w14:textId="1872EE3E" w:rsidR="00DE5241" w:rsidRDefault="00DE5241" w:rsidP="008F1171">
            <w:pPr>
              <w:rPr>
                <w:b w:val="0"/>
                <w:bCs w:val="0"/>
                <w:sz w:val="24"/>
                <w:szCs w:val="24"/>
              </w:rPr>
            </w:pPr>
            <w:r>
              <w:rPr>
                <w:b w:val="0"/>
                <w:bCs w:val="0"/>
                <w:sz w:val="24"/>
                <w:szCs w:val="24"/>
              </w:rPr>
              <w:t>P3</w:t>
            </w:r>
          </w:p>
        </w:tc>
        <w:tc>
          <w:tcPr>
            <w:tcW w:w="3828" w:type="dxa"/>
          </w:tcPr>
          <w:p w14:paraId="44F86B2F" w14:textId="06894BCE" w:rsidR="00DE5241" w:rsidRDefault="00DE5241" w:rsidP="008F11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Poreska uprava</w:t>
            </w:r>
          </w:p>
        </w:tc>
        <w:tc>
          <w:tcPr>
            <w:tcW w:w="4393" w:type="dxa"/>
          </w:tcPr>
          <w:p w14:paraId="0934C4E5" w14:textId="413AD902" w:rsidR="00DE5241" w:rsidRDefault="00DE5241" w:rsidP="008F1171">
            <w:pPr>
              <w:tabs>
                <w:tab w:val="left" w:pos="303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Cene koje firma nudi zavise od poreskih zakona koji se svakako mogu promeniti.</w:t>
            </w:r>
          </w:p>
        </w:tc>
      </w:tr>
      <w:tr w:rsidR="00DE5241" w14:paraId="1190CE00" w14:textId="77777777" w:rsidTr="008F1171">
        <w:tc>
          <w:tcPr>
            <w:cnfStyle w:val="001000000000" w:firstRow="0" w:lastRow="0" w:firstColumn="1" w:lastColumn="0" w:oddVBand="0" w:evenVBand="0" w:oddHBand="0" w:evenHBand="0" w:firstRowFirstColumn="0" w:firstRowLastColumn="0" w:lastRowFirstColumn="0" w:lastRowLastColumn="0"/>
            <w:tcW w:w="1129" w:type="dxa"/>
          </w:tcPr>
          <w:p w14:paraId="7AC6C845" w14:textId="372412D6" w:rsidR="00DE5241" w:rsidRDefault="00DE5241" w:rsidP="008F1171">
            <w:pPr>
              <w:rPr>
                <w:b w:val="0"/>
                <w:bCs w:val="0"/>
                <w:sz w:val="24"/>
                <w:szCs w:val="24"/>
              </w:rPr>
            </w:pPr>
            <w:r>
              <w:rPr>
                <w:b w:val="0"/>
                <w:bCs w:val="0"/>
                <w:sz w:val="24"/>
                <w:szCs w:val="24"/>
              </w:rPr>
              <w:t>P4</w:t>
            </w:r>
          </w:p>
        </w:tc>
        <w:tc>
          <w:tcPr>
            <w:tcW w:w="3828" w:type="dxa"/>
          </w:tcPr>
          <w:p w14:paraId="36FDF3A8" w14:textId="6A9F09BC" w:rsidR="00DE5241" w:rsidRDefault="00DE5241" w:rsidP="008F11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Lokacije I cene</w:t>
            </w:r>
          </w:p>
        </w:tc>
        <w:tc>
          <w:tcPr>
            <w:tcW w:w="4393" w:type="dxa"/>
          </w:tcPr>
          <w:p w14:paraId="47793FC9" w14:textId="14D299A5" w:rsidR="00DE5241" w:rsidRDefault="00DE5241" w:rsidP="008F1171">
            <w:pPr>
              <w:tabs>
                <w:tab w:val="left" w:pos="3030"/>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Neki gradovi su skuplji od drugih pa je samim tim I dostava I nabavka zaliha skuplja, tako da ce cene varirati od grada do grada.</w:t>
            </w:r>
          </w:p>
        </w:tc>
      </w:tr>
    </w:tbl>
    <w:p w14:paraId="40C81925" w14:textId="77777777" w:rsidR="008F1171" w:rsidRPr="008F1171" w:rsidRDefault="008F1171" w:rsidP="008F1171">
      <w:pPr>
        <w:rPr>
          <w:sz w:val="24"/>
          <w:szCs w:val="24"/>
        </w:rPr>
      </w:pPr>
    </w:p>
    <w:sectPr w:rsidR="008F1171" w:rsidRPr="008F11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A4BFA"/>
    <w:multiLevelType w:val="hybridMultilevel"/>
    <w:tmpl w:val="93489372"/>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num w:numId="1" w16cid:durableId="78376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49"/>
    <w:rsid w:val="00015F49"/>
    <w:rsid w:val="00027BE9"/>
    <w:rsid w:val="00280113"/>
    <w:rsid w:val="004D42C8"/>
    <w:rsid w:val="006343D2"/>
    <w:rsid w:val="00754DB7"/>
    <w:rsid w:val="008F1171"/>
    <w:rsid w:val="00986E52"/>
    <w:rsid w:val="00BC48DD"/>
    <w:rsid w:val="00DE5241"/>
    <w:rsid w:val="00E21357"/>
    <w:rsid w:val="00F9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921A"/>
  <w15:chartTrackingRefBased/>
  <w15:docId w15:val="{E0D3E133-BC33-4F00-98C1-1EB44169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BE9"/>
    <w:pPr>
      <w:ind w:left="720"/>
      <w:contextualSpacing/>
    </w:pPr>
  </w:style>
  <w:style w:type="table" w:styleId="TableGrid">
    <w:name w:val="Table Grid"/>
    <w:basedOn w:val="TableNormal"/>
    <w:uiPriority w:val="39"/>
    <w:rsid w:val="008F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F11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F11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2</cp:revision>
  <dcterms:created xsi:type="dcterms:W3CDTF">2023-10-12T13:18:00Z</dcterms:created>
  <dcterms:modified xsi:type="dcterms:W3CDTF">2023-10-12T14:43:00Z</dcterms:modified>
</cp:coreProperties>
</file>