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7689" w14:textId="77777777" w:rsidR="00DA5064" w:rsidRPr="00882138" w:rsidRDefault="00DA5064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>Poslovna pravila za sistem naručivanja u kafeteriji</w:t>
      </w:r>
      <w:r w:rsidR="00BC4A82" w:rsidRPr="00882138">
        <w:rPr>
          <w:rFonts w:cs="Arial"/>
          <w:lang w:val="sr-Latn-RS"/>
        </w:rPr>
        <w:t xml:space="preserve"> </w:t>
      </w:r>
    </w:p>
    <w:p w14:paraId="740F8B57" w14:textId="7E7261B0" w:rsidR="00DE4DA1" w:rsidRDefault="00DA5064" w:rsidP="00AC2AB8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>(</w:t>
      </w:r>
      <w:r w:rsidR="00BC4A82" w:rsidRPr="00882138">
        <w:rPr>
          <w:rFonts w:cs="Arial"/>
          <w:lang w:val="sr-Latn-RS"/>
        </w:rPr>
        <w:t>Cafeteria Ordering System</w:t>
      </w:r>
      <w:r w:rsidRPr="00882138">
        <w:rPr>
          <w:rFonts w:cs="Arial"/>
          <w:lang w:val="sr-Latn-RS"/>
        </w:rPr>
        <w:t xml:space="preserve"> - COS</w:t>
      </w:r>
      <w:r w:rsidR="00BC4A82" w:rsidRPr="00882138">
        <w:rPr>
          <w:rFonts w:cs="Arial"/>
          <w:lang w:val="sr-Latn-RS"/>
        </w:rPr>
        <w:t>)</w:t>
      </w:r>
    </w:p>
    <w:p w14:paraId="6DB61BCF" w14:textId="0745FEA8" w:rsidR="00AC2AB8" w:rsidRDefault="00AC2AB8">
      <w:pPr>
        <w:rPr>
          <w:rFonts w:ascii="Arial" w:hAnsi="Arial" w:cs="Arial"/>
          <w:lang w:val="sr-Latn-RS"/>
        </w:rPr>
      </w:pPr>
    </w:p>
    <w:p w14:paraId="234738A4" w14:textId="590CFC0B" w:rsidR="00AC2AB8" w:rsidRDefault="00AC2AB8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 ovom dokumentu je dat primer tabele u kojoj su popisana poslovna pravila. Slede objašnjenja korišćenih oznaka:</w:t>
      </w:r>
    </w:p>
    <w:p w14:paraId="68C922B9" w14:textId="77777777" w:rsidR="00AC2AB8" w:rsidRPr="00882138" w:rsidRDefault="00AC2AB8">
      <w:pPr>
        <w:rPr>
          <w:rFonts w:ascii="Arial" w:hAnsi="Arial" w:cs="Arial"/>
          <w:lang w:val="sr-Latn-RS"/>
        </w:rPr>
      </w:pPr>
    </w:p>
    <w:p w14:paraId="1C382813" w14:textId="58A180F9" w:rsidR="00DE4DA1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ID</w:t>
      </w:r>
      <w:r>
        <w:rPr>
          <w:rFonts w:ascii="Arial" w:hAnsi="Arial" w:cs="Arial"/>
          <w:lang w:val="sr-Latn-RS"/>
        </w:rPr>
        <w:t xml:space="preserve"> – jedinstveni identifikator poslovnog pravila</w:t>
      </w:r>
    </w:p>
    <w:p w14:paraId="46DDA700" w14:textId="21FB28E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Definicija poslovnog pravila</w:t>
      </w:r>
      <w:r>
        <w:rPr>
          <w:rFonts w:ascii="Arial" w:hAnsi="Arial" w:cs="Arial"/>
          <w:lang w:val="sr-Latn-RS"/>
        </w:rPr>
        <w:t xml:space="preserve"> – kako glasi poslovno pravilo</w:t>
      </w:r>
    </w:p>
    <w:p w14:paraId="0DF3F00B" w14:textId="191746DD" w:rsidR="00A14F47" w:rsidRDefault="00A14F47" w:rsidP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Tip pravila</w:t>
      </w:r>
      <w:r>
        <w:rPr>
          <w:rFonts w:ascii="Arial" w:hAnsi="Arial" w:cs="Arial"/>
          <w:lang w:val="sr-Latn-RS"/>
        </w:rPr>
        <w:t xml:space="preserve"> - činjenica, ograničenje, obračun, okidač ili zaključak</w:t>
      </w:r>
    </w:p>
    <w:p w14:paraId="6C48D710" w14:textId="7116632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Statično ili dinamično pravilo</w:t>
      </w:r>
      <w:r>
        <w:rPr>
          <w:rFonts w:ascii="Arial" w:hAnsi="Arial" w:cs="Arial"/>
          <w:lang w:val="sr-Latn-RS"/>
        </w:rPr>
        <w:t xml:space="preserve"> – ukazuje na to</w:t>
      </w:r>
      <w:r w:rsidRPr="00186C1A">
        <w:rPr>
          <w:rFonts w:ascii="Arial" w:hAnsi="Arial" w:cs="Arial"/>
          <w:lang w:val="sr-Latn-RS"/>
        </w:rPr>
        <w:t xml:space="preserve"> koliko je verovatno da se pravilo vremenom menja</w:t>
      </w:r>
    </w:p>
    <w:p w14:paraId="02E79689" w14:textId="2D063E7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Izvor</w:t>
      </w:r>
      <w:r>
        <w:rPr>
          <w:rFonts w:ascii="Arial" w:hAnsi="Arial" w:cs="Arial"/>
          <w:lang w:val="sr-Latn-RS"/>
        </w:rPr>
        <w:t xml:space="preserve"> – stejkholder od koga proističe poslovno pravilo</w:t>
      </w:r>
    </w:p>
    <w:p w14:paraId="1A67446B" w14:textId="77777777" w:rsidR="00A14F47" w:rsidRDefault="00A14F47">
      <w:pPr>
        <w:rPr>
          <w:rFonts w:ascii="Arial" w:hAnsi="Arial" w:cs="Arial"/>
          <w:lang w:val="sr-Latn-RS"/>
        </w:rPr>
      </w:pPr>
    </w:p>
    <w:p w14:paraId="6DD6DB16" w14:textId="77777777" w:rsidR="00A14F47" w:rsidRPr="00882138" w:rsidRDefault="00A14F47">
      <w:pPr>
        <w:rPr>
          <w:rFonts w:ascii="Arial" w:hAnsi="Arial" w:cs="Arial"/>
          <w:lang w:val="sr-Latn-RS"/>
        </w:rPr>
      </w:pPr>
    </w:p>
    <w:p w14:paraId="45290901" w14:textId="136170FC" w:rsidR="00BC4A82" w:rsidRPr="00882138" w:rsidRDefault="00DE4DA1">
      <w:pPr>
        <w:rPr>
          <w:rFonts w:ascii="Arial" w:hAnsi="Arial" w:cs="Arial"/>
          <w:lang w:val="sr-Latn-RS"/>
        </w:rPr>
      </w:pPr>
      <w:r w:rsidRPr="00882138">
        <w:rPr>
          <w:rFonts w:ascii="Arial" w:hAnsi="Arial" w:cs="Arial"/>
          <w:lang w:val="sr-Latn-RS"/>
        </w:rPr>
        <w:t>Primer:</w:t>
      </w: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"/>
        <w:tblW w:w="9872" w:type="dxa"/>
        <w:tblLayout w:type="fixed"/>
        <w:tblLook w:val="0000" w:firstRow="0" w:lastRow="0" w:firstColumn="0" w:lastColumn="0" w:noHBand="0" w:noVBand="0"/>
      </w:tblPr>
      <w:tblGrid>
        <w:gridCol w:w="1098"/>
        <w:gridCol w:w="3690"/>
        <w:gridCol w:w="1620"/>
        <w:gridCol w:w="1620"/>
        <w:gridCol w:w="1844"/>
      </w:tblGrid>
      <w:tr w:rsidR="005E639A" w:rsidRPr="00882138" w14:paraId="6C0C21F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5E639A" w:rsidRPr="00882138" w14:paraId="2124FFB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 w14:paraId="5AFF9749" w14:textId="692FE5E6" w:rsidR="005E639A" w:rsidRPr="00882138" w:rsidRDefault="0060678B" w:rsidP="005E639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Vreme isporuke je 15 minuta, počevši od </w:t>
            </w:r>
            <w:r w:rsidR="00882138" w:rsidRPr="00882138">
              <w:rPr>
                <w:rFonts w:ascii="Arial" w:hAnsi="Arial" w:cs="Arial"/>
                <w:sz w:val="22"/>
                <w:szCs w:val="22"/>
                <w:lang w:val="sr-Latn-RS"/>
              </w:rPr>
              <w:t>svak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 xml:space="preserve">e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četvrt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ine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sata</w:t>
            </w:r>
            <w:r w:rsidR="005E639A" w:rsidRPr="00882138">
              <w:rPr>
                <w:rFonts w:ascii="Arial" w:hAnsi="Arial" w:cs="Arial"/>
                <w:sz w:val="22"/>
                <w:szCs w:val="22"/>
                <w:lang w:val="sr-Latn-R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5BA2E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884B05C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56EA7B8" w14:textId="7777777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Menadžer kafeterije</w:t>
            </w:r>
          </w:p>
        </w:tc>
      </w:tr>
      <w:tr w:rsidR="005E639A" w:rsidRPr="00882138" w14:paraId="73AB56E8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3728FA2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</w:tcPr>
          <w:p w14:paraId="7CFCFB43" w14:textId="77777777" w:rsidR="005E639A" w:rsidRPr="00882138" w:rsidRDefault="0060678B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Isporuke moraju biti završene između</w:t>
            </w:r>
            <w:r w:rsidR="005E639A"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10:00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ujutru</w:t>
            </w:r>
            <w:r w:rsidR="005E639A"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i</w:t>
            </w:r>
            <w:r w:rsidR="005E639A"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2:00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popodne, prema lokalnom vremenu</w:t>
            </w:r>
            <w:r w:rsidR="005E639A" w:rsidRPr="00882138">
              <w:rPr>
                <w:rFonts w:ascii="Arial" w:hAnsi="Arial" w:cs="Arial"/>
                <w:sz w:val="22"/>
                <w:szCs w:val="22"/>
                <w:lang w:val="sr-Latn-R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40292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0876D77E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235C3F4" w14:textId="7777777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Menadžer kafeterije</w:t>
            </w:r>
          </w:p>
        </w:tc>
      </w:tr>
      <w:tr w:rsidR="005E639A" w:rsidRPr="00882138" w14:paraId="26D6096F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31F85F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 w14:paraId="0B12122E" w14:textId="77777777" w:rsidR="005E639A" w:rsidRPr="00882138" w:rsidRDefault="0060678B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Svi obroci u jednoj porudžbini moraju biti isporučeni na istu lokaciju.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5034FE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530DDCA6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D6A71E" w14:textId="7777777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Menadžer kafeterije</w:t>
            </w:r>
          </w:p>
        </w:tc>
      </w:tr>
      <w:tr w:rsidR="005E639A" w:rsidRPr="00882138" w14:paraId="746951B7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C34B180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</w:tcPr>
          <w:p w14:paraId="0C8A74F6" w14:textId="77777777" w:rsidR="005E639A" w:rsidRPr="00882138" w:rsidRDefault="0060678B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Svi obroci u jednoj porudžbini moraju da budu plaćeni korišćenjem istog metoda plaćanja.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6B5C5C7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767136E9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0547DC1" w14:textId="7777777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Menadžer kafeterije</w:t>
            </w:r>
          </w:p>
        </w:tc>
      </w:tr>
      <w:tr w:rsidR="005E639A" w:rsidRPr="00882138" w14:paraId="39A6400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770DC62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BR-11</w:t>
            </w:r>
          </w:p>
        </w:tc>
        <w:tc>
          <w:tcPr>
            <w:tcW w:w="3690" w:type="dxa"/>
          </w:tcPr>
          <w:p w14:paraId="0FC35BAB" w14:textId="2838AEE5" w:rsidR="005E639A" w:rsidRPr="00882138" w:rsidRDefault="00E1671A" w:rsidP="00E1671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Ako je narudžbina namenjena zaposlenom radniku, on mora da nadoknadi trošak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, tako što će mu se taj trošak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odbi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ti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od plate.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4A06E36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29B0E536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0256090F" w14:textId="7777777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Menadžer kafeterije</w:t>
            </w:r>
          </w:p>
        </w:tc>
      </w:tr>
      <w:tr w:rsidR="005E639A" w:rsidRPr="00882138" w14:paraId="2449251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9F2C2CE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BR-12</w:t>
            </w:r>
          </w:p>
        </w:tc>
        <w:tc>
          <w:tcPr>
            <w:tcW w:w="3690" w:type="dxa"/>
          </w:tcPr>
          <w:p w14:paraId="31283227" w14:textId="0A4DA1B3" w:rsidR="005E639A" w:rsidRPr="00882138" w:rsidRDefault="00E31A4D" w:rsidP="001448AA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Cena porudžbine izračunava se kao zbir pojedinačn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ih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cen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prehrambenih artikala, </w:t>
            </w:r>
            <w:r w:rsidR="001448AA" w:rsidRPr="00882138">
              <w:rPr>
                <w:rFonts w:ascii="Arial" w:hAnsi="Arial" w:cs="Arial"/>
                <w:sz w:val="22"/>
                <w:szCs w:val="22"/>
                <w:lang w:val="sr-Latn-RS"/>
              </w:rPr>
              <w:t>pomnožene sa količinom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naručenog prehrambenog artikla, 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uz dodavanje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="00882138" w:rsidRPr="00882138">
              <w:rPr>
                <w:rFonts w:ascii="Arial" w:hAnsi="Arial" w:cs="Arial"/>
                <w:sz w:val="22"/>
                <w:szCs w:val="22"/>
                <w:lang w:val="sr-Latn-RS"/>
              </w:rPr>
              <w:t>važeć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eg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porez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na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 xml:space="preserve">promet, 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i dodavanje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troškov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d</w:t>
            </w:r>
            <w:r w:rsidR="001448AA" w:rsidRPr="00882138">
              <w:rPr>
                <w:rFonts w:ascii="Arial" w:hAnsi="Arial" w:cs="Arial"/>
                <w:sz w:val="22"/>
                <w:szCs w:val="22"/>
                <w:lang w:val="sr-Latn-RS"/>
              </w:rPr>
              <w:t>ostave ukoliko se obrok isporučuje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van zone besplatne dostave.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E18C96C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Obračun</w:t>
            </w:r>
          </w:p>
        </w:tc>
        <w:tc>
          <w:tcPr>
            <w:tcW w:w="1620" w:type="dxa"/>
          </w:tcPr>
          <w:p w14:paraId="47F42A79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D0E2FB5" w14:textId="77777777" w:rsidR="005E639A" w:rsidRPr="00882138" w:rsidRDefault="00DA5064" w:rsidP="00DA5064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Politika poslovanja kafeterije</w:t>
            </w:r>
            <w:r w:rsidR="005E639A"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;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Poreski zakon</w:t>
            </w:r>
          </w:p>
        </w:tc>
      </w:tr>
      <w:tr w:rsidR="005E639A" w:rsidRPr="00882138" w14:paraId="72BD254C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520EAC1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BR-24</w:t>
            </w:r>
          </w:p>
        </w:tc>
        <w:tc>
          <w:tcPr>
            <w:tcW w:w="3690" w:type="dxa"/>
          </w:tcPr>
          <w:p w14:paraId="7ADAAA34" w14:textId="77777777" w:rsidR="005E639A" w:rsidRPr="00882138" w:rsidRDefault="00733609" w:rsidP="003B1870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Samo zaposleni u kafeteriji koje menadžer kafeterija imenuje za Menadžere Menija mogu da kreiraju, menjaju ili brišu menije kafeterije.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1C080A8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411478EF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97042BD" w14:textId="7777777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Politika poslovanja kafeterije</w:t>
            </w:r>
          </w:p>
        </w:tc>
      </w:tr>
      <w:tr w:rsidR="005E639A" w:rsidRPr="00882138" w14:paraId="6C097703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D4CD03D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BR-33</w:t>
            </w:r>
          </w:p>
        </w:tc>
        <w:tc>
          <w:tcPr>
            <w:tcW w:w="3690" w:type="dxa"/>
          </w:tcPr>
          <w:p w14:paraId="66DDA945" w14:textId="2F55A4BB" w:rsidR="005E639A" w:rsidRPr="00882138" w:rsidRDefault="00B613BD" w:rsidP="005E639A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</w:t>
            </w:r>
            <w:r w:rsidR="00733609" w:rsidRPr="00882138">
              <w:rPr>
                <w:rFonts w:ascii="Arial" w:hAnsi="Arial" w:cs="Arial"/>
                <w:sz w:val="22"/>
                <w:szCs w:val="22"/>
                <w:lang w:val="sr-Latn-RS"/>
              </w:rPr>
              <w:t>renos podataka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="00733609" w:rsidRPr="00882138">
              <w:rPr>
                <w:rFonts w:ascii="Arial" w:hAnsi="Arial" w:cs="Arial"/>
                <w:sz w:val="22"/>
                <w:szCs w:val="22"/>
                <w:lang w:val="sr-Latn-RS"/>
              </w:rPr>
              <w:t>koji uključuju finansijske ili lične informacije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preko mreže</w:t>
            </w:r>
            <w:r w:rsidR="00733609"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zahtevaju 256-bitnu enkripciju.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0B3B898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69BD9B13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9F30B69" w14:textId="342CF84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Korporativna </w:t>
            </w:r>
            <w:r w:rsidR="00882138" w:rsidRPr="00882138">
              <w:rPr>
                <w:rFonts w:ascii="Arial" w:hAnsi="Arial" w:cs="Arial"/>
                <w:sz w:val="22"/>
                <w:szCs w:val="22"/>
                <w:lang w:val="sr-Latn-RS"/>
              </w:rPr>
              <w:t>bezbednosna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politika</w:t>
            </w:r>
          </w:p>
        </w:tc>
      </w:tr>
      <w:tr w:rsidR="005E639A" w:rsidRPr="00882138" w14:paraId="79033E2E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42278CF3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BR-86</w:t>
            </w:r>
          </w:p>
        </w:tc>
        <w:tc>
          <w:tcPr>
            <w:tcW w:w="3690" w:type="dxa"/>
          </w:tcPr>
          <w:p w14:paraId="02571E9F" w14:textId="77777777" w:rsidR="005E639A" w:rsidRPr="00882138" w:rsidRDefault="00E1671A" w:rsidP="00E1671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Samo stalno zaposleni radnici mogu da se registruju za odbijanje od plate za bilo koju kupovinu u okviru kafeterije.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3E7328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6DD4A49D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11BC1F23" w14:textId="77777777" w:rsidR="005E639A" w:rsidRPr="00882138" w:rsidRDefault="00DA5064" w:rsidP="00DA5064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Direktor računovodstva</w:t>
            </w:r>
          </w:p>
        </w:tc>
      </w:tr>
      <w:tr w:rsidR="005E639A" w:rsidRPr="00882138" w14:paraId="05CBCB4F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C755AF5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BR-88</w:t>
            </w:r>
          </w:p>
        </w:tc>
        <w:tc>
          <w:tcPr>
            <w:tcW w:w="3690" w:type="dxa"/>
          </w:tcPr>
          <w:p w14:paraId="0D2F2061" w14:textId="35C5A418" w:rsidR="005E639A" w:rsidRPr="00882138" w:rsidRDefault="003B74C3" w:rsidP="003B74C3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Zaposleni se može prijaviti za odbi</w:t>
            </w:r>
            <w:r w:rsidR="00512365">
              <w:rPr>
                <w:rFonts w:ascii="Arial" w:hAnsi="Arial" w:cs="Arial"/>
                <w:sz w:val="22"/>
                <w:szCs w:val="22"/>
                <w:lang w:val="sr-Latn-RS"/>
              </w:rPr>
              <w:t>tak</w:t>
            </w:r>
            <w:bookmarkStart w:id="0" w:name="_GoBack"/>
            <w:bookmarkEnd w:id="0"/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od plate za obroke iz kafeterije ako se iz drugih razloga trenutno ne odbija više od 40 procenata njegove bruto plate.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F9E5A1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04EB3AC4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F3A2C8C" w14:textId="7777777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Direktor računovodstva</w:t>
            </w:r>
          </w:p>
        </w:tc>
      </w:tr>
    </w:tbl>
    <w:p w14:paraId="76433E02" w14:textId="7A015D66" w:rsidR="00BC4A82" w:rsidRDefault="00BC4A82" w:rsidP="00E26E09">
      <w:pPr>
        <w:rPr>
          <w:rFonts w:ascii="Arial" w:hAnsi="Arial" w:cs="Arial"/>
          <w:lang w:val="sr-Latn-RS"/>
        </w:rPr>
      </w:pPr>
    </w:p>
    <w:p w14:paraId="69CBBB23" w14:textId="1A67DAEF" w:rsidR="00186C1A" w:rsidRPr="00882138" w:rsidRDefault="00186C1A" w:rsidP="00E26E09">
      <w:pPr>
        <w:rPr>
          <w:rFonts w:ascii="Arial" w:hAnsi="Arial" w:cs="Arial"/>
          <w:lang w:val="sr-Latn-RS"/>
        </w:rPr>
      </w:pPr>
    </w:p>
    <w:sectPr w:rsidR="00186C1A" w:rsidRPr="00882138" w:rsidSect="004655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D48B2" w14:textId="77777777" w:rsidR="00020400" w:rsidRDefault="00020400" w:rsidP="008D5B82">
      <w:pPr>
        <w:spacing w:line="240" w:lineRule="auto"/>
      </w:pPr>
      <w:r>
        <w:separator/>
      </w:r>
    </w:p>
  </w:endnote>
  <w:endnote w:type="continuationSeparator" w:id="0">
    <w:p w14:paraId="4E31A330" w14:textId="77777777" w:rsidR="00020400" w:rsidRDefault="00020400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77777777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E26E09" w:rsidRPr="00882138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2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77777777" w:rsidR="007B6FB2" w:rsidRPr="00882138" w:rsidRDefault="00020400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  <w:lang w:val="sr-Latn-RS"/>
          </w:rPr>
          <w:pict w14:anchorId="5A0A0AA7">
            <v:line id="Straight Connector 1" o:spid="_x0000_s2051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 w14:paraId="7AA4304A" w14:textId="77777777" w:rsidR="007B6FB2" w:rsidRPr="00882138" w:rsidRDefault="00020400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C9A65" w14:textId="77777777" w:rsidR="00020400" w:rsidRDefault="00020400" w:rsidP="008D5B82">
      <w:pPr>
        <w:spacing w:line="240" w:lineRule="auto"/>
      </w:pPr>
      <w:r>
        <w:separator/>
      </w:r>
    </w:p>
  </w:footnote>
  <w:footnote w:type="continuationSeparator" w:id="0">
    <w:p w14:paraId="1A16D074" w14:textId="77777777" w:rsidR="00020400" w:rsidRDefault="00020400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77777777" w:rsidR="007B6FB2" w:rsidRDefault="00020400" w:rsidP="007B6FB2">
    <w:r>
      <w:rPr>
        <w:noProof/>
      </w:rPr>
      <w:pict w14:anchorId="339E46AC">
        <v:line id="Straight Connector 2" o:spid="_x0000_s2049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1448AA"/>
    <w:rsid w:val="00186C1A"/>
    <w:rsid w:val="00326D83"/>
    <w:rsid w:val="003B1870"/>
    <w:rsid w:val="003B74C3"/>
    <w:rsid w:val="0040137D"/>
    <w:rsid w:val="004654A0"/>
    <w:rsid w:val="0046553D"/>
    <w:rsid w:val="0048365E"/>
    <w:rsid w:val="004C3EDB"/>
    <w:rsid w:val="004F6EFA"/>
    <w:rsid w:val="00512365"/>
    <w:rsid w:val="005263E7"/>
    <w:rsid w:val="00526E80"/>
    <w:rsid w:val="005E639A"/>
    <w:rsid w:val="0060678B"/>
    <w:rsid w:val="007278A4"/>
    <w:rsid w:val="00733609"/>
    <w:rsid w:val="007457DE"/>
    <w:rsid w:val="007B6FB2"/>
    <w:rsid w:val="00831B81"/>
    <w:rsid w:val="008372C0"/>
    <w:rsid w:val="00881657"/>
    <w:rsid w:val="00882138"/>
    <w:rsid w:val="00910448"/>
    <w:rsid w:val="009355D5"/>
    <w:rsid w:val="009F5D96"/>
    <w:rsid w:val="00A14F47"/>
    <w:rsid w:val="00AC2AB8"/>
    <w:rsid w:val="00AC4FE9"/>
    <w:rsid w:val="00B613BD"/>
    <w:rsid w:val="00B63A9D"/>
    <w:rsid w:val="00BB6EFF"/>
    <w:rsid w:val="00BC4A82"/>
    <w:rsid w:val="00C932E4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B3246B3"/>
  <w15:docId w15:val="{A89ECE2B-1515-40E3-A00D-52902C1E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styleId="PlainTable1">
    <w:name w:val="Plain Table 1"/>
    <w:basedOn w:val="TableNormal"/>
    <w:uiPriority w:val="41"/>
    <w:rsid w:val="00DE4D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8781-07E5-4827-ADE3-0B981919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Marina Damnjanovic</cp:lastModifiedBy>
  <cp:revision>33</cp:revision>
  <dcterms:created xsi:type="dcterms:W3CDTF">2013-04-02T00:02:00Z</dcterms:created>
  <dcterms:modified xsi:type="dcterms:W3CDTF">2019-09-08T22:43:00Z</dcterms:modified>
</cp:coreProperties>
</file>