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1477" w:type="dxa"/>
        <w:tblLook w:val="04A0" w:firstRow="1" w:lastRow="0" w:firstColumn="1" w:lastColumn="0" w:noHBand="0" w:noVBand="1"/>
      </w:tblPr>
      <w:tblGrid>
        <w:gridCol w:w="2972"/>
        <w:gridCol w:w="2410"/>
        <w:gridCol w:w="2977"/>
        <w:gridCol w:w="3118"/>
      </w:tblGrid>
      <w:tr w:rsidR="00636ACF" w:rsidRPr="002B75BD" w14:paraId="028D3A3D" w14:textId="77777777" w:rsidTr="000D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A34CC3" w14:textId="3B9C16E0" w:rsidR="00636ACF" w:rsidRPr="00636ACF" w:rsidRDefault="00636ACF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 xml:space="preserve">ID i naziv: </w:t>
            </w:r>
          </w:p>
        </w:tc>
        <w:tc>
          <w:tcPr>
            <w:tcW w:w="8505" w:type="dxa"/>
            <w:gridSpan w:val="3"/>
          </w:tcPr>
          <w:p w14:paraId="3CBB8FED" w14:textId="07BA1995" w:rsidR="00636ACF" w:rsidRPr="002B75BD" w:rsidRDefault="002B75BD" w:rsidP="002B7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bCs w:val="0"/>
                <w:lang w:val="en-US"/>
              </w:rPr>
            </w:pPr>
            <w:r w:rsidRPr="002B75BD">
              <w:rPr>
                <w:rFonts w:ascii="Dubai" w:hAnsi="Dubai" w:cs="Dubai"/>
                <w:b w:val="0"/>
                <w:bCs w:val="0"/>
                <w:lang w:val="en-US"/>
              </w:rPr>
              <w:t>UC1 – Unos izvestaja o obavljenom pregledu</w:t>
            </w:r>
          </w:p>
        </w:tc>
      </w:tr>
      <w:tr w:rsidR="00636ACF" w14:paraId="706E58DD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FFE00B" w14:textId="6CEB738C" w:rsidR="00636ACF" w:rsidRPr="00636ACF" w:rsidRDefault="00636ACF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Kreator:</w:t>
            </w:r>
          </w:p>
        </w:tc>
        <w:tc>
          <w:tcPr>
            <w:tcW w:w="2410" w:type="dxa"/>
            <w:shd w:val="clear" w:color="auto" w:fill="FFFFFF" w:themeFill="background1"/>
          </w:tcPr>
          <w:p w14:paraId="3942F472" w14:textId="707E2C39" w:rsidR="00636ACF" w:rsidRPr="002B75BD" w:rsidRDefault="002B75BD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2B75BD">
              <w:rPr>
                <w:rFonts w:ascii="Dubai" w:hAnsi="Dubai" w:cs="Dubai"/>
                <w:lang w:val="en-US"/>
              </w:rPr>
              <w:t>Milko Bukicevic</w:t>
            </w:r>
          </w:p>
        </w:tc>
        <w:tc>
          <w:tcPr>
            <w:tcW w:w="2977" w:type="dxa"/>
          </w:tcPr>
          <w:p w14:paraId="58A879ED" w14:textId="349D9BDE" w:rsidR="00636ACF" w:rsidRPr="000D0205" w:rsidRDefault="002B75BD" w:rsidP="000D02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/>
                <w:bCs/>
                <w:lang w:val="en-US"/>
              </w:rPr>
            </w:pPr>
            <w:r w:rsidRPr="000D0205">
              <w:rPr>
                <w:rFonts w:ascii="Dubai" w:hAnsi="Dubai" w:cs="Dubai"/>
                <w:b/>
                <w:bCs/>
                <w:lang w:val="en-US"/>
              </w:rPr>
              <w:t>Datum Kreiranja:</w:t>
            </w:r>
          </w:p>
        </w:tc>
        <w:tc>
          <w:tcPr>
            <w:tcW w:w="3118" w:type="dxa"/>
            <w:shd w:val="clear" w:color="auto" w:fill="FFFFFF" w:themeFill="background1"/>
          </w:tcPr>
          <w:p w14:paraId="525A61FF" w14:textId="64E5A15C" w:rsidR="00636ACF" w:rsidRPr="000D0205" w:rsidRDefault="000D0205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0D0205">
              <w:rPr>
                <w:rFonts w:ascii="Dubai" w:hAnsi="Dubai" w:cs="Dubai"/>
                <w:lang w:val="en-US"/>
              </w:rPr>
              <w:t>20.10.2030</w:t>
            </w:r>
          </w:p>
        </w:tc>
      </w:tr>
      <w:tr w:rsidR="00636ACF" w14:paraId="1A9BA123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53FF55" w14:textId="412AA325" w:rsidR="00636ACF" w:rsidRPr="00636ACF" w:rsidRDefault="00636ACF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Primarni akter: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5775332" w14:textId="1017B646" w:rsidR="00636ACF" w:rsidRPr="000D0205" w:rsidRDefault="000D0205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0D0205">
              <w:rPr>
                <w:rFonts w:ascii="Dubai" w:hAnsi="Dubai" w:cs="Dubai"/>
                <w:lang w:val="en-US"/>
              </w:rPr>
              <w:t>Medicinski Radnik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DBF6D8C" w14:textId="5E4A05B1" w:rsidR="00636ACF" w:rsidRPr="000D0205" w:rsidRDefault="000D0205" w:rsidP="000D02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/>
                <w:bCs/>
                <w:lang w:val="en-US"/>
              </w:rPr>
            </w:pPr>
            <w:r w:rsidRPr="000D0205">
              <w:rPr>
                <w:rFonts w:ascii="Dubai" w:hAnsi="Dubai" w:cs="Dubai"/>
                <w:b/>
                <w:bCs/>
                <w:lang w:val="en-US"/>
              </w:rPr>
              <w:t>Sekundarni Akter: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3DA592A" w14:textId="2FBE43B8" w:rsidR="00636ACF" w:rsidRPr="000D0205" w:rsidRDefault="000D0205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0D0205">
              <w:rPr>
                <w:rFonts w:ascii="Dubai" w:hAnsi="Dubai" w:cs="Dubai"/>
                <w:lang w:val="en-US"/>
              </w:rPr>
              <w:t>Lekar</w:t>
            </w:r>
          </w:p>
        </w:tc>
      </w:tr>
      <w:tr w:rsidR="000D0205" w:rsidRPr="000D0205" w14:paraId="1D8BE62F" w14:textId="77777777" w:rsidTr="00EB0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BC6C34" w14:textId="56A49276" w:rsidR="000D0205" w:rsidRPr="00636ACF" w:rsidRDefault="000D0205" w:rsidP="00636ACF">
            <w:pPr>
              <w:jc w:val="right"/>
              <w:rPr>
                <w:rFonts w:ascii="Dubai" w:hAnsi="Dubai" w:cs="Dubai"/>
                <w:lang w:val="en-US"/>
              </w:rPr>
            </w:pPr>
            <w:r>
              <w:rPr>
                <w:rFonts w:ascii="Dubai" w:hAnsi="Dubai" w:cs="Dubai"/>
                <w:lang w:val="en-US"/>
              </w:rPr>
              <w:t>Pokretac:</w:t>
            </w:r>
          </w:p>
        </w:tc>
        <w:tc>
          <w:tcPr>
            <w:tcW w:w="8505" w:type="dxa"/>
            <w:gridSpan w:val="3"/>
          </w:tcPr>
          <w:p w14:paraId="34AAF529" w14:textId="3FDA6CBA" w:rsidR="000D0205" w:rsidRPr="009B12F6" w:rsidRDefault="000D0205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>Obavljen je predmet sa pacijentom koji ima registrovan medicinski karton u nasoj klinici.</w:t>
            </w:r>
          </w:p>
        </w:tc>
      </w:tr>
      <w:tr w:rsidR="00636ACF" w:rsidRPr="009B12F6" w14:paraId="5B128467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817F60" w14:textId="7BB6D05C" w:rsidR="00636ACF" w:rsidRPr="00636ACF" w:rsidRDefault="00636ACF" w:rsidP="00636ACF">
            <w:pPr>
              <w:jc w:val="right"/>
              <w:rPr>
                <w:rFonts w:ascii="Dubai" w:hAnsi="Dubai" w:cs="Dubai"/>
                <w:lang w:val="en-US"/>
              </w:rPr>
            </w:pPr>
            <w:r>
              <w:rPr>
                <w:rFonts w:ascii="Dubai" w:hAnsi="Dubai" w:cs="Dubai"/>
                <w:lang w:val="en-US"/>
              </w:rPr>
              <w:t>Opis</w:t>
            </w:r>
            <w:r w:rsidRPr="00636ACF">
              <w:rPr>
                <w:rFonts w:ascii="Dubai" w:hAnsi="Dubai" w:cs="Dubai"/>
                <w:lang w:val="en-US"/>
              </w:rPr>
              <w:t>:</w:t>
            </w:r>
          </w:p>
        </w:tc>
        <w:tc>
          <w:tcPr>
            <w:tcW w:w="8505" w:type="dxa"/>
            <w:gridSpan w:val="3"/>
          </w:tcPr>
          <w:p w14:paraId="0C595B5C" w14:textId="46A1A467" w:rsidR="00636ACF" w:rsidRPr="009B12F6" w:rsidRDefault="009B12F6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 xml:space="preserve">Medicinskom radniku treba omoguciti da moze da unese informacije o obavljenom pregledu sa pacijentom koji ima karton u nasoj klinici. </w:t>
            </w:r>
          </w:p>
        </w:tc>
      </w:tr>
      <w:tr w:rsidR="00175C46" w:rsidRPr="009B12F6" w14:paraId="6EECA82E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6E5528" w14:textId="38463A4A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Preduslovi:</w:t>
            </w:r>
          </w:p>
        </w:tc>
        <w:tc>
          <w:tcPr>
            <w:tcW w:w="8505" w:type="dxa"/>
            <w:gridSpan w:val="3"/>
          </w:tcPr>
          <w:p w14:paraId="239A53E4" w14:textId="77777777" w:rsidR="00175C46" w:rsidRPr="009B12F6" w:rsidRDefault="009B12F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>P1: Postoji konekcija na internet</w:t>
            </w:r>
          </w:p>
          <w:p w14:paraId="36197F9F" w14:textId="77777777" w:rsidR="009B12F6" w:rsidRPr="009B12F6" w:rsidRDefault="009B12F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>P2: Baza podataka je online</w:t>
            </w:r>
          </w:p>
          <w:p w14:paraId="4053ECBD" w14:textId="77777777" w:rsidR="009B12F6" w:rsidRPr="009B12F6" w:rsidRDefault="009B12F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>P3: Medicniski radnik je autentifikovan od strane sistema</w:t>
            </w:r>
          </w:p>
          <w:p w14:paraId="59B0CE71" w14:textId="2463C956" w:rsidR="009B12F6" w:rsidRPr="009B12F6" w:rsidRDefault="009B12F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12F6">
              <w:rPr>
                <w:rFonts w:ascii="Dubai" w:hAnsi="Dubai" w:cs="Dubai"/>
                <w:lang w:val="en-US"/>
              </w:rPr>
              <w:t>P4: Medicniski radnik je obucen za rad sa sistemom</w:t>
            </w:r>
          </w:p>
        </w:tc>
      </w:tr>
      <w:tr w:rsidR="00175C46" w:rsidRPr="007C0AD5" w14:paraId="4E3386E3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FCD278" w14:textId="38F2276D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Po</w:t>
            </w:r>
            <w:r w:rsidR="009B12F6">
              <w:rPr>
                <w:rFonts w:ascii="Dubai" w:hAnsi="Dubai" w:cs="Dubai"/>
                <w:lang w:val="en-US"/>
              </w:rPr>
              <w:t>st</w:t>
            </w:r>
            <w:r w:rsidRPr="00636ACF">
              <w:rPr>
                <w:rFonts w:ascii="Dubai" w:hAnsi="Dubai" w:cs="Dubai"/>
                <w:lang w:val="en-US"/>
              </w:rPr>
              <w:t>uslovi:</w:t>
            </w:r>
          </w:p>
        </w:tc>
        <w:tc>
          <w:tcPr>
            <w:tcW w:w="8505" w:type="dxa"/>
            <w:gridSpan w:val="3"/>
          </w:tcPr>
          <w:p w14:paraId="2464E861" w14:textId="42C6933C" w:rsidR="00175C46" w:rsidRPr="007C0AD5" w:rsidRDefault="007C0AD5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lang w:val="en-US"/>
              </w:rPr>
            </w:pPr>
            <w:r w:rsidRPr="007C0AD5">
              <w:rPr>
                <w:rFonts w:ascii="Dubai" w:hAnsi="Dubai" w:cs="Dubai"/>
                <w:lang w:val="en-US"/>
              </w:rPr>
              <w:t>P1: Izvestaj o obavljenom pregledu je uspesno obavljen.</w:t>
            </w:r>
          </w:p>
        </w:tc>
      </w:tr>
      <w:tr w:rsidR="00175C46" w14:paraId="777BCAB5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CA8E67" w14:textId="75262ADF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Normalni tok:</w:t>
            </w:r>
          </w:p>
        </w:tc>
        <w:tc>
          <w:tcPr>
            <w:tcW w:w="8505" w:type="dxa"/>
            <w:gridSpan w:val="3"/>
          </w:tcPr>
          <w:p w14:paraId="0D61AECE" w14:textId="77777777" w:rsidR="00175C46" w:rsidRDefault="00175C4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C46" w14:paraId="6BD0247A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1C7298" w14:textId="0544521F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Alternativni tokovi:</w:t>
            </w:r>
          </w:p>
        </w:tc>
        <w:tc>
          <w:tcPr>
            <w:tcW w:w="8505" w:type="dxa"/>
            <w:gridSpan w:val="3"/>
          </w:tcPr>
          <w:p w14:paraId="5CA2C799" w14:textId="77777777" w:rsidR="00175C46" w:rsidRDefault="00175C46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C46" w14:paraId="177D9FA6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144BBE" w14:textId="7874421D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Izuzeci:</w:t>
            </w:r>
          </w:p>
        </w:tc>
        <w:tc>
          <w:tcPr>
            <w:tcW w:w="8505" w:type="dxa"/>
            <w:gridSpan w:val="3"/>
          </w:tcPr>
          <w:p w14:paraId="2BCDF6B1" w14:textId="77777777" w:rsidR="00175C46" w:rsidRDefault="00175C4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C46" w14:paraId="3A4B0D69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625163" w14:textId="60D2DF94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Prioriteti</w:t>
            </w:r>
          </w:p>
        </w:tc>
        <w:tc>
          <w:tcPr>
            <w:tcW w:w="8505" w:type="dxa"/>
            <w:gridSpan w:val="3"/>
          </w:tcPr>
          <w:p w14:paraId="12469EE9" w14:textId="77777777" w:rsidR="00175C46" w:rsidRDefault="00175C46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C46" w14:paraId="17B65BFF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4E5AE5" w14:textId="3B3CEE34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Frekvencija upotrebe:</w:t>
            </w:r>
          </w:p>
        </w:tc>
        <w:tc>
          <w:tcPr>
            <w:tcW w:w="8505" w:type="dxa"/>
            <w:gridSpan w:val="3"/>
          </w:tcPr>
          <w:p w14:paraId="178656A3" w14:textId="77777777" w:rsidR="00175C46" w:rsidRDefault="00175C4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C46" w14:paraId="5DA8323C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F402A1" w14:textId="75197291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Poslovna pravila:</w:t>
            </w:r>
          </w:p>
        </w:tc>
        <w:tc>
          <w:tcPr>
            <w:tcW w:w="8505" w:type="dxa"/>
            <w:gridSpan w:val="3"/>
          </w:tcPr>
          <w:p w14:paraId="34528AEB" w14:textId="77777777" w:rsidR="00175C46" w:rsidRDefault="00175C46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C46" w14:paraId="6F31A036" w14:textId="77777777" w:rsidTr="000D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9C11F9" w14:textId="7F66A167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Druge informacije:</w:t>
            </w:r>
          </w:p>
        </w:tc>
        <w:tc>
          <w:tcPr>
            <w:tcW w:w="8505" w:type="dxa"/>
            <w:gridSpan w:val="3"/>
          </w:tcPr>
          <w:p w14:paraId="7ED5E7FC" w14:textId="77777777" w:rsidR="00175C46" w:rsidRDefault="00175C46" w:rsidP="00636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C46" w14:paraId="7D9E3079" w14:textId="77777777" w:rsidTr="000D0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DC2696" w14:textId="0E992B30" w:rsidR="00175C46" w:rsidRPr="00636ACF" w:rsidRDefault="00175C46" w:rsidP="00636ACF">
            <w:pPr>
              <w:jc w:val="right"/>
              <w:rPr>
                <w:rFonts w:ascii="Dubai" w:hAnsi="Dubai" w:cs="Dubai"/>
                <w:lang w:val="en-US"/>
              </w:rPr>
            </w:pPr>
            <w:r w:rsidRPr="00636ACF">
              <w:rPr>
                <w:rFonts w:ascii="Dubai" w:hAnsi="Dubai" w:cs="Dubai"/>
                <w:lang w:val="en-US"/>
              </w:rPr>
              <w:t>Pretpostavke</w:t>
            </w:r>
          </w:p>
        </w:tc>
        <w:tc>
          <w:tcPr>
            <w:tcW w:w="8505" w:type="dxa"/>
            <w:gridSpan w:val="3"/>
          </w:tcPr>
          <w:p w14:paraId="08E2BDF6" w14:textId="77777777" w:rsidR="00175C46" w:rsidRDefault="00175C46" w:rsidP="00636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FB0C8F" w14:textId="77777777" w:rsidR="00F12C76" w:rsidRDefault="00F12C76" w:rsidP="00636ACF">
      <w:pPr>
        <w:spacing w:after="0"/>
        <w:jc w:val="both"/>
      </w:pPr>
    </w:p>
    <w:sectPr w:rsidR="00F12C76" w:rsidSect="000D020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CF"/>
    <w:rsid w:val="000D0205"/>
    <w:rsid w:val="00175C46"/>
    <w:rsid w:val="002B75BD"/>
    <w:rsid w:val="00636ACF"/>
    <w:rsid w:val="006C0B77"/>
    <w:rsid w:val="007C0AD5"/>
    <w:rsid w:val="008242FF"/>
    <w:rsid w:val="00870751"/>
    <w:rsid w:val="00922C48"/>
    <w:rsid w:val="009B12F6"/>
    <w:rsid w:val="00A330F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D1A0"/>
  <w15:chartTrackingRefBased/>
  <w15:docId w15:val="{15E05321-7386-48E7-9052-8378BC3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6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2023-11-09T12:18:00Z</dcterms:created>
  <dcterms:modified xsi:type="dcterms:W3CDTF">2023-11-09T13:25:00Z</dcterms:modified>
</cp:coreProperties>
</file>