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D3" w:rsidRPr="00716FE2" w:rsidRDefault="007871B2">
      <w:r w:rsidRPr="00716FE2">
        <w:t>Описание таблиц</w:t>
      </w:r>
    </w:p>
    <w:p w:rsidR="00FD1FD3" w:rsidRPr="00716FE2" w:rsidRDefault="007871B2">
      <w:pPr>
        <w:rPr>
          <w:b/>
          <w:bCs/>
        </w:rPr>
      </w:pPr>
      <w:r w:rsidRPr="00716FE2">
        <w:rPr>
          <w:b/>
          <w:bCs/>
        </w:rPr>
        <w:t>us</w:t>
      </w:r>
      <w:r w:rsidRPr="00716FE2">
        <w:rPr>
          <w:b/>
          <w:bCs/>
        </w:rPr>
        <w:t>er</w:t>
      </w:r>
      <w:r w:rsidRPr="00716FE2">
        <w:rPr>
          <w:b/>
        </w:rPr>
        <w:t>s</w:t>
      </w:r>
      <w:r w:rsidRPr="00716FE2">
        <w:t xml:space="preserve"> - сотрудники организации, которые работают в компьютерной сети.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c>
          <w:tcPr>
            <w:tcW w:w="1980" w:type="dxa"/>
          </w:tcPr>
          <w:p w:rsidR="00FD1FD3" w:rsidRPr="00716FE2" w:rsidRDefault="007871B2">
            <w:r w:rsidRPr="00716FE2">
              <w:t>user_id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</w:tcPr>
          <w:p w:rsidR="00FD1FD3" w:rsidRPr="00716FE2" w:rsidRDefault="007871B2">
            <w:r w:rsidRPr="00716FE2">
              <w:t>Идентификатор сотрудника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last_name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Фамилия сотрудника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first_name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Имя сотрудника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middle_name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Отчество сотрудника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department_id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подразделение, в котором числится сотрудник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domain_name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Имя учетной записи в сети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comment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Примечание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departments - </w:t>
      </w:r>
      <w:r w:rsidRPr="00716FE2">
        <w:t>подразделения организации.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department_id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подразделения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Имя учетной записи в сети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head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Начальник подразделения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location</w:t>
      </w:r>
      <w:r w:rsidRPr="00716FE2">
        <w:t xml:space="preserve"> - местоположения оборудования.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местоположения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building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корпуса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room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помещения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computers </w:t>
      </w:r>
      <w:r w:rsidRPr="00716FE2">
        <w:t>- компьютеры.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19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19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computer_id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компьютера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num_it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Имя учетной записи компьютера в сети, номер ИТ-отдела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местоположение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password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Пароль локальной учетной записи администратора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os_id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операционной системы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motherboard_id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материнской платы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processor_id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процессора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ram1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оперативной памяти слот 1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ram2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оперативной памяти слот 2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ram3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оперативной памяти слот 3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ram4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</w:t>
            </w:r>
            <w:r w:rsidRPr="00716FE2">
              <w:t xml:space="preserve"> оперативной памяти слот 4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store1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накопителя 1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store2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накопителя 2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store3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накопителя 3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store4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накопителя 4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ethernet</w:t>
            </w:r>
            <w:r w:rsidRPr="00716FE2">
              <w:t>1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сетевой карты 1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type_ethernet1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Тип сетевой карты 1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mac1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MAC-адрес сетевой карты 1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ethernet2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сетевой карты 2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type_ethernet2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Тип сетевой карты 2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mac2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MAC-адрес сетевой карты 2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video_card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Видеокарта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comment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Примечание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motherboard - </w:t>
      </w:r>
      <w:r w:rsidRPr="00716FE2">
        <w:t>модели материнских плат (в будущем могут быть добавлены характеристики, такие как: сокет, количество слотов для ОЗУ, тип и количество разъемов видео и другие).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lastRenderedPageBreak/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motherboard_id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материнской платы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Модель материнской платы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processor </w:t>
      </w:r>
      <w:r w:rsidRPr="00716FE2">
        <w:t>- модели</w:t>
      </w:r>
      <w:r w:rsidRPr="00716FE2">
        <w:t xml:space="preserve"> </w:t>
      </w:r>
      <w:r w:rsidRPr="00716FE2">
        <w:t>процессоров (в будущем могут быть добавлены характеристики, такие как: сокет, количество ядер, частота).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processor_id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процессора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Модель процессора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ram </w:t>
      </w:r>
      <w:r w:rsidRPr="00716FE2">
        <w:t>- модели оперативной памяти.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ram_id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оперативной памяти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Модель оперативной памяти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capacity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Объем оперативной памяти в Мб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 xml:space="preserve">store - </w:t>
      </w:r>
      <w:r w:rsidRPr="00716FE2">
        <w:t>модели накопителей.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store_id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накопителя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Модель накопителя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type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Тип накопителя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capacity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Объем накопителя в Гб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ethernet_card -</w:t>
      </w:r>
      <w:r w:rsidRPr="00716FE2">
        <w:t xml:space="preserve"> модели сетевых карт.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19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19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ethernet_card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Идентификатор сетевой карты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19" w:type="dxa"/>
            <w:vMerge w:val="restart"/>
          </w:tcPr>
          <w:p w:rsidR="00FD1FD3" w:rsidRPr="00716FE2" w:rsidRDefault="007871B2">
            <w:r w:rsidRPr="00716FE2">
              <w:t>Модель сетевой карты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os_computer</w:t>
      </w:r>
      <w:r w:rsidRPr="00716FE2">
        <w:t xml:space="preserve"> - операционные системы.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os_id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</w:t>
            </w:r>
            <w:r w:rsidRPr="00716FE2">
              <w:t xml:space="preserve"> операционной системы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Модель операционной системы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bit_os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Битность операционной системы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monitors</w:t>
      </w:r>
      <w:r w:rsidRPr="00716FE2">
        <w:t xml:space="preserve"> - мониторы, которые используются в организации.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monitor_id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num_it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Номер ИТ-отдела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model_id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модели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местоположение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computer_id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компьютера, к которому подключен монитор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comment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Примечание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monitor_model</w:t>
      </w:r>
      <w:r w:rsidRPr="00716FE2">
        <w:t xml:space="preserve"> - модели мониторов.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model_id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модели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модели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lastRenderedPageBreak/>
              <w:t>diagonal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Диагональ монитора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resolution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Разрешение монитора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print_dev</w:t>
      </w:r>
      <w:r w:rsidRPr="00716FE2">
        <w:t xml:space="preserve"> – оргтехника (принтеры, сканеры, многофункциональные устройства).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print_dev_id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печатной техники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num_it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Номер ИТ-отдела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model_id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модели печатной техники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местоположения печатной техники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connection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Тип подключения (локальный, сетевой)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computer_id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компьютера, к которому подключена техника (если тип подключения локальный)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mac_address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MAC-адрес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ip_address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IP-адрес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comment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Примечание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print_model</w:t>
      </w:r>
      <w:r w:rsidRPr="00716FE2">
        <w:t xml:space="preserve"> - модели оргтехники.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model_id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модели печатной техники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модели печатной техники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type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Тип печатной техники (принтер, сканер, мфу)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cartridge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Картриджи, которые применяются в технике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user_computer -</w:t>
      </w:r>
      <w:r w:rsidRPr="00716FE2">
        <w:t xml:space="preserve"> информация о сотрудниках и закрепленных за ними компьютерах.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id_us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 xml:space="preserve">Идентификатор 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user_id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сотрудника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computer_id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компьютера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swit</w:t>
      </w:r>
      <w:bookmarkStart w:id="0" w:name="_GoBack"/>
      <w:r w:rsidRPr="00716FE2">
        <w:rPr>
          <w:b/>
          <w:bCs/>
        </w:rPr>
        <w:t>ch</w:t>
      </w:r>
      <w:r w:rsidRPr="00716FE2">
        <w:rPr>
          <w:b/>
        </w:rPr>
        <w:t>es</w:t>
      </w:r>
      <w:bookmarkEnd w:id="0"/>
      <w:r w:rsidRPr="00716FE2">
        <w:t xml:space="preserve"> - сетевые коммутаторы.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switch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ключ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Имя коммутатора в сети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model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</w:t>
            </w:r>
            <w:r w:rsidRPr="00716FE2">
              <w:t>одель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ports_count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Количество портов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местоположения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ip_address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IP-адрес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port_switch</w:t>
      </w:r>
      <w:r w:rsidRPr="00716FE2">
        <w:t xml:space="preserve"> - порты сетевых коммутаторов.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port_switch_id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порта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switch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status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логический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Статус порта, true –включен, false - выключен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port_pp_id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порта патч-панели, в который идет подключение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pp_id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патч-панели, в который идет подключение</w:t>
            </w:r>
          </w:p>
        </w:tc>
      </w:tr>
    </w:tbl>
    <w:p w:rsidR="00FD1FD3" w:rsidRPr="00716FE2" w:rsidRDefault="00FD1FD3"/>
    <w:p w:rsidR="00FD1FD3" w:rsidRPr="00716FE2" w:rsidRDefault="007871B2">
      <w:r w:rsidRPr="00716FE2">
        <w:rPr>
          <w:b/>
          <w:bCs/>
        </w:rPr>
        <w:t>patch_panels</w:t>
      </w:r>
      <w:r w:rsidRPr="00716FE2">
        <w:t xml:space="preserve"> - коммутационные панели (патч-панели).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lastRenderedPageBreak/>
              <w:t>pp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патч-панели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патч-панели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ports_count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Количество портов патч-панели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location_id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строка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Местоположение патч-панели</w:t>
            </w:r>
          </w:p>
        </w:tc>
      </w:tr>
    </w:tbl>
    <w:p w:rsidR="00FD1FD3" w:rsidRPr="00716FE2" w:rsidRDefault="00FD1FD3"/>
    <w:p w:rsidR="00FD1FD3" w:rsidRPr="00716FE2" w:rsidRDefault="007871B2">
      <w:pPr>
        <w:rPr>
          <w:lang w:val="en-US"/>
        </w:rPr>
      </w:pPr>
      <w:r w:rsidRPr="00716FE2">
        <w:rPr>
          <w:b/>
          <w:bCs/>
          <w:lang w:val="en-US"/>
        </w:rPr>
        <w:t>port_patch_panel</w:t>
      </w:r>
      <w:r w:rsidRPr="00716FE2">
        <w:rPr>
          <w:lang w:val="en-US"/>
        </w:rPr>
        <w:t xml:space="preserve"> - </w:t>
      </w:r>
      <w:r w:rsidRPr="00716FE2">
        <w:t>порты</w:t>
      </w:r>
      <w:r w:rsidRPr="00716FE2">
        <w:rPr>
          <w:lang w:val="en-US"/>
        </w:rPr>
        <w:t xml:space="preserve"> </w:t>
      </w:r>
      <w:r w:rsidRPr="00716FE2">
        <w:t>патч</w:t>
      </w:r>
      <w:r w:rsidRPr="00716FE2">
        <w:rPr>
          <w:lang w:val="en-US"/>
        </w:rPr>
        <w:t>-</w:t>
      </w:r>
      <w:r w:rsidRPr="00716FE2">
        <w:t>панелей</w:t>
      </w:r>
      <w:r w:rsidRPr="00716FE2">
        <w:rPr>
          <w:lang w:val="en-US"/>
        </w:rPr>
        <w:t>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384"/>
        <w:gridCol w:w="5953"/>
      </w:tblGrid>
      <w:tr w:rsidR="00FD1FD3" w:rsidRPr="00716FE2">
        <w:tc>
          <w:tcPr>
            <w:tcW w:w="1980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Название поля</w:t>
            </w:r>
          </w:p>
        </w:tc>
        <w:tc>
          <w:tcPr>
            <w:tcW w:w="1384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Тип</w:t>
            </w:r>
          </w:p>
        </w:tc>
        <w:tc>
          <w:tcPr>
            <w:tcW w:w="5953" w:type="dxa"/>
          </w:tcPr>
          <w:p w:rsidR="00FD1FD3" w:rsidRPr="00716FE2" w:rsidRDefault="007871B2">
            <w:pPr>
              <w:rPr>
                <w:b/>
              </w:rPr>
            </w:pPr>
            <w:r w:rsidRPr="00716FE2">
              <w:rPr>
                <w:b/>
              </w:rPr>
              <w:t>Описание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port_pp_id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порта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pp</w:t>
            </w:r>
            <w:r w:rsidRPr="00716FE2">
              <w:t>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коммутатора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computer_id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компьютера, который подключен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print_dev_id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Идентификатор печатной техники, которая подключен</w:t>
            </w:r>
          </w:p>
        </w:tc>
      </w:tr>
      <w:tr w:rsidR="00FD1FD3" w:rsidRPr="00716FE2">
        <w:trPr>
          <w:trHeight w:val="230"/>
        </w:trPr>
        <w:tc>
          <w:tcPr>
            <w:tcW w:w="1980" w:type="dxa"/>
            <w:vMerge w:val="restart"/>
          </w:tcPr>
          <w:p w:rsidR="00FD1FD3" w:rsidRPr="00716FE2" w:rsidRDefault="007871B2">
            <w:r w:rsidRPr="00716FE2">
              <w:t>name</w:t>
            </w:r>
          </w:p>
        </w:tc>
        <w:tc>
          <w:tcPr>
            <w:tcW w:w="1384" w:type="dxa"/>
            <w:vMerge w:val="restart"/>
          </w:tcPr>
          <w:p w:rsidR="00FD1FD3" w:rsidRPr="00716FE2" w:rsidRDefault="007871B2">
            <w:pPr>
              <w:rPr>
                <w:lang w:val="en-US"/>
              </w:rPr>
            </w:pPr>
            <w:r w:rsidRPr="00716FE2">
              <w:rPr>
                <w:lang w:val="en-US"/>
              </w:rPr>
              <w:t>целое число</w:t>
            </w:r>
          </w:p>
        </w:tc>
        <w:tc>
          <w:tcPr>
            <w:tcW w:w="5953" w:type="dxa"/>
            <w:vMerge w:val="restart"/>
          </w:tcPr>
          <w:p w:rsidR="00FD1FD3" w:rsidRPr="00716FE2" w:rsidRDefault="007871B2">
            <w:r w:rsidRPr="00716FE2">
              <w:t>Наименование порта (формат: наименование помещения-порядковый номер рабочего места в помещении)</w:t>
            </w:r>
          </w:p>
        </w:tc>
      </w:tr>
    </w:tbl>
    <w:p w:rsidR="00FD1FD3" w:rsidRPr="00716FE2" w:rsidRDefault="00FD1FD3"/>
    <w:sectPr w:rsidR="00FD1FD3" w:rsidRPr="00716FE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B2" w:rsidRDefault="007871B2">
      <w:pPr>
        <w:spacing w:after="0" w:line="240" w:lineRule="auto"/>
      </w:pPr>
      <w:r>
        <w:separator/>
      </w:r>
    </w:p>
  </w:endnote>
  <w:endnote w:type="continuationSeparator" w:id="0">
    <w:p w:rsidR="007871B2" w:rsidRDefault="0078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B2" w:rsidRDefault="007871B2">
      <w:pPr>
        <w:spacing w:after="0" w:line="240" w:lineRule="auto"/>
      </w:pPr>
      <w:r>
        <w:separator/>
      </w:r>
    </w:p>
  </w:footnote>
  <w:footnote w:type="continuationSeparator" w:id="0">
    <w:p w:rsidR="007871B2" w:rsidRDefault="0078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1320C"/>
    <w:multiLevelType w:val="hybridMultilevel"/>
    <w:tmpl w:val="84EAAB44"/>
    <w:lvl w:ilvl="0" w:tplc="E520A254">
      <w:start w:val="1"/>
      <w:numFmt w:val="decimal"/>
      <w:lvlText w:val="%1."/>
      <w:lvlJc w:val="left"/>
      <w:pPr>
        <w:ind w:left="709" w:hanging="360"/>
      </w:pPr>
    </w:lvl>
    <w:lvl w:ilvl="1" w:tplc="DEE0EA7E">
      <w:start w:val="1"/>
      <w:numFmt w:val="lowerLetter"/>
      <w:lvlText w:val="%2."/>
      <w:lvlJc w:val="left"/>
      <w:pPr>
        <w:ind w:left="1429" w:hanging="360"/>
      </w:pPr>
    </w:lvl>
    <w:lvl w:ilvl="2" w:tplc="AC420E66">
      <w:start w:val="1"/>
      <w:numFmt w:val="lowerRoman"/>
      <w:lvlText w:val="%3."/>
      <w:lvlJc w:val="right"/>
      <w:pPr>
        <w:ind w:left="2149" w:hanging="180"/>
      </w:pPr>
    </w:lvl>
    <w:lvl w:ilvl="3" w:tplc="B6508F8A">
      <w:start w:val="1"/>
      <w:numFmt w:val="decimal"/>
      <w:lvlText w:val="%4."/>
      <w:lvlJc w:val="left"/>
      <w:pPr>
        <w:ind w:left="2869" w:hanging="360"/>
      </w:pPr>
    </w:lvl>
    <w:lvl w:ilvl="4" w:tplc="0DBEA4BA">
      <w:start w:val="1"/>
      <w:numFmt w:val="lowerLetter"/>
      <w:lvlText w:val="%5."/>
      <w:lvlJc w:val="left"/>
      <w:pPr>
        <w:ind w:left="3589" w:hanging="360"/>
      </w:pPr>
    </w:lvl>
    <w:lvl w:ilvl="5" w:tplc="11A40832">
      <w:start w:val="1"/>
      <w:numFmt w:val="lowerRoman"/>
      <w:lvlText w:val="%6."/>
      <w:lvlJc w:val="right"/>
      <w:pPr>
        <w:ind w:left="4309" w:hanging="180"/>
      </w:pPr>
    </w:lvl>
    <w:lvl w:ilvl="6" w:tplc="D97C2A8E">
      <w:start w:val="1"/>
      <w:numFmt w:val="decimal"/>
      <w:lvlText w:val="%7."/>
      <w:lvlJc w:val="left"/>
      <w:pPr>
        <w:ind w:left="5029" w:hanging="360"/>
      </w:pPr>
    </w:lvl>
    <w:lvl w:ilvl="7" w:tplc="E4202714">
      <w:start w:val="1"/>
      <w:numFmt w:val="lowerLetter"/>
      <w:lvlText w:val="%8."/>
      <w:lvlJc w:val="left"/>
      <w:pPr>
        <w:ind w:left="5749" w:hanging="360"/>
      </w:pPr>
    </w:lvl>
    <w:lvl w:ilvl="8" w:tplc="72D48E1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D3"/>
    <w:rsid w:val="00716FE2"/>
    <w:rsid w:val="007871B2"/>
    <w:rsid w:val="00F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5BAF5D-3E89-48FE-B1CD-C872A954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Женечка</cp:lastModifiedBy>
  <cp:revision>11</cp:revision>
  <dcterms:created xsi:type="dcterms:W3CDTF">2023-11-30T13:34:00Z</dcterms:created>
  <dcterms:modified xsi:type="dcterms:W3CDTF">2023-11-30T13:35:00Z</dcterms:modified>
</cp:coreProperties>
</file>