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1A9" w:rsidRDefault="00DF41A9" w:rsidP="00DC20F2">
      <w:pPr>
        <w:spacing w:line="240" w:lineRule="auto"/>
        <w:rPr>
          <w:b/>
          <w:sz w:val="28"/>
        </w:rPr>
      </w:pPr>
    </w:p>
    <w:p w:rsidR="00DF41A9" w:rsidRDefault="00DF41A9" w:rsidP="00DF41A9">
      <w:pPr>
        <w:spacing w:line="240" w:lineRule="auto"/>
        <w:jc w:val="center"/>
        <w:rPr>
          <w:b/>
          <w:sz w:val="28"/>
        </w:rPr>
      </w:pPr>
    </w:p>
    <w:p w:rsidR="00CD4D1C" w:rsidRDefault="00CD4D1C" w:rsidP="00ED27BF">
      <w:pPr>
        <w:spacing w:line="240" w:lineRule="auto"/>
        <w:rPr>
          <w:b/>
          <w:sz w:val="28"/>
        </w:rPr>
      </w:pPr>
    </w:p>
    <w:p w:rsidR="00CD4D1C" w:rsidRDefault="00CD4D1C" w:rsidP="00DF41A9">
      <w:pPr>
        <w:spacing w:line="240" w:lineRule="auto"/>
        <w:jc w:val="center"/>
        <w:rPr>
          <w:b/>
          <w:sz w:val="28"/>
        </w:rPr>
      </w:pPr>
    </w:p>
    <w:p w:rsidR="00DF41A9" w:rsidRDefault="00DF41A9" w:rsidP="00DF41A9">
      <w:pPr>
        <w:spacing w:line="240" w:lineRule="auto"/>
        <w:jc w:val="center"/>
        <w:rPr>
          <w:b/>
          <w:sz w:val="32"/>
        </w:rPr>
      </w:pPr>
      <w:r>
        <w:rPr>
          <w:b/>
          <w:sz w:val="32"/>
        </w:rPr>
        <w:t>IE3092</w:t>
      </w:r>
    </w:p>
    <w:p w:rsidR="00DF41A9" w:rsidRDefault="00DF41A9" w:rsidP="00DF41A9">
      <w:pPr>
        <w:spacing w:line="240" w:lineRule="auto"/>
        <w:jc w:val="center"/>
        <w:rPr>
          <w:b/>
          <w:sz w:val="32"/>
        </w:rPr>
      </w:pPr>
      <w:r>
        <w:rPr>
          <w:b/>
          <w:sz w:val="32"/>
        </w:rPr>
        <w:t>Information Security Project</w:t>
      </w:r>
    </w:p>
    <w:p w:rsidR="00DF41A9" w:rsidRDefault="00DF41A9" w:rsidP="00DF41A9">
      <w:pPr>
        <w:spacing w:line="240" w:lineRule="auto"/>
        <w:jc w:val="center"/>
        <w:rPr>
          <w:b/>
          <w:sz w:val="32"/>
        </w:rPr>
      </w:pPr>
    </w:p>
    <w:p w:rsidR="00DF41A9" w:rsidRDefault="00DF41A9" w:rsidP="00DF41A9">
      <w:pPr>
        <w:spacing w:line="240" w:lineRule="auto"/>
        <w:jc w:val="center"/>
        <w:rPr>
          <w:b/>
          <w:sz w:val="72"/>
        </w:rPr>
      </w:pPr>
      <w:r w:rsidRPr="00A13C42">
        <w:rPr>
          <w:b/>
          <w:color w:val="1F4E79" w:themeColor="accent1" w:themeShade="80"/>
          <w:sz w:val="72"/>
        </w:rPr>
        <w:t>CTF</w:t>
      </w:r>
    </w:p>
    <w:p w:rsidR="00DF41A9" w:rsidRPr="00A13C42" w:rsidRDefault="00DF41A9" w:rsidP="00DF41A9">
      <w:pPr>
        <w:spacing w:line="240" w:lineRule="auto"/>
        <w:jc w:val="center"/>
        <w:rPr>
          <w:color w:val="1F4E79" w:themeColor="accent1" w:themeShade="80"/>
          <w:sz w:val="28"/>
        </w:rPr>
      </w:pPr>
      <w:r w:rsidRPr="00A13C42">
        <w:rPr>
          <w:color w:val="1F4E79" w:themeColor="accent1" w:themeShade="80"/>
          <w:sz w:val="28"/>
        </w:rPr>
        <w:t>Project Proposal</w:t>
      </w:r>
    </w:p>
    <w:p w:rsidR="00DF41A9" w:rsidRDefault="00ED27BF" w:rsidP="00DF41A9">
      <w:pPr>
        <w:spacing w:line="240" w:lineRule="auto"/>
        <w:rPr>
          <w:sz w:val="28"/>
        </w:rPr>
      </w:pPr>
      <w:r>
        <w:rPr>
          <w:noProof/>
          <w:sz w:val="28"/>
          <w:lang w:eastAsia="en-GB"/>
        </w:rPr>
        <w:drawing>
          <wp:anchor distT="0" distB="0" distL="114300" distR="114300" simplePos="0" relativeHeight="251658240" behindDoc="0" locked="0" layoutInCell="1" allowOverlap="1" wp14:anchorId="0C7DC05F" wp14:editId="4F49C604">
            <wp:simplePos x="0" y="0"/>
            <wp:positionH relativeFrom="margin">
              <wp:posOffset>2066925</wp:posOffset>
            </wp:positionH>
            <wp:positionV relativeFrom="paragraph">
              <wp:posOffset>31750</wp:posOffset>
            </wp:positionV>
            <wp:extent cx="163830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F[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page">
              <wp14:pctWidth>0</wp14:pctWidth>
            </wp14:sizeRelH>
            <wp14:sizeRelV relativeFrom="page">
              <wp14:pctHeight>0</wp14:pctHeight>
            </wp14:sizeRelV>
          </wp:anchor>
        </w:drawing>
      </w:r>
    </w:p>
    <w:p w:rsidR="00A13C42" w:rsidRDefault="00A13C42" w:rsidP="00DF41A9">
      <w:pPr>
        <w:spacing w:line="240" w:lineRule="auto"/>
        <w:rPr>
          <w:sz w:val="28"/>
        </w:rPr>
      </w:pPr>
    </w:p>
    <w:p w:rsidR="00A13C42" w:rsidRDefault="00A13C42" w:rsidP="00DF41A9">
      <w:pPr>
        <w:spacing w:line="240" w:lineRule="auto"/>
        <w:rPr>
          <w:sz w:val="28"/>
        </w:rPr>
      </w:pPr>
    </w:p>
    <w:p w:rsidR="00A13C42" w:rsidRDefault="00A13C42" w:rsidP="00DF41A9">
      <w:pPr>
        <w:spacing w:line="240" w:lineRule="auto"/>
        <w:rPr>
          <w:sz w:val="28"/>
        </w:rPr>
      </w:pPr>
    </w:p>
    <w:p w:rsidR="00ED27BF" w:rsidRDefault="00ED27BF" w:rsidP="00DF41A9">
      <w:pPr>
        <w:spacing w:line="240" w:lineRule="auto"/>
        <w:rPr>
          <w:b/>
          <w:sz w:val="28"/>
        </w:rPr>
      </w:pPr>
    </w:p>
    <w:p w:rsidR="00ED27BF" w:rsidRDefault="00ED27BF" w:rsidP="00DF41A9">
      <w:pPr>
        <w:spacing w:line="240" w:lineRule="auto"/>
        <w:rPr>
          <w:b/>
          <w:sz w:val="28"/>
        </w:rPr>
      </w:pPr>
    </w:p>
    <w:p w:rsidR="00ED27BF" w:rsidRDefault="00ED27BF" w:rsidP="00DF41A9">
      <w:pPr>
        <w:spacing w:line="240" w:lineRule="auto"/>
        <w:rPr>
          <w:b/>
          <w:sz w:val="28"/>
        </w:rPr>
      </w:pPr>
    </w:p>
    <w:p w:rsidR="00A13C42" w:rsidRPr="00A13C42" w:rsidRDefault="00A13C42" w:rsidP="00DF41A9">
      <w:pPr>
        <w:spacing w:line="240" w:lineRule="auto"/>
        <w:rPr>
          <w:b/>
          <w:sz w:val="28"/>
        </w:rPr>
      </w:pPr>
      <w:r>
        <w:rPr>
          <w:b/>
          <w:sz w:val="28"/>
        </w:rPr>
        <w:t>Student Details</w:t>
      </w:r>
    </w:p>
    <w:tbl>
      <w:tblPr>
        <w:tblStyle w:val="GridTable4"/>
        <w:tblW w:w="0" w:type="auto"/>
        <w:tblLook w:val="04A0" w:firstRow="1" w:lastRow="0" w:firstColumn="1" w:lastColumn="0" w:noHBand="0" w:noVBand="1"/>
      </w:tblPr>
      <w:tblGrid>
        <w:gridCol w:w="4463"/>
        <w:gridCol w:w="4463"/>
      </w:tblGrid>
      <w:tr w:rsidR="00A13C42" w:rsidTr="00A13C42">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463" w:type="dxa"/>
            <w:vAlign w:val="center"/>
          </w:tcPr>
          <w:p w:rsidR="00A13C42" w:rsidRPr="00A13C42" w:rsidRDefault="00A13C42" w:rsidP="00A13C42">
            <w:pPr>
              <w:jc w:val="center"/>
              <w:rPr>
                <w:sz w:val="24"/>
              </w:rPr>
            </w:pPr>
            <w:r w:rsidRPr="00A13C42">
              <w:rPr>
                <w:sz w:val="24"/>
              </w:rPr>
              <w:t>Student Number</w:t>
            </w:r>
          </w:p>
        </w:tc>
        <w:tc>
          <w:tcPr>
            <w:tcW w:w="4463" w:type="dxa"/>
            <w:vAlign w:val="center"/>
          </w:tcPr>
          <w:p w:rsidR="00A13C42" w:rsidRPr="00A13C42" w:rsidRDefault="00A13C42" w:rsidP="00A13C42">
            <w:pPr>
              <w:jc w:val="center"/>
              <w:cnfStyle w:val="100000000000" w:firstRow="1" w:lastRow="0" w:firstColumn="0" w:lastColumn="0" w:oddVBand="0" w:evenVBand="0" w:oddHBand="0" w:evenHBand="0" w:firstRowFirstColumn="0" w:firstRowLastColumn="0" w:lastRowFirstColumn="0" w:lastRowLastColumn="0"/>
              <w:rPr>
                <w:sz w:val="24"/>
              </w:rPr>
            </w:pPr>
            <w:r w:rsidRPr="00A13C42">
              <w:rPr>
                <w:sz w:val="24"/>
              </w:rPr>
              <w:t>Student Name</w:t>
            </w:r>
          </w:p>
        </w:tc>
      </w:tr>
      <w:tr w:rsidR="00A13C42" w:rsidTr="00A13C42">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463" w:type="dxa"/>
            <w:vAlign w:val="center"/>
          </w:tcPr>
          <w:p w:rsidR="00A13C42" w:rsidRPr="00A13C42" w:rsidRDefault="00A13C42" w:rsidP="00A13C42">
            <w:pPr>
              <w:jc w:val="center"/>
              <w:rPr>
                <w:b w:val="0"/>
                <w:sz w:val="24"/>
              </w:rPr>
            </w:pPr>
            <w:r w:rsidRPr="00A13C42">
              <w:rPr>
                <w:b w:val="0"/>
                <w:sz w:val="24"/>
              </w:rPr>
              <w:t>IT18032666</w:t>
            </w:r>
          </w:p>
        </w:tc>
        <w:tc>
          <w:tcPr>
            <w:tcW w:w="4463" w:type="dxa"/>
            <w:vAlign w:val="center"/>
          </w:tcPr>
          <w:p w:rsidR="00A13C42" w:rsidRPr="00A13C42" w:rsidRDefault="00A13C42" w:rsidP="00A13C42">
            <w:pPr>
              <w:jc w:val="center"/>
              <w:cnfStyle w:val="000000100000" w:firstRow="0" w:lastRow="0" w:firstColumn="0" w:lastColumn="0" w:oddVBand="0" w:evenVBand="0" w:oddHBand="1" w:evenHBand="0" w:firstRowFirstColumn="0" w:firstRowLastColumn="0" w:lastRowFirstColumn="0" w:lastRowLastColumn="0"/>
              <w:rPr>
                <w:sz w:val="24"/>
              </w:rPr>
            </w:pPr>
            <w:r w:rsidRPr="00A13C42">
              <w:rPr>
                <w:sz w:val="24"/>
              </w:rPr>
              <w:t>Wishvajith B. L. D. V</w:t>
            </w:r>
          </w:p>
        </w:tc>
      </w:tr>
      <w:tr w:rsidR="00A13C42" w:rsidTr="00A13C42">
        <w:trPr>
          <w:trHeight w:val="787"/>
        </w:trPr>
        <w:tc>
          <w:tcPr>
            <w:cnfStyle w:val="001000000000" w:firstRow="0" w:lastRow="0" w:firstColumn="1" w:lastColumn="0" w:oddVBand="0" w:evenVBand="0" w:oddHBand="0" w:evenHBand="0" w:firstRowFirstColumn="0" w:firstRowLastColumn="0" w:lastRowFirstColumn="0" w:lastRowLastColumn="0"/>
            <w:tcW w:w="4463" w:type="dxa"/>
            <w:vAlign w:val="center"/>
          </w:tcPr>
          <w:p w:rsidR="00A13C42" w:rsidRPr="00A13C42" w:rsidRDefault="00A13C42" w:rsidP="00A13C42">
            <w:pPr>
              <w:jc w:val="center"/>
              <w:rPr>
                <w:b w:val="0"/>
                <w:sz w:val="24"/>
              </w:rPr>
            </w:pPr>
            <w:r w:rsidRPr="00A13C42">
              <w:rPr>
                <w:b w:val="0"/>
                <w:sz w:val="24"/>
              </w:rPr>
              <w:t>IT18021912</w:t>
            </w:r>
          </w:p>
        </w:tc>
        <w:tc>
          <w:tcPr>
            <w:tcW w:w="4463" w:type="dxa"/>
            <w:vAlign w:val="center"/>
          </w:tcPr>
          <w:p w:rsidR="00A13C42" w:rsidRPr="00A13C42" w:rsidRDefault="00A13C42" w:rsidP="00A13C42">
            <w:pPr>
              <w:jc w:val="center"/>
              <w:cnfStyle w:val="000000000000" w:firstRow="0" w:lastRow="0" w:firstColumn="0" w:lastColumn="0" w:oddVBand="0" w:evenVBand="0" w:oddHBand="0" w:evenHBand="0" w:firstRowFirstColumn="0" w:firstRowLastColumn="0" w:lastRowFirstColumn="0" w:lastRowLastColumn="0"/>
              <w:rPr>
                <w:sz w:val="24"/>
              </w:rPr>
            </w:pPr>
            <w:r w:rsidRPr="00A13C42">
              <w:rPr>
                <w:sz w:val="24"/>
              </w:rPr>
              <w:t>Ramanayaka A. M</w:t>
            </w:r>
          </w:p>
        </w:tc>
      </w:tr>
    </w:tbl>
    <w:p w:rsidR="00A13C42" w:rsidRDefault="00A13C42" w:rsidP="00DF41A9">
      <w:pPr>
        <w:spacing w:line="240" w:lineRule="auto"/>
        <w:rPr>
          <w:sz w:val="28"/>
        </w:rPr>
      </w:pPr>
    </w:p>
    <w:p w:rsidR="00A13C42" w:rsidRDefault="00E169BA" w:rsidP="00DF41A9">
      <w:pPr>
        <w:spacing w:line="240" w:lineRule="auto"/>
        <w:rPr>
          <w:sz w:val="28"/>
        </w:rPr>
      </w:pPr>
      <w:r>
        <w:rPr>
          <w:sz w:val="28"/>
        </w:rPr>
        <w:t xml:space="preserve">Links – </w:t>
      </w:r>
    </w:p>
    <w:p w:rsidR="00E169BA" w:rsidRDefault="00E169BA" w:rsidP="00DF41A9">
      <w:pPr>
        <w:spacing w:line="240" w:lineRule="auto"/>
      </w:pPr>
      <w:r>
        <w:rPr>
          <w:sz w:val="24"/>
        </w:rPr>
        <w:t>Youtube</w:t>
      </w:r>
      <w:r w:rsidR="00DC20F2">
        <w:rPr>
          <w:sz w:val="24"/>
        </w:rPr>
        <w:t xml:space="preserve"> : </w:t>
      </w:r>
      <w:hyperlink r:id="rId8" w:history="1">
        <w:r w:rsidR="00DC20F2" w:rsidRPr="00DC20F2">
          <w:rPr>
            <w:rStyle w:val="Hyperlink"/>
            <w:sz w:val="24"/>
          </w:rPr>
          <w:t>https://youtu.be/OadvFDJMlRM</w:t>
        </w:r>
      </w:hyperlink>
      <w:bookmarkStart w:id="0" w:name="_GoBack"/>
      <w:bookmarkEnd w:id="0"/>
    </w:p>
    <w:p w:rsidR="00E33805" w:rsidRPr="00E169BA" w:rsidRDefault="00E33805" w:rsidP="00DF41A9">
      <w:pPr>
        <w:spacing w:line="240" w:lineRule="auto"/>
        <w:rPr>
          <w:sz w:val="24"/>
        </w:rPr>
      </w:pPr>
      <w:r>
        <w:t xml:space="preserve">GitHub : </w:t>
      </w:r>
      <w:hyperlink r:id="rId9" w:history="1">
        <w:r>
          <w:rPr>
            <w:rStyle w:val="Hyperlink"/>
          </w:rPr>
          <w:t>github.com/VimukthiW/CryXSS-CTF</w:t>
        </w:r>
      </w:hyperlink>
    </w:p>
    <w:p w:rsidR="00A13C42" w:rsidRDefault="00A13C42" w:rsidP="00DF41A9">
      <w:pPr>
        <w:spacing w:line="240" w:lineRule="auto"/>
        <w:rPr>
          <w:sz w:val="28"/>
        </w:rPr>
      </w:pPr>
    </w:p>
    <w:p w:rsidR="00A13C42" w:rsidRDefault="00A13C42" w:rsidP="00DF41A9">
      <w:pPr>
        <w:spacing w:line="240" w:lineRule="auto"/>
        <w:rPr>
          <w:sz w:val="28"/>
        </w:rPr>
      </w:pPr>
    </w:p>
    <w:p w:rsidR="00A13C42" w:rsidRPr="00DF41A9" w:rsidRDefault="00A13C42" w:rsidP="00DF41A9">
      <w:pPr>
        <w:spacing w:line="240" w:lineRule="auto"/>
        <w:rPr>
          <w:sz w:val="28"/>
        </w:rPr>
      </w:pPr>
    </w:p>
    <w:p w:rsidR="00F80EBB" w:rsidRDefault="00F80EBB" w:rsidP="00DF41A9">
      <w:pPr>
        <w:spacing w:line="240" w:lineRule="auto"/>
        <w:rPr>
          <w:b/>
          <w:sz w:val="28"/>
        </w:rPr>
      </w:pPr>
      <w:r w:rsidRPr="00DF41A9">
        <w:rPr>
          <w:b/>
          <w:sz w:val="28"/>
        </w:rPr>
        <w:t>Introduction</w:t>
      </w:r>
    </w:p>
    <w:p w:rsidR="00DD6460" w:rsidRDefault="00DD6460" w:rsidP="00DD6460">
      <w:pPr>
        <w:spacing w:line="240" w:lineRule="auto"/>
        <w:jc w:val="center"/>
        <w:rPr>
          <w:b/>
          <w:noProof/>
          <w:sz w:val="28"/>
          <w:lang w:eastAsia="en-GB"/>
        </w:rPr>
      </w:pPr>
    </w:p>
    <w:p w:rsidR="00DD6460" w:rsidRPr="00DF41A9" w:rsidRDefault="00DD6460" w:rsidP="00DD6460">
      <w:pPr>
        <w:spacing w:line="240" w:lineRule="auto"/>
        <w:jc w:val="center"/>
        <w:rPr>
          <w:b/>
        </w:rPr>
      </w:pPr>
      <w:r>
        <w:rPr>
          <w:b/>
          <w:noProof/>
          <w:sz w:val="28"/>
          <w:lang w:eastAsia="en-GB"/>
        </w:rPr>
        <w:drawing>
          <wp:inline distT="0" distB="0" distL="0" distR="0">
            <wp:extent cx="2984157" cy="1752600"/>
            <wp:effectExtent l="0" t="0" r="6985" b="0"/>
            <wp:docPr id="3" name="Picture 3" descr="C:\Users\acer\Downloads\design 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esign propos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317" b="20952"/>
                    <a:stretch/>
                  </pic:blipFill>
                  <pic:spPr bwMode="auto">
                    <a:xfrm>
                      <a:off x="0" y="0"/>
                      <a:ext cx="2989026" cy="1755460"/>
                    </a:xfrm>
                    <a:prstGeom prst="rect">
                      <a:avLst/>
                    </a:prstGeom>
                    <a:noFill/>
                    <a:ln>
                      <a:noFill/>
                    </a:ln>
                    <a:extLst>
                      <a:ext uri="{53640926-AAD7-44D8-BBD7-CCE9431645EC}">
                        <a14:shadowObscured xmlns:a14="http://schemas.microsoft.com/office/drawing/2010/main"/>
                      </a:ext>
                    </a:extLst>
                  </pic:spPr>
                </pic:pic>
              </a:graphicData>
            </a:graphic>
          </wp:inline>
        </w:drawing>
      </w:r>
    </w:p>
    <w:p w:rsidR="00AB121E" w:rsidRDefault="00FB0DD6" w:rsidP="00A86ED7">
      <w:pPr>
        <w:rPr>
          <w:sz w:val="24"/>
        </w:rPr>
      </w:pPr>
      <w:r>
        <w:rPr>
          <w:sz w:val="24"/>
        </w:rPr>
        <w:t>What is E-commerce?</w:t>
      </w:r>
    </w:p>
    <w:p w:rsidR="00F57E6F" w:rsidRDefault="00FB0DD6" w:rsidP="00F57E6F">
      <w:pPr>
        <w:ind w:firstLine="720"/>
        <w:rPr>
          <w:sz w:val="24"/>
        </w:rPr>
      </w:pPr>
      <w:r>
        <w:rPr>
          <w:sz w:val="24"/>
        </w:rPr>
        <w:t xml:space="preserve">E-commerce can be defined in simpler terms as buying and selling of goods or services </w:t>
      </w:r>
      <w:r w:rsidR="00216DF3">
        <w:rPr>
          <w:sz w:val="24"/>
        </w:rPr>
        <w:t>over</w:t>
      </w:r>
      <w:r>
        <w:rPr>
          <w:sz w:val="24"/>
        </w:rPr>
        <w:t xml:space="preserve"> internet. </w:t>
      </w:r>
      <w:r w:rsidR="00216DF3">
        <w:rPr>
          <w:sz w:val="24"/>
        </w:rPr>
        <w:t>According to recent statistics o</w:t>
      </w:r>
      <w:r>
        <w:rPr>
          <w:sz w:val="24"/>
        </w:rPr>
        <w:t xml:space="preserve">ut of all the possible e-commerce solutions out there, use of web applications/websites for e-commerce businesses </w:t>
      </w:r>
      <w:r w:rsidR="00AB121E">
        <w:rPr>
          <w:sz w:val="24"/>
        </w:rPr>
        <w:t>takes about</w:t>
      </w:r>
      <w:r>
        <w:rPr>
          <w:sz w:val="24"/>
        </w:rPr>
        <w:t xml:space="preserve"> </w:t>
      </w:r>
      <w:r w:rsidR="00AB121E">
        <w:rPr>
          <w:sz w:val="24"/>
        </w:rPr>
        <w:t>64% out of all the options.</w:t>
      </w:r>
      <w:r w:rsidR="00216DF3">
        <w:rPr>
          <w:sz w:val="24"/>
        </w:rPr>
        <w:t xml:space="preserve"> It is also estimated that by 2021, worldwide e-commerce retail sales will reach $4.9 trillion.</w:t>
      </w:r>
      <w:r w:rsidR="00AA4707">
        <w:rPr>
          <w:sz w:val="24"/>
        </w:rPr>
        <w:t xml:space="preserve"> Also due to these recent covid 19 pandemic situation majority of local businesses in our country have also either already converted</w:t>
      </w:r>
      <w:r w:rsidR="00EF0DE1">
        <w:rPr>
          <w:sz w:val="24"/>
        </w:rPr>
        <w:t xml:space="preserve"> or</w:t>
      </w:r>
      <w:r w:rsidR="00AA4707">
        <w:rPr>
          <w:sz w:val="24"/>
        </w:rPr>
        <w:t xml:space="preserve"> considering con</w:t>
      </w:r>
      <w:r w:rsidR="00EF0DE1">
        <w:rPr>
          <w:sz w:val="24"/>
        </w:rPr>
        <w:t xml:space="preserve">verting their businesses online. This sudden change resulted in lots of unsecure practices among online e-commerce retailers hence increasing </w:t>
      </w:r>
      <w:r w:rsidR="00F57E6F">
        <w:rPr>
          <w:sz w:val="24"/>
        </w:rPr>
        <w:t>cyber-attacks against e-commerce businesses. Therefore f</w:t>
      </w:r>
      <w:r w:rsidR="00B5293D">
        <w:rPr>
          <w:sz w:val="24"/>
        </w:rPr>
        <w:t>or e-commerce businesses/retailers, web application security plays a crucial role in maintaining a successful online presence.</w:t>
      </w:r>
      <w:r w:rsidR="00F57E6F">
        <w:rPr>
          <w:sz w:val="24"/>
        </w:rPr>
        <w:t xml:space="preserve"> But the problem arises, where most businesses do not have the resources or a safe environment to test and practice as well as train their employees about current e-commerce specific </w:t>
      </w:r>
      <w:r w:rsidR="00655B15">
        <w:rPr>
          <w:sz w:val="24"/>
        </w:rPr>
        <w:t>vulnerabilities.</w:t>
      </w:r>
      <w:r w:rsidR="00F57E6F">
        <w:rPr>
          <w:sz w:val="24"/>
        </w:rPr>
        <w:t xml:space="preserve"> </w:t>
      </w:r>
    </w:p>
    <w:p w:rsidR="00655B15" w:rsidRDefault="00655B15" w:rsidP="00655B15">
      <w:pPr>
        <w:rPr>
          <w:sz w:val="24"/>
        </w:rPr>
      </w:pPr>
      <w:r>
        <w:rPr>
          <w:sz w:val="24"/>
        </w:rPr>
        <w:t xml:space="preserve">What is the solution? </w:t>
      </w:r>
    </w:p>
    <w:p w:rsidR="00D10D4A" w:rsidRDefault="00655B15" w:rsidP="00655B15">
      <w:pPr>
        <w:rPr>
          <w:sz w:val="24"/>
        </w:rPr>
      </w:pPr>
      <w:r>
        <w:rPr>
          <w:sz w:val="24"/>
        </w:rPr>
        <w:tab/>
        <w:t xml:space="preserve">To provide a solution to these challenges we decided to do some research on industry incidents to get an overall idea about the current trends among attackers and identified why and where most of e-commerce businesses fail in terms of securing their businesses online. </w:t>
      </w:r>
      <w:r w:rsidR="00D10D4A">
        <w:rPr>
          <w:sz w:val="24"/>
        </w:rPr>
        <w:t xml:space="preserve">We created a safe environment in an exciting way to train current employees/security professionals of e-commerce businesses as a capture the flag event. </w:t>
      </w:r>
    </w:p>
    <w:p w:rsidR="00655B15" w:rsidRDefault="00D10D4A" w:rsidP="00655B15">
      <w:pPr>
        <w:rPr>
          <w:sz w:val="24"/>
        </w:rPr>
      </w:pPr>
      <w:r>
        <w:rPr>
          <w:sz w:val="24"/>
        </w:rPr>
        <w:t xml:space="preserve">Brief introduction </w:t>
      </w:r>
    </w:p>
    <w:p w:rsidR="00DD6460" w:rsidRDefault="00DF41A9" w:rsidP="006D09A6">
      <w:pPr>
        <w:ind w:firstLine="720"/>
        <w:rPr>
          <w:sz w:val="24"/>
        </w:rPr>
      </w:pPr>
      <w:r>
        <w:rPr>
          <w:sz w:val="24"/>
        </w:rPr>
        <w:t xml:space="preserve">CryX33 CTF is a </w:t>
      </w:r>
      <w:r w:rsidRPr="00DD6460">
        <w:rPr>
          <w:sz w:val="24"/>
        </w:rPr>
        <w:t>J</w:t>
      </w:r>
      <w:r w:rsidR="00F80EBB" w:rsidRPr="00DD6460">
        <w:rPr>
          <w:sz w:val="24"/>
        </w:rPr>
        <w:t>eopardy</w:t>
      </w:r>
      <w:r w:rsidR="00F80EBB" w:rsidRPr="00DF41A9">
        <w:rPr>
          <w:sz w:val="24"/>
        </w:rPr>
        <w:t xml:space="preserve"> style capture the flag competition hosted to improve the skills of </w:t>
      </w:r>
      <w:r w:rsidR="00CA2771">
        <w:rPr>
          <w:sz w:val="24"/>
        </w:rPr>
        <w:t>security professionals</w:t>
      </w:r>
      <w:r w:rsidR="00F80EBB" w:rsidRPr="00DF41A9">
        <w:rPr>
          <w:sz w:val="24"/>
        </w:rPr>
        <w:t xml:space="preserve"> in </w:t>
      </w:r>
      <w:r w:rsidR="00CA2771">
        <w:rPr>
          <w:sz w:val="24"/>
        </w:rPr>
        <w:t xml:space="preserve">e-commerce sector </w:t>
      </w:r>
      <w:r w:rsidR="00F80EBB" w:rsidRPr="00DF41A9">
        <w:rPr>
          <w:sz w:val="24"/>
        </w:rPr>
        <w:t xml:space="preserve">where </w:t>
      </w:r>
      <w:r w:rsidR="00CA2771">
        <w:rPr>
          <w:sz w:val="24"/>
        </w:rPr>
        <w:t>participants</w:t>
      </w:r>
      <w:r w:rsidR="00F80EBB" w:rsidRPr="00DF41A9">
        <w:rPr>
          <w:sz w:val="24"/>
        </w:rPr>
        <w:t xml:space="preserve"> are presented with challenges in </w:t>
      </w:r>
      <w:r w:rsidR="00913527" w:rsidRPr="00DF41A9">
        <w:rPr>
          <w:sz w:val="24"/>
        </w:rPr>
        <w:t>security</w:t>
      </w:r>
      <w:r w:rsidR="00F80EBB" w:rsidRPr="00DF41A9">
        <w:rPr>
          <w:sz w:val="24"/>
        </w:rPr>
        <w:t xml:space="preserve"> areas</w:t>
      </w:r>
      <w:r w:rsidR="00CA2771">
        <w:rPr>
          <w:sz w:val="24"/>
        </w:rPr>
        <w:t xml:space="preserve"> which are critical to the e-commerce businesses</w:t>
      </w:r>
      <w:r w:rsidR="00F80EBB" w:rsidRPr="00DF41A9">
        <w:rPr>
          <w:sz w:val="24"/>
        </w:rPr>
        <w:t xml:space="preserve"> like </w:t>
      </w:r>
      <w:r w:rsidR="00CA2771">
        <w:rPr>
          <w:sz w:val="24"/>
        </w:rPr>
        <w:t>Crypto</w:t>
      </w:r>
      <w:r w:rsidR="00F80EBB" w:rsidRPr="00DD6460">
        <w:rPr>
          <w:sz w:val="24"/>
        </w:rPr>
        <w:t>, Web</w:t>
      </w:r>
      <w:r w:rsidR="00CA2771">
        <w:rPr>
          <w:sz w:val="24"/>
        </w:rPr>
        <w:t xml:space="preserve"> application security</w:t>
      </w:r>
      <w:r w:rsidR="00F92EC1" w:rsidRPr="00DF41A9">
        <w:rPr>
          <w:sz w:val="24"/>
        </w:rPr>
        <w:t xml:space="preserve"> where they</w:t>
      </w:r>
      <w:r w:rsidR="00F80EBB" w:rsidRPr="00DF41A9">
        <w:rPr>
          <w:sz w:val="24"/>
        </w:rPr>
        <w:t xml:space="preserve"> get the chance to improve </w:t>
      </w:r>
      <w:r w:rsidR="00CA2771">
        <w:rPr>
          <w:sz w:val="24"/>
        </w:rPr>
        <w:t xml:space="preserve">and expand </w:t>
      </w:r>
      <w:r w:rsidR="00F80EBB" w:rsidRPr="00DF41A9">
        <w:rPr>
          <w:sz w:val="24"/>
        </w:rPr>
        <w:t>the</w:t>
      </w:r>
      <w:r w:rsidR="00CA2771">
        <w:rPr>
          <w:sz w:val="24"/>
        </w:rPr>
        <w:t>ir</w:t>
      </w:r>
      <w:r w:rsidR="00F80EBB" w:rsidRPr="00DF41A9">
        <w:rPr>
          <w:sz w:val="24"/>
        </w:rPr>
        <w:t xml:space="preserve"> knowledge on common </w:t>
      </w:r>
      <w:r w:rsidR="00CA2771">
        <w:rPr>
          <w:sz w:val="24"/>
        </w:rPr>
        <w:t xml:space="preserve">identified </w:t>
      </w:r>
      <w:r w:rsidR="00F80EBB" w:rsidRPr="00DF41A9">
        <w:rPr>
          <w:sz w:val="24"/>
        </w:rPr>
        <w:t>vulnerabilities</w:t>
      </w:r>
      <w:r w:rsidR="00CA2771">
        <w:rPr>
          <w:sz w:val="24"/>
        </w:rPr>
        <w:t xml:space="preserve"> which have led to attacks in major businesses</w:t>
      </w:r>
      <w:r w:rsidR="00F80EBB" w:rsidRPr="00DF41A9">
        <w:rPr>
          <w:sz w:val="24"/>
        </w:rPr>
        <w:t xml:space="preserve"> and</w:t>
      </w:r>
      <w:r w:rsidR="00CA2771">
        <w:rPr>
          <w:sz w:val="24"/>
        </w:rPr>
        <w:t xml:space="preserve"> also get exposed to</w:t>
      </w:r>
      <w:r w:rsidR="00F80EBB" w:rsidRPr="00DF41A9">
        <w:rPr>
          <w:sz w:val="24"/>
        </w:rPr>
        <w:t xml:space="preserve"> tools used to detect </w:t>
      </w:r>
      <w:r w:rsidR="00913527" w:rsidRPr="00DF41A9">
        <w:rPr>
          <w:sz w:val="24"/>
        </w:rPr>
        <w:t xml:space="preserve">and exploitation part and gain </w:t>
      </w:r>
      <w:r w:rsidR="00913527" w:rsidRPr="00DF41A9">
        <w:rPr>
          <w:sz w:val="24"/>
        </w:rPr>
        <w:lastRenderedPageBreak/>
        <w:t xml:space="preserve">overall experience about </w:t>
      </w:r>
      <w:r w:rsidR="00CA2771">
        <w:rPr>
          <w:sz w:val="24"/>
        </w:rPr>
        <w:t xml:space="preserve">how </w:t>
      </w:r>
      <w:r w:rsidR="00913527" w:rsidRPr="00DF41A9">
        <w:rPr>
          <w:sz w:val="24"/>
        </w:rPr>
        <w:t>CTF events</w:t>
      </w:r>
      <w:r w:rsidR="00CA2771">
        <w:rPr>
          <w:sz w:val="24"/>
        </w:rPr>
        <w:t xml:space="preserve"> can be used to learn new skills and clarify security needs relevant to the </w:t>
      </w:r>
      <w:r w:rsidR="006D09A6">
        <w:rPr>
          <w:sz w:val="24"/>
        </w:rPr>
        <w:t>industry</w:t>
      </w:r>
      <w:r w:rsidR="00913527" w:rsidRPr="00DF41A9">
        <w:rPr>
          <w:sz w:val="24"/>
        </w:rPr>
        <w:t>.</w:t>
      </w:r>
      <w:r w:rsidR="00AB121E">
        <w:rPr>
          <w:sz w:val="24"/>
        </w:rPr>
        <w:t xml:space="preserve"> </w:t>
      </w:r>
    </w:p>
    <w:p w:rsidR="006D09A6" w:rsidRPr="00DD6460" w:rsidRDefault="006D09A6" w:rsidP="006D09A6">
      <w:pPr>
        <w:ind w:firstLine="720"/>
        <w:rPr>
          <w:sz w:val="24"/>
        </w:rPr>
      </w:pPr>
    </w:p>
    <w:p w:rsidR="00A86ED7" w:rsidRDefault="00A86ED7" w:rsidP="006D09A6">
      <w:pPr>
        <w:tabs>
          <w:tab w:val="left" w:pos="3153"/>
        </w:tabs>
        <w:spacing w:line="240" w:lineRule="auto"/>
        <w:rPr>
          <w:b/>
          <w:sz w:val="28"/>
        </w:rPr>
      </w:pPr>
      <w:r>
        <w:rPr>
          <w:b/>
          <w:sz w:val="28"/>
        </w:rPr>
        <w:t>Architecture</w:t>
      </w:r>
      <w:r w:rsidR="006D09A6">
        <w:rPr>
          <w:b/>
          <w:sz w:val="28"/>
        </w:rPr>
        <w:tab/>
      </w:r>
    </w:p>
    <w:p w:rsidR="006D09A6" w:rsidRPr="009D7076" w:rsidRDefault="006D09A6" w:rsidP="006D09A6">
      <w:pPr>
        <w:tabs>
          <w:tab w:val="left" w:pos="3153"/>
        </w:tabs>
        <w:spacing w:line="240" w:lineRule="auto"/>
        <w:rPr>
          <w:b/>
          <w:sz w:val="24"/>
          <w:u w:val="single"/>
        </w:rPr>
      </w:pPr>
      <w:r w:rsidRPr="009D7076">
        <w:rPr>
          <w:b/>
          <w:sz w:val="24"/>
          <w:u w:val="single"/>
        </w:rPr>
        <w:t>Level 01 – Preliminary challenges</w:t>
      </w:r>
    </w:p>
    <w:p w:rsidR="00A86ED7" w:rsidRDefault="00A86ED7" w:rsidP="005F46F5">
      <w:pPr>
        <w:spacing w:line="240" w:lineRule="auto"/>
        <w:ind w:firstLine="720"/>
        <w:rPr>
          <w:sz w:val="24"/>
        </w:rPr>
      </w:pPr>
      <w:r>
        <w:rPr>
          <w:sz w:val="24"/>
        </w:rPr>
        <w:t>The Competition</w:t>
      </w:r>
      <w:r w:rsidR="006D09A6">
        <w:rPr>
          <w:sz w:val="24"/>
        </w:rPr>
        <w:t xml:space="preserve"> can be deployed as an event within the organization and the event</w:t>
      </w:r>
      <w:r>
        <w:rPr>
          <w:sz w:val="24"/>
        </w:rPr>
        <w:t xml:space="preserve"> begins when the announcement is given and after the timer starts, competitors will be </w:t>
      </w:r>
      <w:r w:rsidR="00B5293D">
        <w:rPr>
          <w:sz w:val="24"/>
        </w:rPr>
        <w:t>provided with</w:t>
      </w:r>
      <w:r>
        <w:rPr>
          <w:sz w:val="24"/>
        </w:rPr>
        <w:t xml:space="preserve"> an encrypted passcode that needs to be decrypted </w:t>
      </w:r>
      <w:r w:rsidR="002C55B6">
        <w:rPr>
          <w:sz w:val="24"/>
        </w:rPr>
        <w:t xml:space="preserve">as part of a crypto challenge </w:t>
      </w:r>
      <w:r>
        <w:rPr>
          <w:sz w:val="24"/>
        </w:rPr>
        <w:t xml:space="preserve">and </w:t>
      </w:r>
      <w:r w:rsidR="00B5293D">
        <w:rPr>
          <w:sz w:val="24"/>
        </w:rPr>
        <w:t xml:space="preserve">will be </w:t>
      </w:r>
      <w:r>
        <w:rPr>
          <w:sz w:val="24"/>
        </w:rPr>
        <w:t>used to extract the .rar file</w:t>
      </w:r>
      <w:r w:rsidR="006D09A6">
        <w:rPr>
          <w:sz w:val="24"/>
        </w:rPr>
        <w:t xml:space="preserve"> which will be the first thing a competitor will get when they register for the competition</w:t>
      </w:r>
      <w:r>
        <w:rPr>
          <w:sz w:val="24"/>
        </w:rPr>
        <w:t xml:space="preserve">. Proper submission of this first flag will be counted as 5 </w:t>
      </w:r>
      <w:r w:rsidR="00B45156">
        <w:rPr>
          <w:sz w:val="24"/>
        </w:rPr>
        <w:t>points</w:t>
      </w:r>
      <w:r w:rsidR="00B5293D">
        <w:rPr>
          <w:sz w:val="24"/>
        </w:rPr>
        <w:t xml:space="preserve"> and most importantly it</w:t>
      </w:r>
      <w:r w:rsidR="006D09A6">
        <w:rPr>
          <w:sz w:val="24"/>
        </w:rPr>
        <w:t xml:space="preserve"> is a preliminary challenge which</w:t>
      </w:r>
      <w:r w:rsidR="00B5293D">
        <w:rPr>
          <w:sz w:val="24"/>
        </w:rPr>
        <w:t xml:space="preserve"> will decide if the player gets the access to the rest of the CTF levels.</w:t>
      </w:r>
    </w:p>
    <w:p w:rsidR="00A86ED7" w:rsidRDefault="00274C3A" w:rsidP="005F46F5">
      <w:pPr>
        <w:spacing w:line="240" w:lineRule="auto"/>
        <w:rPr>
          <w:sz w:val="24"/>
        </w:rPr>
      </w:pPr>
      <w:r>
        <w:rPr>
          <w:sz w:val="24"/>
        </w:rPr>
        <w:t>Then the attacker will be given several files upon the extraction</w:t>
      </w:r>
      <w:r w:rsidR="006D09A6">
        <w:rPr>
          <w:sz w:val="24"/>
        </w:rPr>
        <w:t xml:space="preserve"> of the given .rar file</w:t>
      </w:r>
      <w:r>
        <w:rPr>
          <w:sz w:val="24"/>
        </w:rPr>
        <w:t>. Among files will be a file containing a hidden ip address</w:t>
      </w:r>
      <w:r w:rsidR="006D09A6">
        <w:rPr>
          <w:sz w:val="24"/>
        </w:rPr>
        <w:t>, several files and a vm file</w:t>
      </w:r>
      <w:r>
        <w:rPr>
          <w:sz w:val="24"/>
        </w:rPr>
        <w:t>. Alternatively there will be a stegano challenge with a flag an</w:t>
      </w:r>
      <w:r w:rsidR="006D09A6">
        <w:rPr>
          <w:sz w:val="24"/>
        </w:rPr>
        <w:t>d the ip address attached to that</w:t>
      </w:r>
      <w:r>
        <w:rPr>
          <w:sz w:val="24"/>
        </w:rPr>
        <w:t xml:space="preserve"> file. Submission of that flag would count as an additional 5 </w:t>
      </w:r>
      <w:r w:rsidR="00B45156">
        <w:rPr>
          <w:sz w:val="24"/>
        </w:rPr>
        <w:t>points</w:t>
      </w:r>
      <w:r>
        <w:rPr>
          <w:sz w:val="24"/>
        </w:rPr>
        <w:t xml:space="preserve"> to the team</w:t>
      </w:r>
      <w:r w:rsidR="006D09A6">
        <w:rPr>
          <w:sz w:val="24"/>
        </w:rPr>
        <w:t xml:space="preserve">. Both the above challenges are there to make the competition an enjoyable experience. </w:t>
      </w:r>
    </w:p>
    <w:p w:rsidR="006D09A6" w:rsidRPr="009D7076" w:rsidRDefault="006D09A6" w:rsidP="00A86ED7">
      <w:pPr>
        <w:spacing w:line="240" w:lineRule="auto"/>
        <w:rPr>
          <w:b/>
          <w:sz w:val="24"/>
          <w:u w:val="single"/>
        </w:rPr>
      </w:pPr>
      <w:r w:rsidRPr="009D7076">
        <w:rPr>
          <w:b/>
          <w:sz w:val="24"/>
          <w:u w:val="single"/>
        </w:rPr>
        <w:t>Level 02 – Web application challenge</w:t>
      </w:r>
    </w:p>
    <w:p w:rsidR="00834159" w:rsidRDefault="00274C3A" w:rsidP="005F46F5">
      <w:pPr>
        <w:spacing w:line="240" w:lineRule="auto"/>
        <w:ind w:firstLine="720"/>
        <w:rPr>
          <w:sz w:val="24"/>
        </w:rPr>
      </w:pPr>
      <w:r>
        <w:rPr>
          <w:sz w:val="24"/>
        </w:rPr>
        <w:t xml:space="preserve">Attackers will be presented with a front end </w:t>
      </w:r>
      <w:r w:rsidR="006D09A6">
        <w:rPr>
          <w:sz w:val="24"/>
        </w:rPr>
        <w:t xml:space="preserve">e-commerce </w:t>
      </w:r>
      <w:r>
        <w:rPr>
          <w:sz w:val="24"/>
        </w:rPr>
        <w:t xml:space="preserve">web application </w:t>
      </w:r>
      <w:r w:rsidR="006D09A6">
        <w:rPr>
          <w:sz w:val="24"/>
        </w:rPr>
        <w:t>developed with PHP and js</w:t>
      </w:r>
      <w:r w:rsidR="00F94914">
        <w:rPr>
          <w:sz w:val="24"/>
        </w:rPr>
        <w:t xml:space="preserve">, host - apache </w:t>
      </w:r>
      <w:r>
        <w:rPr>
          <w:sz w:val="24"/>
        </w:rPr>
        <w:t>containing several vulnerabilities containing 7 flags. Each flag submission will be count</w:t>
      </w:r>
      <w:r w:rsidR="00B45156">
        <w:rPr>
          <w:sz w:val="24"/>
        </w:rPr>
        <w:t>ed as 10 points.</w:t>
      </w:r>
      <w:r w:rsidR="00B45156">
        <w:rPr>
          <w:sz w:val="24"/>
        </w:rPr>
        <w:br/>
      </w:r>
      <w:r w:rsidR="00B45156">
        <w:rPr>
          <w:sz w:val="24"/>
        </w:rPr>
        <w:br/>
        <w:t xml:space="preserve">The team who submit all the flags under </w:t>
      </w:r>
      <w:r w:rsidR="009D7076">
        <w:rPr>
          <w:sz w:val="24"/>
        </w:rPr>
        <w:t>6 hours</w:t>
      </w:r>
      <w:r w:rsidR="00B45156">
        <w:rPr>
          <w:sz w:val="24"/>
        </w:rPr>
        <w:t xml:space="preserve"> wi</w:t>
      </w:r>
      <w:r w:rsidR="00834159">
        <w:rPr>
          <w:sz w:val="24"/>
        </w:rPr>
        <w:t>ll receive additional 10 points.</w:t>
      </w:r>
    </w:p>
    <w:p w:rsidR="00E33805" w:rsidRDefault="00E33805" w:rsidP="00A86ED7">
      <w:pPr>
        <w:spacing w:line="240" w:lineRule="auto"/>
        <w:rPr>
          <w:sz w:val="24"/>
        </w:rPr>
      </w:pPr>
    </w:p>
    <w:p w:rsidR="00274C3A" w:rsidRPr="00A86ED7" w:rsidRDefault="00E33805" w:rsidP="00A86ED7">
      <w:pPr>
        <w:spacing w:line="240" w:lineRule="auto"/>
        <w:rPr>
          <w:sz w:val="24"/>
        </w:rPr>
      </w:pPr>
      <w:r>
        <w:rPr>
          <w:noProof/>
          <w:sz w:val="24"/>
          <w:lang w:eastAsia="en-GB"/>
        </w:rPr>
        <w:drawing>
          <wp:inline distT="0" distB="0" distL="0" distR="0">
            <wp:extent cx="5765800" cy="2584450"/>
            <wp:effectExtent l="0" t="0" r="6350" b="6350"/>
            <wp:docPr id="4" name="Picture 4" descr="C:\Users\acer\Downloads\arc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arch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2584450"/>
                    </a:xfrm>
                    <a:prstGeom prst="rect">
                      <a:avLst/>
                    </a:prstGeom>
                    <a:noFill/>
                    <a:ln>
                      <a:noFill/>
                    </a:ln>
                  </pic:spPr>
                </pic:pic>
              </a:graphicData>
            </a:graphic>
          </wp:inline>
        </w:drawing>
      </w:r>
    </w:p>
    <w:p w:rsidR="009D7076" w:rsidRPr="009D7076" w:rsidRDefault="009D7076">
      <w:pPr>
        <w:rPr>
          <w:sz w:val="24"/>
          <w:u w:val="single"/>
        </w:rPr>
      </w:pPr>
      <w:r w:rsidRPr="009D7076">
        <w:rPr>
          <w:sz w:val="24"/>
          <w:u w:val="single"/>
        </w:rPr>
        <w:t xml:space="preserve">Web application architecture </w:t>
      </w:r>
    </w:p>
    <w:p w:rsidR="009D7076" w:rsidRDefault="000479F8" w:rsidP="000479F8">
      <w:pPr>
        <w:ind w:firstLine="720"/>
        <w:rPr>
          <w:sz w:val="24"/>
        </w:rPr>
      </w:pPr>
      <w:r>
        <w:rPr>
          <w:sz w:val="24"/>
        </w:rPr>
        <w:t xml:space="preserve">In level 02, </w:t>
      </w:r>
      <w:r w:rsidR="00856436">
        <w:rPr>
          <w:sz w:val="24"/>
        </w:rPr>
        <w:t>the attacker will be presented with a working web application.</w:t>
      </w:r>
      <w:r w:rsidR="006C5538">
        <w:rPr>
          <w:sz w:val="24"/>
        </w:rPr>
        <w:t xml:space="preserve"> Application will have 07 total vulnerabilities leading to 07 flags to be found and submitted.</w:t>
      </w:r>
    </w:p>
    <w:p w:rsidR="00CD1C69" w:rsidRDefault="00CD1C69" w:rsidP="000479F8">
      <w:pPr>
        <w:ind w:firstLine="720"/>
        <w:rPr>
          <w:sz w:val="24"/>
        </w:rPr>
      </w:pPr>
    </w:p>
    <w:p w:rsidR="00CD1C69" w:rsidRPr="000479F8" w:rsidRDefault="00CD1C69" w:rsidP="000479F8">
      <w:pPr>
        <w:ind w:firstLine="720"/>
        <w:rPr>
          <w:sz w:val="24"/>
        </w:rPr>
      </w:pPr>
    </w:p>
    <w:p w:rsidR="009D7076" w:rsidRPr="00F94914" w:rsidRDefault="00F94914">
      <w:pPr>
        <w:rPr>
          <w:sz w:val="24"/>
        </w:rPr>
      </w:pPr>
      <w:r>
        <w:rPr>
          <w:noProof/>
          <w:sz w:val="24"/>
          <w:lang w:eastAsia="en-GB"/>
        </w:rPr>
        <w:drawing>
          <wp:inline distT="0" distB="0" distL="0" distR="0">
            <wp:extent cx="5727700" cy="2901950"/>
            <wp:effectExtent l="0" t="0" r="6350" b="0"/>
            <wp:docPr id="10" name="Picture 10" descr="C:\Users\acer\Downloads\web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webap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01950"/>
                    </a:xfrm>
                    <a:prstGeom prst="rect">
                      <a:avLst/>
                    </a:prstGeom>
                    <a:noFill/>
                    <a:ln>
                      <a:noFill/>
                    </a:ln>
                  </pic:spPr>
                </pic:pic>
              </a:graphicData>
            </a:graphic>
          </wp:inline>
        </w:drawing>
      </w:r>
    </w:p>
    <w:p w:rsidR="00F94914" w:rsidRDefault="00F94914">
      <w:pPr>
        <w:rPr>
          <w:sz w:val="24"/>
        </w:rPr>
      </w:pPr>
      <w:r>
        <w:rPr>
          <w:sz w:val="24"/>
        </w:rPr>
        <w:t xml:space="preserve">Robots.txt – robots.txt tells search engine crawlers what directories are allowed and disallowed. Disallowed directories usually have sensitive information. Look through the directories list to find the flag. </w:t>
      </w:r>
    </w:p>
    <w:p w:rsidR="009D7076" w:rsidRPr="00F94914" w:rsidRDefault="00F94914">
      <w:pPr>
        <w:rPr>
          <w:sz w:val="24"/>
        </w:rPr>
      </w:pPr>
      <w:r>
        <w:rPr>
          <w:sz w:val="24"/>
        </w:rPr>
        <w:t xml:space="preserve">Contact Form.php -  Contact form will have several bugs which will lead to two flags. One is a simple reflected XSS and second option is to upload a script file to gain a shell </w:t>
      </w:r>
      <w:r w:rsidR="00FC1987">
        <w:rPr>
          <w:sz w:val="24"/>
        </w:rPr>
        <w:t>and finding the flag.</w:t>
      </w:r>
      <w:r w:rsidR="00FC1987">
        <w:rPr>
          <w:sz w:val="24"/>
        </w:rPr>
        <w:br/>
      </w:r>
      <w:r>
        <w:rPr>
          <w:sz w:val="24"/>
        </w:rPr>
        <w:br/>
      </w:r>
      <w:r>
        <w:rPr>
          <w:sz w:val="24"/>
        </w:rPr>
        <w:br/>
      </w:r>
    </w:p>
    <w:tbl>
      <w:tblPr>
        <w:tblStyle w:val="TableGrid"/>
        <w:tblW w:w="0" w:type="auto"/>
        <w:tblLook w:val="04A0" w:firstRow="1" w:lastRow="0" w:firstColumn="1" w:lastColumn="0" w:noHBand="0" w:noVBand="1"/>
      </w:tblPr>
      <w:tblGrid>
        <w:gridCol w:w="4352"/>
        <w:gridCol w:w="4352"/>
      </w:tblGrid>
      <w:tr w:rsidR="00206A35" w:rsidTr="00834159">
        <w:trPr>
          <w:trHeight w:val="424"/>
        </w:trPr>
        <w:tc>
          <w:tcPr>
            <w:tcW w:w="4352" w:type="dxa"/>
            <w:vAlign w:val="center"/>
          </w:tcPr>
          <w:p w:rsidR="00206A35" w:rsidRPr="00DD6460" w:rsidRDefault="00206A35" w:rsidP="00DD6460">
            <w:pPr>
              <w:jc w:val="center"/>
              <w:rPr>
                <w:b/>
                <w:sz w:val="24"/>
              </w:rPr>
            </w:pPr>
            <w:r w:rsidRPr="00DD6460">
              <w:rPr>
                <w:b/>
                <w:sz w:val="24"/>
              </w:rPr>
              <w:t>Flag Challenge</w:t>
            </w:r>
          </w:p>
        </w:tc>
        <w:tc>
          <w:tcPr>
            <w:tcW w:w="4352" w:type="dxa"/>
            <w:vAlign w:val="center"/>
          </w:tcPr>
          <w:p w:rsidR="00206A35" w:rsidRPr="00DD6460" w:rsidRDefault="00206A35" w:rsidP="00DD6460">
            <w:pPr>
              <w:jc w:val="center"/>
              <w:rPr>
                <w:b/>
                <w:sz w:val="24"/>
              </w:rPr>
            </w:pPr>
            <w:r w:rsidRPr="00DD6460">
              <w:rPr>
                <w:b/>
                <w:sz w:val="24"/>
              </w:rPr>
              <w:t>Points upon success</w:t>
            </w:r>
            <w:r w:rsidR="00DD6460" w:rsidRPr="00DD6460">
              <w:rPr>
                <w:b/>
                <w:sz w:val="24"/>
              </w:rPr>
              <w:t>ful submission</w:t>
            </w:r>
          </w:p>
        </w:tc>
      </w:tr>
      <w:tr w:rsidR="00206A35" w:rsidTr="00834159">
        <w:trPr>
          <w:trHeight w:val="438"/>
        </w:trPr>
        <w:tc>
          <w:tcPr>
            <w:tcW w:w="4352" w:type="dxa"/>
            <w:vAlign w:val="center"/>
          </w:tcPr>
          <w:p w:rsidR="00206A35" w:rsidRPr="00DD6460" w:rsidRDefault="00DD6460" w:rsidP="00DD6460">
            <w:pPr>
              <w:jc w:val="center"/>
              <w:rPr>
                <w:sz w:val="24"/>
              </w:rPr>
            </w:pPr>
            <w:r w:rsidRPr="00DD6460">
              <w:rPr>
                <w:sz w:val="24"/>
              </w:rPr>
              <w:t>1.</w:t>
            </w:r>
            <w:r>
              <w:rPr>
                <w:sz w:val="24"/>
              </w:rPr>
              <w:t>Crypto – Password Decryption</w:t>
            </w:r>
          </w:p>
        </w:tc>
        <w:tc>
          <w:tcPr>
            <w:tcW w:w="4352" w:type="dxa"/>
            <w:vAlign w:val="center"/>
          </w:tcPr>
          <w:p w:rsidR="00206A35" w:rsidRPr="00DD6460" w:rsidRDefault="00DD6460" w:rsidP="00DD6460">
            <w:pPr>
              <w:jc w:val="center"/>
              <w:rPr>
                <w:sz w:val="24"/>
              </w:rPr>
            </w:pPr>
            <w:r w:rsidRPr="00DD6460">
              <w:rPr>
                <w:sz w:val="24"/>
              </w:rPr>
              <w:t>05</w:t>
            </w:r>
          </w:p>
        </w:tc>
      </w:tr>
      <w:tr w:rsidR="00206A35" w:rsidTr="00834159">
        <w:trPr>
          <w:trHeight w:val="424"/>
        </w:trPr>
        <w:tc>
          <w:tcPr>
            <w:tcW w:w="4352" w:type="dxa"/>
            <w:vAlign w:val="center"/>
          </w:tcPr>
          <w:p w:rsidR="00206A35" w:rsidRPr="00DD6460" w:rsidRDefault="00DD6460" w:rsidP="00DD6460">
            <w:pPr>
              <w:jc w:val="center"/>
              <w:rPr>
                <w:sz w:val="24"/>
              </w:rPr>
            </w:pPr>
            <w:r>
              <w:rPr>
                <w:sz w:val="24"/>
              </w:rPr>
              <w:t>2. Stegano</w:t>
            </w:r>
            <w:r w:rsidR="009D7076">
              <w:rPr>
                <w:sz w:val="24"/>
              </w:rPr>
              <w:t xml:space="preserve"> Challenge</w:t>
            </w:r>
          </w:p>
        </w:tc>
        <w:tc>
          <w:tcPr>
            <w:tcW w:w="4352" w:type="dxa"/>
            <w:vAlign w:val="center"/>
          </w:tcPr>
          <w:p w:rsidR="00206A35" w:rsidRPr="00DD6460" w:rsidRDefault="00DD6460" w:rsidP="00DD6460">
            <w:pPr>
              <w:jc w:val="center"/>
              <w:rPr>
                <w:sz w:val="24"/>
              </w:rPr>
            </w:pPr>
            <w:r>
              <w:rPr>
                <w:sz w:val="24"/>
              </w:rPr>
              <w:t>05</w:t>
            </w:r>
          </w:p>
        </w:tc>
      </w:tr>
      <w:tr w:rsidR="00206A35" w:rsidTr="00834159">
        <w:trPr>
          <w:trHeight w:val="424"/>
        </w:trPr>
        <w:tc>
          <w:tcPr>
            <w:tcW w:w="4352" w:type="dxa"/>
            <w:vAlign w:val="center"/>
          </w:tcPr>
          <w:p w:rsidR="00206A35" w:rsidRPr="00DD6460" w:rsidRDefault="00DD6460" w:rsidP="00DD6460">
            <w:pPr>
              <w:jc w:val="center"/>
              <w:rPr>
                <w:sz w:val="24"/>
              </w:rPr>
            </w:pPr>
            <w:r>
              <w:rPr>
                <w:sz w:val="24"/>
              </w:rPr>
              <w:t>3 – 9 Web</w:t>
            </w:r>
          </w:p>
        </w:tc>
        <w:tc>
          <w:tcPr>
            <w:tcW w:w="4352" w:type="dxa"/>
            <w:vAlign w:val="center"/>
          </w:tcPr>
          <w:p w:rsidR="00206A35" w:rsidRPr="00DD6460" w:rsidRDefault="00DD6460" w:rsidP="00DD6460">
            <w:pPr>
              <w:jc w:val="center"/>
              <w:rPr>
                <w:sz w:val="24"/>
              </w:rPr>
            </w:pPr>
            <w:r>
              <w:rPr>
                <w:sz w:val="24"/>
              </w:rPr>
              <w:t>10 each - (max 70)</w:t>
            </w:r>
          </w:p>
        </w:tc>
      </w:tr>
    </w:tbl>
    <w:p w:rsidR="009D7076" w:rsidRDefault="009D7076" w:rsidP="009D7076">
      <w:pPr>
        <w:rPr>
          <w:b/>
          <w:sz w:val="24"/>
        </w:rPr>
      </w:pPr>
    </w:p>
    <w:p w:rsidR="009D7076" w:rsidRPr="00DD6460" w:rsidRDefault="009D7076" w:rsidP="009D7076">
      <w:pPr>
        <w:rPr>
          <w:b/>
          <w:sz w:val="24"/>
        </w:rPr>
      </w:pPr>
      <w:r>
        <w:rPr>
          <w:b/>
          <w:sz w:val="24"/>
        </w:rPr>
        <w:t>Maximum flag points - 80</w:t>
      </w:r>
    </w:p>
    <w:p w:rsidR="005F46F5" w:rsidRDefault="009D7076">
      <w:pPr>
        <w:rPr>
          <w:b/>
          <w:sz w:val="24"/>
        </w:rPr>
      </w:pPr>
      <w:r>
        <w:rPr>
          <w:b/>
          <w:sz w:val="24"/>
        </w:rPr>
        <w:t>Maximum points attainable – 80</w:t>
      </w:r>
      <w:r w:rsidRPr="00DD6460">
        <w:rPr>
          <w:b/>
          <w:sz w:val="24"/>
        </w:rPr>
        <w:t xml:space="preserve"> from flags + 10 points from time bonus</w:t>
      </w:r>
      <w:r>
        <w:rPr>
          <w:b/>
          <w:sz w:val="24"/>
        </w:rPr>
        <w:t xml:space="preserve"> = 90</w:t>
      </w:r>
    </w:p>
    <w:p w:rsidR="00DD6460" w:rsidRDefault="006C5538">
      <w:pPr>
        <w:rPr>
          <w:b/>
          <w:sz w:val="24"/>
        </w:rPr>
      </w:pPr>
      <w:r>
        <w:rPr>
          <w:b/>
          <w:sz w:val="24"/>
        </w:rPr>
        <w:t xml:space="preserve">Flag </w:t>
      </w:r>
      <w:r w:rsidR="00CD1C69">
        <w:rPr>
          <w:b/>
          <w:sz w:val="24"/>
        </w:rPr>
        <w:t>format – Flag{RaNd0m_f1ag}</w:t>
      </w:r>
    </w:p>
    <w:p w:rsidR="006C5538" w:rsidRPr="00DD6460" w:rsidRDefault="006C5538">
      <w:pPr>
        <w:rPr>
          <w:b/>
          <w:sz w:val="24"/>
        </w:rPr>
      </w:pPr>
    </w:p>
    <w:p w:rsidR="002747B0" w:rsidRPr="00834159" w:rsidRDefault="002747B0">
      <w:pPr>
        <w:rPr>
          <w:b/>
        </w:rPr>
      </w:pPr>
      <w:r w:rsidRPr="00834159">
        <w:rPr>
          <w:b/>
          <w:sz w:val="28"/>
        </w:rPr>
        <w:t>Drill Plan</w:t>
      </w:r>
    </w:p>
    <w:p w:rsidR="006F1B2E" w:rsidRPr="00DF41A9" w:rsidRDefault="002747B0" w:rsidP="006F1B2E">
      <w:pPr>
        <w:pStyle w:val="ListParagraph"/>
        <w:numPr>
          <w:ilvl w:val="0"/>
          <w:numId w:val="1"/>
        </w:numPr>
        <w:rPr>
          <w:sz w:val="24"/>
        </w:rPr>
      </w:pPr>
      <w:r w:rsidRPr="00DF41A9">
        <w:rPr>
          <w:sz w:val="24"/>
        </w:rPr>
        <w:lastRenderedPageBreak/>
        <w:t>All the CTF players must complete</w:t>
      </w:r>
      <w:r w:rsidR="00DF41A9" w:rsidRPr="00DF41A9">
        <w:rPr>
          <w:sz w:val="24"/>
        </w:rPr>
        <w:t>ly</w:t>
      </w:r>
      <w:r w:rsidRPr="00DF41A9">
        <w:rPr>
          <w:sz w:val="24"/>
        </w:rPr>
        <w:t xml:space="preserve"> fill the form and download the given </w:t>
      </w:r>
      <w:r w:rsidRPr="00DF41A9">
        <w:rPr>
          <w:b/>
          <w:sz w:val="24"/>
        </w:rPr>
        <w:t>.rar</w:t>
      </w:r>
      <w:r w:rsidRPr="00DF41A9">
        <w:rPr>
          <w:sz w:val="24"/>
        </w:rPr>
        <w:t xml:space="preserve"> file from the GitHub Repository</w:t>
      </w:r>
      <w:r w:rsidR="009D7076">
        <w:rPr>
          <w:sz w:val="24"/>
        </w:rPr>
        <w:t xml:space="preserve"> Link to their machines</w:t>
      </w:r>
      <w:r w:rsidRPr="00DF41A9">
        <w:rPr>
          <w:sz w:val="24"/>
        </w:rPr>
        <w:t>.</w:t>
      </w:r>
    </w:p>
    <w:p w:rsidR="006F1B2E" w:rsidRPr="00DF41A9" w:rsidRDefault="006F1B2E" w:rsidP="006F1B2E">
      <w:pPr>
        <w:pStyle w:val="ListParagraph"/>
        <w:rPr>
          <w:sz w:val="24"/>
        </w:rPr>
      </w:pPr>
    </w:p>
    <w:p w:rsidR="006F1B2E" w:rsidRPr="00DF41A9" w:rsidRDefault="006F1B2E" w:rsidP="006F1B2E">
      <w:pPr>
        <w:pStyle w:val="ListParagraph"/>
        <w:numPr>
          <w:ilvl w:val="0"/>
          <w:numId w:val="1"/>
        </w:numPr>
        <w:rPr>
          <w:sz w:val="24"/>
        </w:rPr>
      </w:pPr>
      <w:r w:rsidRPr="00DF41A9">
        <w:rPr>
          <w:sz w:val="24"/>
        </w:rPr>
        <w:t>All the laptops of players will be inspected before the event for modified .rar files and tools.</w:t>
      </w:r>
      <w:r w:rsidR="002747B0" w:rsidRPr="00DF41A9">
        <w:rPr>
          <w:sz w:val="24"/>
        </w:rPr>
        <w:br/>
        <w:t>Competitors will be given</w:t>
      </w:r>
      <w:r w:rsidR="000479F8">
        <w:rPr>
          <w:sz w:val="24"/>
        </w:rPr>
        <w:t xml:space="preserve"> total of</w:t>
      </w:r>
      <w:r w:rsidR="002747B0" w:rsidRPr="00DF41A9">
        <w:rPr>
          <w:sz w:val="24"/>
        </w:rPr>
        <w:t xml:space="preserve"> </w:t>
      </w:r>
      <w:r w:rsidR="000479F8">
        <w:rPr>
          <w:sz w:val="24"/>
        </w:rPr>
        <w:t xml:space="preserve">8 </w:t>
      </w:r>
      <w:r w:rsidR="002747B0" w:rsidRPr="00DF41A9">
        <w:rPr>
          <w:sz w:val="24"/>
        </w:rPr>
        <w:t>hour</w:t>
      </w:r>
      <w:r w:rsidR="000479F8">
        <w:rPr>
          <w:sz w:val="24"/>
        </w:rPr>
        <w:t xml:space="preserve"> time</w:t>
      </w:r>
      <w:r w:rsidR="002747B0" w:rsidRPr="00DF41A9">
        <w:rPr>
          <w:sz w:val="24"/>
        </w:rPr>
        <w:t xml:space="preserve"> to complete</w:t>
      </w:r>
      <w:r w:rsidR="00E33805">
        <w:rPr>
          <w:sz w:val="24"/>
        </w:rPr>
        <w:t xml:space="preserve"> all the</w:t>
      </w:r>
      <w:r w:rsidR="002747B0" w:rsidRPr="00DF41A9">
        <w:rPr>
          <w:sz w:val="24"/>
        </w:rPr>
        <w:t xml:space="preserve"> challenges.</w:t>
      </w:r>
    </w:p>
    <w:p w:rsidR="006F1B2E" w:rsidRPr="00DF41A9" w:rsidRDefault="006F1B2E" w:rsidP="006F1B2E">
      <w:pPr>
        <w:pStyle w:val="ListParagraph"/>
        <w:rPr>
          <w:sz w:val="24"/>
        </w:rPr>
      </w:pPr>
    </w:p>
    <w:p w:rsidR="006F1B2E" w:rsidRPr="00DF41A9" w:rsidRDefault="002747B0" w:rsidP="006F1B2E">
      <w:pPr>
        <w:pStyle w:val="ListParagraph"/>
        <w:numPr>
          <w:ilvl w:val="0"/>
          <w:numId w:val="1"/>
        </w:numPr>
        <w:rPr>
          <w:sz w:val="24"/>
        </w:rPr>
      </w:pPr>
      <w:r w:rsidRPr="00DF41A9">
        <w:rPr>
          <w:sz w:val="24"/>
        </w:rPr>
        <w:t>Evaluation of all the scores will be done and the scores will</w:t>
      </w:r>
      <w:r w:rsidR="000479F8">
        <w:rPr>
          <w:sz w:val="24"/>
        </w:rPr>
        <w:t xml:space="preserve"> be finalized by the organizers of the event.</w:t>
      </w:r>
    </w:p>
    <w:p w:rsidR="006F1B2E" w:rsidRPr="00DF41A9" w:rsidRDefault="006F1B2E" w:rsidP="006F1B2E">
      <w:pPr>
        <w:pStyle w:val="ListParagraph"/>
        <w:rPr>
          <w:sz w:val="24"/>
        </w:rPr>
      </w:pPr>
    </w:p>
    <w:p w:rsidR="002747B0" w:rsidRDefault="00DF41A9" w:rsidP="006F1B2E">
      <w:pPr>
        <w:pStyle w:val="ListParagraph"/>
        <w:numPr>
          <w:ilvl w:val="0"/>
          <w:numId w:val="1"/>
        </w:numPr>
      </w:pPr>
      <w:r w:rsidRPr="00DF41A9">
        <w:rPr>
          <w:sz w:val="24"/>
        </w:rPr>
        <w:t>The team who score</w:t>
      </w:r>
      <w:r w:rsidR="002747B0" w:rsidRPr="00DF41A9">
        <w:rPr>
          <w:sz w:val="24"/>
        </w:rPr>
        <w:t xml:space="preserve"> the highest scores will be selected as the winning team and will </w:t>
      </w:r>
      <w:r w:rsidR="006F1B2E" w:rsidRPr="00DF41A9">
        <w:rPr>
          <w:sz w:val="24"/>
        </w:rPr>
        <w:t>receive</w:t>
      </w:r>
      <w:r w:rsidR="002747B0" w:rsidRPr="00DF41A9">
        <w:rPr>
          <w:sz w:val="24"/>
        </w:rPr>
        <w:t xml:space="preserve"> the rewards.</w:t>
      </w:r>
      <w:r w:rsidR="002747B0">
        <w:t xml:space="preserve"> </w:t>
      </w:r>
    </w:p>
    <w:p w:rsidR="00834159" w:rsidRDefault="00834159">
      <w:pPr>
        <w:rPr>
          <w:b/>
          <w:sz w:val="28"/>
        </w:rPr>
      </w:pPr>
    </w:p>
    <w:p w:rsidR="00F80EBB" w:rsidRPr="00DF41A9" w:rsidRDefault="002747B0">
      <w:pPr>
        <w:rPr>
          <w:b/>
          <w:sz w:val="28"/>
        </w:rPr>
      </w:pPr>
      <w:r w:rsidRPr="00DF41A9">
        <w:rPr>
          <w:b/>
          <w:sz w:val="28"/>
        </w:rPr>
        <w:t>Audience</w:t>
      </w:r>
    </w:p>
    <w:p w:rsidR="006F1B2E" w:rsidRDefault="002747B0">
      <w:pPr>
        <w:rPr>
          <w:sz w:val="24"/>
        </w:rPr>
      </w:pPr>
      <w:r w:rsidRPr="00DF41A9">
        <w:rPr>
          <w:sz w:val="24"/>
        </w:rPr>
        <w:t xml:space="preserve">CryX33 CTF is </w:t>
      </w:r>
      <w:r w:rsidR="006F1B2E" w:rsidRPr="00DF41A9">
        <w:rPr>
          <w:sz w:val="24"/>
        </w:rPr>
        <w:t xml:space="preserve">aimed at </w:t>
      </w:r>
      <w:r w:rsidR="009D7076">
        <w:rPr>
          <w:sz w:val="24"/>
        </w:rPr>
        <w:t>security professionals / employees in e-commerce industry to train, learn and create awareness on securing e-commerce web applications.</w:t>
      </w:r>
    </w:p>
    <w:p w:rsidR="009D7076" w:rsidRDefault="009D7076"/>
    <w:p w:rsidR="006F1B2E" w:rsidRPr="00804584" w:rsidRDefault="006F1B2E">
      <w:pPr>
        <w:rPr>
          <w:b/>
        </w:rPr>
      </w:pPr>
      <w:r w:rsidRPr="00804584">
        <w:rPr>
          <w:b/>
          <w:sz w:val="28"/>
        </w:rPr>
        <w:t>Budget</w:t>
      </w:r>
      <w:r w:rsidRPr="00804584">
        <w:rPr>
          <w:b/>
        </w:rPr>
        <w:t xml:space="preserve"> </w:t>
      </w:r>
    </w:p>
    <w:tbl>
      <w:tblPr>
        <w:tblStyle w:val="TableGrid"/>
        <w:tblW w:w="0" w:type="auto"/>
        <w:tblLook w:val="04A0" w:firstRow="1" w:lastRow="0" w:firstColumn="1" w:lastColumn="0" w:noHBand="0" w:noVBand="1"/>
      </w:tblPr>
      <w:tblGrid>
        <w:gridCol w:w="4508"/>
        <w:gridCol w:w="4508"/>
      </w:tblGrid>
      <w:tr w:rsidR="002C55B6" w:rsidTr="002C55B6">
        <w:tc>
          <w:tcPr>
            <w:tcW w:w="4508" w:type="dxa"/>
            <w:vAlign w:val="center"/>
          </w:tcPr>
          <w:p w:rsidR="002C55B6" w:rsidRPr="00206A35" w:rsidRDefault="002C55B6" w:rsidP="002C55B6">
            <w:pPr>
              <w:spacing w:line="360" w:lineRule="auto"/>
              <w:jc w:val="center"/>
              <w:rPr>
                <w:sz w:val="28"/>
              </w:rPr>
            </w:pPr>
          </w:p>
        </w:tc>
        <w:tc>
          <w:tcPr>
            <w:tcW w:w="4508" w:type="dxa"/>
            <w:vAlign w:val="center"/>
          </w:tcPr>
          <w:p w:rsidR="002C55B6" w:rsidRPr="00206A35" w:rsidRDefault="002C55B6" w:rsidP="002C55B6">
            <w:pPr>
              <w:spacing w:line="360" w:lineRule="auto"/>
              <w:jc w:val="center"/>
              <w:rPr>
                <w:b/>
                <w:sz w:val="24"/>
              </w:rPr>
            </w:pPr>
            <w:r w:rsidRPr="00206A35">
              <w:rPr>
                <w:b/>
                <w:sz w:val="24"/>
              </w:rPr>
              <w:t>Cost LKR</w:t>
            </w:r>
          </w:p>
        </w:tc>
      </w:tr>
      <w:tr w:rsidR="002C55B6" w:rsidTr="00206A35">
        <w:tc>
          <w:tcPr>
            <w:tcW w:w="4508" w:type="dxa"/>
            <w:vAlign w:val="center"/>
          </w:tcPr>
          <w:p w:rsidR="002C55B6" w:rsidRDefault="00206A35" w:rsidP="002C55B6">
            <w:pPr>
              <w:spacing w:line="360" w:lineRule="auto"/>
              <w:jc w:val="center"/>
              <w:rPr>
                <w:sz w:val="24"/>
              </w:rPr>
            </w:pPr>
            <w:r>
              <w:rPr>
                <w:sz w:val="24"/>
              </w:rPr>
              <w:t>Cash Prize</w:t>
            </w:r>
            <w:r w:rsidR="006C5538">
              <w:rPr>
                <w:sz w:val="24"/>
              </w:rPr>
              <w:t>s</w:t>
            </w:r>
          </w:p>
        </w:tc>
        <w:tc>
          <w:tcPr>
            <w:tcW w:w="4508" w:type="dxa"/>
            <w:vAlign w:val="center"/>
          </w:tcPr>
          <w:p w:rsidR="002C55B6" w:rsidRDefault="00206A35" w:rsidP="00206A35">
            <w:pPr>
              <w:spacing w:line="360" w:lineRule="auto"/>
              <w:jc w:val="right"/>
              <w:rPr>
                <w:sz w:val="24"/>
              </w:rPr>
            </w:pPr>
            <w:r>
              <w:rPr>
                <w:sz w:val="24"/>
              </w:rPr>
              <w:t>15,000</w:t>
            </w:r>
          </w:p>
        </w:tc>
      </w:tr>
      <w:tr w:rsidR="002C55B6" w:rsidTr="00206A35">
        <w:tc>
          <w:tcPr>
            <w:tcW w:w="4508" w:type="dxa"/>
            <w:vAlign w:val="center"/>
          </w:tcPr>
          <w:p w:rsidR="002C55B6" w:rsidRDefault="00206A35" w:rsidP="002C55B6">
            <w:pPr>
              <w:spacing w:line="360" w:lineRule="auto"/>
              <w:jc w:val="center"/>
              <w:rPr>
                <w:sz w:val="24"/>
              </w:rPr>
            </w:pPr>
            <w:r>
              <w:rPr>
                <w:sz w:val="24"/>
              </w:rPr>
              <w:t>Hosting Venue Fees</w:t>
            </w:r>
          </w:p>
        </w:tc>
        <w:tc>
          <w:tcPr>
            <w:tcW w:w="4508" w:type="dxa"/>
            <w:vAlign w:val="center"/>
          </w:tcPr>
          <w:p w:rsidR="002C55B6" w:rsidRDefault="00206A35" w:rsidP="00206A35">
            <w:pPr>
              <w:spacing w:line="360" w:lineRule="auto"/>
              <w:jc w:val="right"/>
              <w:rPr>
                <w:sz w:val="24"/>
              </w:rPr>
            </w:pPr>
            <w:r>
              <w:rPr>
                <w:sz w:val="24"/>
              </w:rPr>
              <w:t>2,500</w:t>
            </w:r>
          </w:p>
        </w:tc>
      </w:tr>
      <w:tr w:rsidR="002C55B6" w:rsidTr="00206A35">
        <w:tc>
          <w:tcPr>
            <w:tcW w:w="4508" w:type="dxa"/>
            <w:vAlign w:val="center"/>
          </w:tcPr>
          <w:p w:rsidR="002C55B6" w:rsidRDefault="00206A35" w:rsidP="002C55B6">
            <w:pPr>
              <w:spacing w:line="360" w:lineRule="auto"/>
              <w:jc w:val="center"/>
              <w:rPr>
                <w:sz w:val="24"/>
              </w:rPr>
            </w:pPr>
            <w:r>
              <w:rPr>
                <w:sz w:val="24"/>
              </w:rPr>
              <w:t>Internet and Setting Up Costs</w:t>
            </w:r>
          </w:p>
        </w:tc>
        <w:tc>
          <w:tcPr>
            <w:tcW w:w="4508" w:type="dxa"/>
            <w:vAlign w:val="center"/>
          </w:tcPr>
          <w:p w:rsidR="002C55B6" w:rsidRDefault="00206A35" w:rsidP="00206A35">
            <w:pPr>
              <w:spacing w:line="360" w:lineRule="auto"/>
              <w:jc w:val="right"/>
              <w:rPr>
                <w:sz w:val="24"/>
              </w:rPr>
            </w:pPr>
            <w:r>
              <w:rPr>
                <w:sz w:val="24"/>
              </w:rPr>
              <w:t>5,000</w:t>
            </w:r>
          </w:p>
        </w:tc>
      </w:tr>
      <w:tr w:rsidR="002C55B6" w:rsidTr="00206A35">
        <w:tc>
          <w:tcPr>
            <w:tcW w:w="4508" w:type="dxa"/>
            <w:vAlign w:val="center"/>
          </w:tcPr>
          <w:p w:rsidR="002C55B6" w:rsidRDefault="00206A35" w:rsidP="002C55B6">
            <w:pPr>
              <w:spacing w:line="360" w:lineRule="auto"/>
              <w:jc w:val="center"/>
              <w:rPr>
                <w:sz w:val="24"/>
              </w:rPr>
            </w:pPr>
            <w:r>
              <w:rPr>
                <w:sz w:val="24"/>
              </w:rPr>
              <w:t>Marketing Cost</w:t>
            </w:r>
          </w:p>
        </w:tc>
        <w:tc>
          <w:tcPr>
            <w:tcW w:w="4508" w:type="dxa"/>
            <w:vAlign w:val="center"/>
          </w:tcPr>
          <w:p w:rsidR="002C55B6" w:rsidRDefault="00206A35" w:rsidP="00206A35">
            <w:pPr>
              <w:spacing w:line="360" w:lineRule="auto"/>
              <w:jc w:val="right"/>
              <w:rPr>
                <w:sz w:val="24"/>
              </w:rPr>
            </w:pPr>
            <w:r>
              <w:rPr>
                <w:sz w:val="24"/>
              </w:rPr>
              <w:t>10,000</w:t>
            </w:r>
          </w:p>
        </w:tc>
      </w:tr>
      <w:tr w:rsidR="00206A35" w:rsidRPr="00206A35" w:rsidTr="00206A35">
        <w:tc>
          <w:tcPr>
            <w:tcW w:w="4508" w:type="dxa"/>
            <w:vAlign w:val="center"/>
          </w:tcPr>
          <w:p w:rsidR="00206A35" w:rsidRPr="00206A35" w:rsidRDefault="00206A35" w:rsidP="00206A35">
            <w:pPr>
              <w:spacing w:line="360" w:lineRule="auto"/>
              <w:jc w:val="center"/>
              <w:rPr>
                <w:b/>
                <w:sz w:val="24"/>
              </w:rPr>
            </w:pPr>
            <w:r w:rsidRPr="00206A35">
              <w:rPr>
                <w:b/>
                <w:sz w:val="24"/>
              </w:rPr>
              <w:t>TOTAL</w:t>
            </w:r>
          </w:p>
        </w:tc>
        <w:tc>
          <w:tcPr>
            <w:tcW w:w="4508" w:type="dxa"/>
            <w:vAlign w:val="center"/>
          </w:tcPr>
          <w:p w:rsidR="00206A35" w:rsidRPr="00206A35" w:rsidRDefault="00206A35" w:rsidP="00834159">
            <w:pPr>
              <w:spacing w:line="360" w:lineRule="auto"/>
              <w:jc w:val="right"/>
              <w:rPr>
                <w:b/>
                <w:sz w:val="24"/>
              </w:rPr>
            </w:pPr>
            <w:r w:rsidRPr="00206A35">
              <w:rPr>
                <w:b/>
                <w:sz w:val="24"/>
              </w:rPr>
              <w:t>3</w:t>
            </w:r>
            <w:r w:rsidR="00834159">
              <w:rPr>
                <w:b/>
                <w:sz w:val="24"/>
              </w:rPr>
              <w:t>2</w:t>
            </w:r>
            <w:r w:rsidRPr="00206A35">
              <w:rPr>
                <w:b/>
                <w:sz w:val="24"/>
              </w:rPr>
              <w:t>,500</w:t>
            </w:r>
          </w:p>
        </w:tc>
      </w:tr>
    </w:tbl>
    <w:p w:rsidR="00DD6460" w:rsidRDefault="00DD6460">
      <w:pPr>
        <w:rPr>
          <w:b/>
          <w:sz w:val="28"/>
        </w:rPr>
      </w:pPr>
    </w:p>
    <w:p w:rsidR="002D1E08" w:rsidRPr="00804584" w:rsidRDefault="002D1E08">
      <w:pPr>
        <w:rPr>
          <w:b/>
          <w:sz w:val="28"/>
        </w:rPr>
      </w:pPr>
      <w:r w:rsidRPr="00804584">
        <w:rPr>
          <w:b/>
          <w:sz w:val="28"/>
        </w:rPr>
        <w:t xml:space="preserve">Business Value </w:t>
      </w:r>
    </w:p>
    <w:p w:rsidR="002D1E08" w:rsidRPr="00804584" w:rsidRDefault="002D1E08">
      <w:pPr>
        <w:rPr>
          <w:sz w:val="24"/>
        </w:rPr>
      </w:pPr>
      <w:r w:rsidRPr="00804584">
        <w:rPr>
          <w:sz w:val="24"/>
        </w:rPr>
        <w:t xml:space="preserve">The purpose of hosting this Capture the Flag event is to </w:t>
      </w:r>
      <w:r w:rsidR="00AB121E">
        <w:rPr>
          <w:sz w:val="24"/>
        </w:rPr>
        <w:t xml:space="preserve">ensure and test the security team within the organization as well as to spread awareness in an enjoyable way and to bring knowledge and real life experience </w:t>
      </w:r>
      <w:r w:rsidR="00BA4378">
        <w:rPr>
          <w:sz w:val="24"/>
        </w:rPr>
        <w:t>on</w:t>
      </w:r>
      <w:r w:rsidR="00AB121E">
        <w:rPr>
          <w:sz w:val="24"/>
        </w:rPr>
        <w:t xml:space="preserve"> how to identify, handle vulnerabilities residing in e-commerce web applications by providing a safe simulation environment with</w:t>
      </w:r>
      <w:r w:rsidRPr="00804584">
        <w:rPr>
          <w:sz w:val="24"/>
        </w:rPr>
        <w:t xml:space="preserve"> </w:t>
      </w:r>
      <w:r w:rsidR="00AB121E">
        <w:rPr>
          <w:sz w:val="24"/>
        </w:rPr>
        <w:t xml:space="preserve">vulnerable </w:t>
      </w:r>
      <w:r w:rsidRPr="00804584">
        <w:rPr>
          <w:sz w:val="24"/>
        </w:rPr>
        <w:t xml:space="preserve">web applications which have been </w:t>
      </w:r>
      <w:r w:rsidR="00AB121E">
        <w:rPr>
          <w:sz w:val="24"/>
        </w:rPr>
        <w:t>made specifically</w:t>
      </w:r>
      <w:r w:rsidRPr="00804584">
        <w:rPr>
          <w:sz w:val="24"/>
        </w:rPr>
        <w:t xml:space="preserve"> </w:t>
      </w:r>
      <w:r w:rsidR="00AB121E">
        <w:rPr>
          <w:sz w:val="24"/>
        </w:rPr>
        <w:t>for e-commerce sector unlike other CTFs</w:t>
      </w:r>
      <w:r w:rsidR="00BA4378">
        <w:rPr>
          <w:sz w:val="24"/>
        </w:rPr>
        <w:t>.</w:t>
      </w:r>
      <w:r w:rsidRPr="00804584">
        <w:rPr>
          <w:sz w:val="24"/>
        </w:rPr>
        <w:t xml:space="preserve"> </w:t>
      </w:r>
      <w:r w:rsidR="00BA4378">
        <w:rPr>
          <w:sz w:val="24"/>
        </w:rPr>
        <w:t>This event can also pave a way to better understand security risks which could have been already residing within the organization or will help prevent future attacks and this event will also be a great opportunity to gather data and test results.</w:t>
      </w:r>
    </w:p>
    <w:p w:rsidR="00206A35" w:rsidRDefault="00206A35">
      <w:pPr>
        <w:rPr>
          <w:b/>
          <w:sz w:val="28"/>
        </w:rPr>
      </w:pPr>
    </w:p>
    <w:p w:rsidR="002D1E08" w:rsidRPr="00804584" w:rsidRDefault="002D1E08">
      <w:pPr>
        <w:rPr>
          <w:b/>
        </w:rPr>
      </w:pPr>
      <w:r w:rsidRPr="00804584">
        <w:rPr>
          <w:b/>
          <w:sz w:val="28"/>
        </w:rPr>
        <w:lastRenderedPageBreak/>
        <w:t>Timeline</w:t>
      </w:r>
    </w:p>
    <w:p w:rsidR="00162FFE" w:rsidRDefault="00162FFE"/>
    <w:p w:rsidR="00162FFE" w:rsidRDefault="00162FFE" w:rsidP="00162FFE">
      <w:pPr>
        <w:jc w:val="center"/>
      </w:pPr>
      <w:r>
        <w:rPr>
          <w:noProof/>
          <w:lang w:eastAsia="en-GB"/>
        </w:rPr>
        <w:drawing>
          <wp:inline distT="0" distB="0" distL="0" distR="0">
            <wp:extent cx="5278894" cy="395887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TF Preparation Timeline.png"/>
                    <pic:cNvPicPr/>
                  </pic:nvPicPr>
                  <pic:blipFill>
                    <a:blip r:embed="rId13">
                      <a:extLst>
                        <a:ext uri="{28A0092B-C50C-407E-A947-70E740481C1C}">
                          <a14:useLocalDpi xmlns:a14="http://schemas.microsoft.com/office/drawing/2010/main" val="0"/>
                        </a:ext>
                      </a:extLst>
                    </a:blip>
                    <a:stretch>
                      <a:fillRect/>
                    </a:stretch>
                  </pic:blipFill>
                  <pic:spPr>
                    <a:xfrm>
                      <a:off x="0" y="0"/>
                      <a:ext cx="5296945" cy="3972415"/>
                    </a:xfrm>
                    <a:prstGeom prst="rect">
                      <a:avLst/>
                    </a:prstGeom>
                  </pic:spPr>
                </pic:pic>
              </a:graphicData>
            </a:graphic>
          </wp:inline>
        </w:drawing>
      </w:r>
    </w:p>
    <w:p w:rsidR="006C5538" w:rsidRDefault="006C5538" w:rsidP="00162FFE">
      <w:pPr>
        <w:jc w:val="center"/>
      </w:pPr>
    </w:p>
    <w:p w:rsidR="006C5538" w:rsidRDefault="006C5538" w:rsidP="00162FFE">
      <w:pPr>
        <w:jc w:val="center"/>
      </w:pPr>
    </w:p>
    <w:p w:rsidR="006C5538" w:rsidRDefault="006C5538" w:rsidP="00162FFE">
      <w:pPr>
        <w:jc w:val="center"/>
      </w:pPr>
    </w:p>
    <w:p w:rsidR="006C5538" w:rsidRDefault="006C5538" w:rsidP="00162FFE">
      <w:pPr>
        <w:jc w:val="center"/>
      </w:pPr>
    </w:p>
    <w:p w:rsidR="00162FFE" w:rsidRDefault="006C5538" w:rsidP="00162FFE">
      <w:pPr>
        <w:jc w:val="center"/>
      </w:pPr>
      <w:r>
        <w:rPr>
          <w:noProof/>
          <w:lang w:eastAsia="en-GB"/>
        </w:rPr>
        <w:lastRenderedPageBreak/>
        <w:drawing>
          <wp:inline distT="0" distB="0" distL="0" distR="0">
            <wp:extent cx="5721985" cy="4295140"/>
            <wp:effectExtent l="0" t="0" r="0" b="0"/>
            <wp:docPr id="7" name="Picture 7" descr="C:\Users\acer\Downloads\CTF Preparation Time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CTF Preparation Timelin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295140"/>
                    </a:xfrm>
                    <a:prstGeom prst="rect">
                      <a:avLst/>
                    </a:prstGeom>
                    <a:noFill/>
                    <a:ln>
                      <a:noFill/>
                    </a:ln>
                  </pic:spPr>
                </pic:pic>
              </a:graphicData>
            </a:graphic>
          </wp:inline>
        </w:drawing>
      </w:r>
    </w:p>
    <w:sectPr w:rsidR="00162FFE" w:rsidSect="00804584">
      <w:headerReference w:type="default" r:id="rId15"/>
      <w:pgSz w:w="11906" w:h="16838"/>
      <w:pgMar w:top="1440" w:right="1440" w:bottom="1440" w:left="1440" w:header="1134" w:footer="709" w:gutter="0"/>
      <w:pgBorders w:offsetFrom="page">
        <w:top w:val="double" w:sz="4" w:space="24" w:color="2E74B5" w:themeColor="accent1" w:themeShade="BF"/>
        <w:left w:val="double" w:sz="4" w:space="24" w:color="2E74B5" w:themeColor="accent1" w:themeShade="BF"/>
        <w:bottom w:val="double" w:sz="4" w:space="24" w:color="2E74B5" w:themeColor="accent1" w:themeShade="BF"/>
        <w:right w:val="double" w:sz="4" w:space="24" w:color="2E74B5"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B90" w:rsidRDefault="00F50B90" w:rsidP="00DF41A9">
      <w:pPr>
        <w:spacing w:after="0" w:line="240" w:lineRule="auto"/>
      </w:pPr>
      <w:r>
        <w:separator/>
      </w:r>
    </w:p>
  </w:endnote>
  <w:endnote w:type="continuationSeparator" w:id="0">
    <w:p w:rsidR="00F50B90" w:rsidRDefault="00F50B90" w:rsidP="00DF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B90" w:rsidRDefault="00F50B90" w:rsidP="00DF41A9">
      <w:pPr>
        <w:spacing w:after="0" w:line="240" w:lineRule="auto"/>
      </w:pPr>
      <w:r>
        <w:separator/>
      </w:r>
    </w:p>
  </w:footnote>
  <w:footnote w:type="continuationSeparator" w:id="0">
    <w:p w:rsidR="00F50B90" w:rsidRDefault="00F50B90" w:rsidP="00DF4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C36" w:rsidRPr="00DF41A9" w:rsidRDefault="00431C36" w:rsidP="00DF41A9">
    <w:pPr>
      <w:pStyle w:val="Header"/>
      <w:rPr>
        <w:b/>
        <w:sz w:val="24"/>
      </w:rPr>
    </w:pPr>
    <w:r>
      <w:rPr>
        <w:b/>
        <w:noProof/>
        <w:sz w:val="24"/>
        <w:lang w:eastAsia="en-GB"/>
      </w:rPr>
      <w:drawing>
        <wp:anchor distT="0" distB="0" distL="114300" distR="114300" simplePos="0" relativeHeight="251658240" behindDoc="0" locked="0" layoutInCell="1" allowOverlap="1" wp14:anchorId="199D22BA" wp14:editId="3C49E721">
          <wp:simplePos x="0" y="0"/>
          <wp:positionH relativeFrom="page">
            <wp:posOffset>464791</wp:posOffset>
          </wp:positionH>
          <wp:positionV relativeFrom="paragraph">
            <wp:posOffset>-156845</wp:posOffset>
          </wp:positionV>
          <wp:extent cx="1582420" cy="53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5px-Logo_of_Sri_Lanka_Institute_of_Information_Technology[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2420" cy="533400"/>
                  </a:xfrm>
                  <a:prstGeom prst="rect">
                    <a:avLst/>
                  </a:prstGeom>
                </pic:spPr>
              </pic:pic>
            </a:graphicData>
          </a:graphic>
          <wp14:sizeRelH relativeFrom="page">
            <wp14:pctWidth>0</wp14:pctWidth>
          </wp14:sizeRelH>
          <wp14:sizeRelV relativeFrom="page">
            <wp14:pctHeight>0</wp14:pctHeight>
          </wp14:sizeRelV>
        </wp:anchor>
      </w:drawing>
    </w:r>
    <w:r>
      <w:rPr>
        <w:b/>
        <w:sz w:val="24"/>
      </w:rPr>
      <w:t>IE3092 - Information Security Project                        CTF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563F"/>
    <w:multiLevelType w:val="hybridMultilevel"/>
    <w:tmpl w:val="DF3C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BB"/>
    <w:rsid w:val="000045AA"/>
    <w:rsid w:val="000479F8"/>
    <w:rsid w:val="00162FFE"/>
    <w:rsid w:val="00206A35"/>
    <w:rsid w:val="00216DF3"/>
    <w:rsid w:val="002747B0"/>
    <w:rsid w:val="00274C3A"/>
    <w:rsid w:val="002C55B6"/>
    <w:rsid w:val="002D1E08"/>
    <w:rsid w:val="00396C0C"/>
    <w:rsid w:val="00431C36"/>
    <w:rsid w:val="00465422"/>
    <w:rsid w:val="005F46F5"/>
    <w:rsid w:val="00655B15"/>
    <w:rsid w:val="006979E4"/>
    <w:rsid w:val="006C5538"/>
    <w:rsid w:val="006D09A6"/>
    <w:rsid w:val="006F1B2E"/>
    <w:rsid w:val="00782C32"/>
    <w:rsid w:val="00797C73"/>
    <w:rsid w:val="00804584"/>
    <w:rsid w:val="00825D96"/>
    <w:rsid w:val="00834159"/>
    <w:rsid w:val="00856436"/>
    <w:rsid w:val="00913527"/>
    <w:rsid w:val="00933935"/>
    <w:rsid w:val="009D7076"/>
    <w:rsid w:val="009F29DE"/>
    <w:rsid w:val="00A13C42"/>
    <w:rsid w:val="00A86ED7"/>
    <w:rsid w:val="00AA4707"/>
    <w:rsid w:val="00AB121E"/>
    <w:rsid w:val="00B45156"/>
    <w:rsid w:val="00B5293D"/>
    <w:rsid w:val="00BA4378"/>
    <w:rsid w:val="00C51610"/>
    <w:rsid w:val="00C57410"/>
    <w:rsid w:val="00CA2771"/>
    <w:rsid w:val="00CD1C69"/>
    <w:rsid w:val="00CD2807"/>
    <w:rsid w:val="00CD4D1C"/>
    <w:rsid w:val="00D10D4A"/>
    <w:rsid w:val="00D43C3F"/>
    <w:rsid w:val="00DC20F2"/>
    <w:rsid w:val="00DD6460"/>
    <w:rsid w:val="00DF41A9"/>
    <w:rsid w:val="00E01343"/>
    <w:rsid w:val="00E169BA"/>
    <w:rsid w:val="00E33805"/>
    <w:rsid w:val="00E62967"/>
    <w:rsid w:val="00ED27BF"/>
    <w:rsid w:val="00EF0DE1"/>
    <w:rsid w:val="00F50B90"/>
    <w:rsid w:val="00F57E6F"/>
    <w:rsid w:val="00F80EBB"/>
    <w:rsid w:val="00F92EC1"/>
    <w:rsid w:val="00F94914"/>
    <w:rsid w:val="00FB0DD6"/>
    <w:rsid w:val="00FC1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64153E-6673-4F3C-BAE8-C3E1213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2E"/>
    <w:pPr>
      <w:ind w:left="720"/>
      <w:contextualSpacing/>
    </w:pPr>
  </w:style>
  <w:style w:type="paragraph" w:styleId="Header">
    <w:name w:val="header"/>
    <w:basedOn w:val="Normal"/>
    <w:link w:val="HeaderChar"/>
    <w:uiPriority w:val="99"/>
    <w:unhideWhenUsed/>
    <w:rsid w:val="00DF4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1A9"/>
  </w:style>
  <w:style w:type="paragraph" w:styleId="Footer">
    <w:name w:val="footer"/>
    <w:basedOn w:val="Normal"/>
    <w:link w:val="FooterChar"/>
    <w:uiPriority w:val="99"/>
    <w:unhideWhenUsed/>
    <w:rsid w:val="00DF4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1A9"/>
  </w:style>
  <w:style w:type="table" w:styleId="TableGrid">
    <w:name w:val="Table Grid"/>
    <w:basedOn w:val="TableNormal"/>
    <w:uiPriority w:val="39"/>
    <w:rsid w:val="00A13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A13C4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33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advFDJMlR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imukthiW/CryXSS-CTF"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Uchiha</dc:creator>
  <cp:keywords/>
  <dc:description/>
  <cp:lastModifiedBy>Dark Uchiha</cp:lastModifiedBy>
  <cp:revision>6</cp:revision>
  <dcterms:created xsi:type="dcterms:W3CDTF">2020-07-23T15:41:00Z</dcterms:created>
  <dcterms:modified xsi:type="dcterms:W3CDTF">2020-09-28T17:13:00Z</dcterms:modified>
</cp:coreProperties>
</file>