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58245C" w14:textId="3FB18092" w:rsidR="00ED4FE5" w:rsidRDefault="00204B34">
      <w:hyperlink r:id="rId4" w:history="1">
        <w:r>
          <w:rPr>
            <w:rStyle w:val="Lienhypertexte"/>
          </w:rPr>
          <w:t>http://developpeur-aura.com/</w:t>
        </w:r>
      </w:hyperlink>
      <w:bookmarkStart w:id="0" w:name="_GoBack"/>
      <w:bookmarkEnd w:id="0"/>
    </w:p>
    <w:sectPr w:rsidR="00ED4FE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65A"/>
    <w:rsid w:val="00204B34"/>
    <w:rsid w:val="0077265A"/>
    <w:rsid w:val="00ED4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5B3437-77F5-4F04-96A4-9DC31D436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semiHidden/>
    <w:unhideWhenUsed/>
    <w:rsid w:val="00204B3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developpeur-aura.com/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Vincent Champagnat</dc:creator>
  <cp:keywords/>
  <dc:description/>
  <cp:lastModifiedBy>Vincent Champagnat</cp:lastModifiedBy>
  <cp:revision>2</cp:revision>
  <dcterms:created xsi:type="dcterms:W3CDTF">2019-09-23T11:53:00Z</dcterms:created>
  <dcterms:modified xsi:type="dcterms:W3CDTF">2019-09-23T11:54:00Z</dcterms:modified>
</cp:coreProperties>
</file>