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AB7FB" w14:textId="77777777" w:rsidR="00E22518" w:rsidRDefault="00E22518"/>
    <w:p w14:paraId="4FB3EC50" w14:textId="68E92198" w:rsidR="008F2D8A" w:rsidRDefault="00780AE2">
      <w:r>
        <w:rPr>
          <w:rFonts w:hint="eastAsia"/>
        </w:rPr>
        <w:t>1</w:t>
      </w:r>
      <w:r>
        <w:t>2</w:t>
      </w:r>
    </w:p>
    <w:p w14:paraId="451224DA" w14:textId="131C56ED" w:rsidR="00780AE2" w:rsidRDefault="00780AE2">
      <w:r>
        <w:rPr>
          <w:rFonts w:hint="eastAsia"/>
        </w:rPr>
        <w:t>1详细设计以需求开发结果（需求规格说明和需求分析模型）和软件体系结构结果为出发点</w:t>
      </w:r>
    </w:p>
    <w:p w14:paraId="413F71FA" w14:textId="633FE683" w:rsidR="00780AE2" w:rsidRDefault="00780AE2">
      <w:r w:rsidRPr="00780AE2">
        <w:rPr>
          <w:noProof/>
        </w:rPr>
        <w:drawing>
          <wp:inline distT="0" distB="0" distL="0" distR="0" wp14:anchorId="0D2E9624" wp14:editId="3A1601C8">
            <wp:extent cx="3920836" cy="298854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402" cy="29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63F" w14:textId="257B2155" w:rsidR="00780AE2" w:rsidRDefault="00780AE2">
      <w:r>
        <w:rPr>
          <w:rFonts w:hint="eastAsia"/>
        </w:rPr>
        <w:t>这个controller非常重要！！！</w:t>
      </w:r>
    </w:p>
    <w:p w14:paraId="7FBA8960" w14:textId="1737823D" w:rsidR="00EC5C15" w:rsidRDefault="00EC5C15">
      <w:r>
        <w:rPr>
          <w:rFonts w:hint="eastAsia"/>
        </w:rPr>
        <w:t>2职责分配</w:t>
      </w:r>
      <w:r w:rsidR="00BE07B4">
        <w:rPr>
          <w:rFonts w:hint="eastAsia"/>
        </w:rPr>
        <w:t>建立静态模型</w:t>
      </w:r>
    </w:p>
    <w:p w14:paraId="689F1D5C" w14:textId="40B35E9E" w:rsidR="00EC5C15" w:rsidRDefault="00EC5C15">
      <w:r w:rsidRPr="00EC5C15">
        <w:rPr>
          <w:noProof/>
        </w:rPr>
        <w:drawing>
          <wp:inline distT="0" distB="0" distL="0" distR="0" wp14:anchorId="5D043087" wp14:editId="743C19B6">
            <wp:extent cx="3498273" cy="3711810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1" cy="37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A4D9" w14:textId="14D4C202" w:rsidR="00EC5C15" w:rsidRDefault="00EC5C15">
      <w:r w:rsidRPr="00EC5C15">
        <w:rPr>
          <w:noProof/>
        </w:rPr>
        <w:lastRenderedPageBreak/>
        <w:drawing>
          <wp:inline distT="0" distB="0" distL="0" distR="0" wp14:anchorId="585C3481" wp14:editId="0F2B8D34">
            <wp:extent cx="3350658" cy="25353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946" cy="25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075" w14:textId="6092C765" w:rsidR="00EC5C15" w:rsidRDefault="00EC5C15">
      <w:r>
        <w:rPr>
          <w:rFonts w:hint="eastAsia"/>
        </w:rPr>
        <w:t>（不完善）</w:t>
      </w:r>
    </w:p>
    <w:p w14:paraId="79F84A86" w14:textId="60310A5F" w:rsidR="00EC5C15" w:rsidRDefault="00EC5C15">
      <w:r w:rsidRPr="00EC5C15">
        <w:rPr>
          <w:noProof/>
        </w:rPr>
        <w:drawing>
          <wp:inline distT="0" distB="0" distL="0" distR="0" wp14:anchorId="10DE6D76" wp14:editId="2A5CCB45">
            <wp:extent cx="5274310" cy="40297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D7D2" w14:textId="77777777" w:rsidR="00E22518" w:rsidRDefault="00E22518">
      <w:pPr>
        <w:rPr>
          <w:rFonts w:hint="eastAsia"/>
        </w:rPr>
      </w:pPr>
    </w:p>
    <w:p w14:paraId="7AC6DD5B" w14:textId="478C1190" w:rsidR="00EC5C15" w:rsidRDefault="00EC5C15">
      <w:r>
        <w:rPr>
          <w:rFonts w:hint="eastAsia"/>
        </w:rPr>
        <w:t>为了隔离业务逻辑</w:t>
      </w:r>
      <w:r w:rsidR="00BE07B4">
        <w:rPr>
          <w:rFonts w:hint="eastAsia"/>
        </w:rPr>
        <w:t>职责和逻辑控制职责增加controller</w:t>
      </w:r>
      <w:r w:rsidR="00BE07B4">
        <w:t xml:space="preserve"> </w:t>
      </w:r>
      <w:r w:rsidR="00BE07B4">
        <w:rPr>
          <w:rFonts w:hint="eastAsia"/>
        </w:rPr>
        <w:t>将业务逻辑职责委托给sales对象</w:t>
      </w:r>
    </w:p>
    <w:p w14:paraId="638A8C04" w14:textId="076F5C60" w:rsidR="00BE07B4" w:rsidRDefault="00BE07B4">
      <w:r>
        <w:rPr>
          <w:rFonts w:hint="eastAsia"/>
        </w:rPr>
        <w:t>3协作建立动态的模型</w:t>
      </w:r>
    </w:p>
    <w:p w14:paraId="56377443" w14:textId="561F0C3E" w:rsidR="00BE07B4" w:rsidRDefault="00BE07B4">
      <w:r>
        <w:rPr>
          <w:rFonts w:hint="eastAsia"/>
        </w:rPr>
        <w:t>顺序图。。。</w:t>
      </w:r>
    </w:p>
    <w:p w14:paraId="002594D2" w14:textId="2937AC37" w:rsidR="00BE07B4" w:rsidRDefault="00BE07B4">
      <w:r>
        <w:rPr>
          <w:rFonts w:hint="eastAsia"/>
        </w:rPr>
        <w:t>4分析类图和设计类图？</w:t>
      </w:r>
    </w:p>
    <w:p w14:paraId="339CD865" w14:textId="646B447E" w:rsidR="00BE07B4" w:rsidRDefault="00BE07B4">
      <w:r>
        <w:rPr>
          <w:rFonts w:hint="eastAsia"/>
        </w:rPr>
        <w:t>系统顺序图、详细顺序图</w:t>
      </w:r>
    </w:p>
    <w:p w14:paraId="022F8AE4" w14:textId="4225C067" w:rsidR="00BE07B4" w:rsidRDefault="00BE07B4">
      <w:r>
        <w:rPr>
          <w:rFonts w:hint="eastAsia"/>
        </w:rPr>
        <w:t>5mockobject</w:t>
      </w:r>
    </w:p>
    <w:p w14:paraId="3D52F6FA" w14:textId="77777777" w:rsidR="00BE07B4" w:rsidRDefault="00BE07B4"/>
    <w:p w14:paraId="542A44D1" w14:textId="79044918" w:rsidR="00BE07B4" w:rsidRDefault="00BE07B4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</w:p>
    <w:p w14:paraId="34751681" w14:textId="46241C94" w:rsidR="00B041CA" w:rsidRDefault="00B041CA">
      <w:r>
        <w:rPr>
          <w:rFonts w:hint="eastAsia"/>
        </w:rPr>
        <w:lastRenderedPageBreak/>
        <w:t>1耦合与内聚</w:t>
      </w:r>
    </w:p>
    <w:p w14:paraId="726937A6" w14:textId="15B0B443" w:rsidR="00B041CA" w:rsidRDefault="00B041CA">
      <w:r>
        <w:rPr>
          <w:rFonts w:hint="eastAsia"/>
        </w:rPr>
        <w:t>耦合描述两个模块之间关系的复杂程度</w:t>
      </w:r>
    </w:p>
    <w:p w14:paraId="37002557" w14:textId="45ED57D9" w:rsidR="00B041CA" w:rsidRDefault="00B041CA">
      <w:r>
        <w:rPr>
          <w:rFonts w:hint="eastAsia"/>
        </w:rPr>
        <w:t>内聚表达一个模块内部的联系的紧密性</w:t>
      </w:r>
    </w:p>
    <w:p w14:paraId="3D4FF0FB" w14:textId="75329E88" w:rsidR="00D55636" w:rsidRDefault="00D55636">
      <w:r>
        <w:rPr>
          <w:rFonts w:hint="eastAsia"/>
        </w:rPr>
        <w:t>印记耦合和数据耦合区分</w:t>
      </w:r>
    </w:p>
    <w:p w14:paraId="30446374" w14:textId="0A85C5E8" w:rsidR="00B041CA" w:rsidRDefault="00B041CA">
      <w:r w:rsidRPr="00B041CA">
        <w:rPr>
          <w:noProof/>
        </w:rPr>
        <w:drawing>
          <wp:inline distT="0" distB="0" distL="0" distR="0" wp14:anchorId="227E3293" wp14:editId="28B03248">
            <wp:extent cx="5274310" cy="2722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F47" w14:textId="7E1B5875" w:rsidR="00B041CA" w:rsidRDefault="00B041CA">
      <w:r w:rsidRPr="00B041CA">
        <w:rPr>
          <w:noProof/>
        </w:rPr>
        <w:drawing>
          <wp:inline distT="0" distB="0" distL="0" distR="0" wp14:anchorId="02744414" wp14:editId="527F70E8">
            <wp:extent cx="5274310" cy="3424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B15" w14:textId="102DCB4C" w:rsidR="00B041CA" w:rsidRDefault="00B041CA">
      <w:r>
        <w:rPr>
          <w:rFonts w:hint="eastAsia"/>
        </w:rPr>
        <w:t>2信息隐藏</w:t>
      </w:r>
    </w:p>
    <w:p w14:paraId="197A8C03" w14:textId="77777777" w:rsidR="00B041CA" w:rsidRDefault="00B041CA" w:rsidP="00B041CA">
      <w:r>
        <w:rPr>
          <w:rFonts w:hint="eastAsia"/>
        </w:rPr>
        <w:t>每个模块都隐藏了一个重要设计决策的实现</w:t>
      </w:r>
    </w:p>
    <w:p w14:paraId="54AD9D7B" w14:textId="312975EF" w:rsidR="00B041CA" w:rsidRDefault="00B041CA" w:rsidP="00B041CA">
      <w:r>
        <w:rPr>
          <w:rFonts w:hint="eastAsia"/>
        </w:rPr>
        <w:t>只有该模块的组成部分知道细节</w:t>
      </w:r>
      <w:r w:rsidR="00D55636">
        <w:rPr>
          <w:rFonts w:hint="eastAsia"/>
        </w:rPr>
        <w:t>（一个或多个秘密）</w:t>
      </w:r>
    </w:p>
    <w:p w14:paraId="6AA54936" w14:textId="77777777" w:rsidR="00B041CA" w:rsidRDefault="00B041CA" w:rsidP="00B041CA"/>
    <w:p w14:paraId="47DCE91E" w14:textId="1E9E1410" w:rsidR="00B041CA" w:rsidRDefault="00B041CA" w:rsidP="00B041CA">
      <w:r>
        <w:rPr>
          <w:rFonts w:hint="eastAsia"/>
        </w:rPr>
        <w:t>所有设计决策相互独立</w:t>
      </w:r>
    </w:p>
    <w:p w14:paraId="3174732B" w14:textId="5B730BCA" w:rsidR="00D55636" w:rsidRDefault="00D55636" w:rsidP="00B041CA"/>
    <w:p w14:paraId="6798360C" w14:textId="2DFE08EE" w:rsidR="00D55636" w:rsidRDefault="00D55636" w:rsidP="00B041CA">
      <w:r>
        <w:rPr>
          <w:rFonts w:hint="eastAsia"/>
        </w:rPr>
        <w:t>减少耦合遵循的原则：</w:t>
      </w:r>
    </w:p>
    <w:p w14:paraId="05A96FD3" w14:textId="61D59EDC" w:rsidR="00D55636" w:rsidRDefault="00D55636" w:rsidP="00B041CA">
      <w:r>
        <w:rPr>
          <w:rFonts w:hint="eastAsia"/>
        </w:rPr>
        <w:t>少用全局变量</w:t>
      </w:r>
    </w:p>
    <w:p w14:paraId="5B3C3836" w14:textId="13A92927" w:rsidR="00D55636" w:rsidRDefault="00D55636" w:rsidP="00B041CA">
      <w:r>
        <w:rPr>
          <w:rFonts w:hint="eastAsia"/>
        </w:rPr>
        <w:lastRenderedPageBreak/>
        <w:t>具体化</w:t>
      </w:r>
    </w:p>
    <w:p w14:paraId="5B9C6A59" w14:textId="3CE090EC" w:rsidR="00D55636" w:rsidRDefault="00D55636" w:rsidP="00B041CA">
      <w:r>
        <w:rPr>
          <w:rFonts w:hint="eastAsia"/>
        </w:rPr>
        <w:t>不要重复</w:t>
      </w:r>
    </w:p>
    <w:p w14:paraId="0E247AB0" w14:textId="0982EDC8" w:rsidR="00D55636" w:rsidRDefault="00D55636" w:rsidP="00B041CA">
      <w:r>
        <w:rPr>
          <w:rFonts w:hint="eastAsia"/>
        </w:rPr>
        <w:t>按接口编程</w:t>
      </w:r>
    </w:p>
    <w:p w14:paraId="7EE8D982" w14:textId="31F8B8B3" w:rsidR="00D55636" w:rsidRDefault="00D55636" w:rsidP="00B041CA"/>
    <w:p w14:paraId="2DD27715" w14:textId="3EFE7363" w:rsidR="00D55636" w:rsidRDefault="00D55636" w:rsidP="00B041CA"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</w:p>
    <w:p w14:paraId="429D7A8D" w14:textId="6AD803A1" w:rsidR="005426DE" w:rsidRDefault="005426DE" w:rsidP="00B041CA">
      <w:r>
        <w:rPr>
          <w:rFonts w:hint="eastAsia"/>
        </w:rPr>
        <w:t>1降低耦合的方法：</w:t>
      </w:r>
    </w:p>
    <w:p w14:paraId="7C103AD6" w14:textId="7D9CC746" w:rsidR="005426DE" w:rsidRDefault="005426DE" w:rsidP="00B041CA">
      <w:r>
        <w:rPr>
          <w:rFonts w:hint="eastAsia"/>
        </w:rPr>
        <w:t>按接口编程</w:t>
      </w:r>
    </w:p>
    <w:p w14:paraId="0295D201" w14:textId="0F7DAC34" w:rsidR="005426DE" w:rsidRDefault="005426DE" w:rsidP="00B041CA">
      <w:r>
        <w:rPr>
          <w:rFonts w:hint="eastAsia"/>
        </w:rPr>
        <w:t>接口最小化/接口分离原则</w:t>
      </w:r>
      <w:r w:rsidR="00602424">
        <w:rPr>
          <w:rFonts w:hint="eastAsia"/>
        </w:rPr>
        <w:t>（ISP）</w:t>
      </w:r>
    </w:p>
    <w:p w14:paraId="625946EB" w14:textId="05DCA457" w:rsidR="005426DE" w:rsidRDefault="005426DE" w:rsidP="00B041CA">
      <w:r w:rsidRPr="005426DE">
        <w:rPr>
          <w:noProof/>
        </w:rPr>
        <w:drawing>
          <wp:inline distT="0" distB="0" distL="0" distR="0" wp14:anchorId="7C9948B0" wp14:editId="596DA75C">
            <wp:extent cx="4371109" cy="309914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957" cy="31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2B8" w14:textId="327EB684" w:rsidR="005426DE" w:rsidRDefault="005426DE" w:rsidP="00B041CA">
      <w:r>
        <w:rPr>
          <w:rFonts w:hint="eastAsia"/>
        </w:rPr>
        <w:t>访问耦合的合理范围/</w:t>
      </w: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法则</w:t>
      </w:r>
      <w:r w:rsidR="00602424">
        <w:rPr>
          <w:rFonts w:hint="eastAsia"/>
        </w:rPr>
        <w:t>（Demeter）</w:t>
      </w:r>
    </w:p>
    <w:p w14:paraId="04BA62C3" w14:textId="01A6FAE7" w:rsidR="00602424" w:rsidRDefault="00602424" w:rsidP="00B041CA">
      <w:r>
        <w:rPr>
          <w:rFonts w:hint="eastAsia"/>
        </w:rPr>
        <w:t>2降低继承耦合的方法</w:t>
      </w:r>
    </w:p>
    <w:p w14:paraId="422CA199" w14:textId="7B659766" w:rsidR="00602424" w:rsidRDefault="00602424" w:rsidP="00B041CA">
      <w:r>
        <w:rPr>
          <w:rFonts w:hint="eastAsia"/>
        </w:rPr>
        <w:t>①</w:t>
      </w:r>
      <w:proofErr w:type="spellStart"/>
      <w:r>
        <w:rPr>
          <w:rFonts w:hint="eastAsia"/>
        </w:rPr>
        <w:t>liskov</w:t>
      </w:r>
      <w:proofErr w:type="spellEnd"/>
      <w:r>
        <w:rPr>
          <w:rFonts w:hint="eastAsia"/>
        </w:rPr>
        <w:t>替换原则LSP 里氏替换原则</w:t>
      </w:r>
    </w:p>
    <w:p w14:paraId="32C6D0F8" w14:textId="77F856BF" w:rsidR="00602424" w:rsidRDefault="00602424" w:rsidP="00B041CA">
      <w:r>
        <w:rPr>
          <w:rFonts w:hint="eastAsia"/>
        </w:rPr>
        <w:t>子类型必须替换</w:t>
      </w:r>
      <w:proofErr w:type="gramStart"/>
      <w:r>
        <w:rPr>
          <w:rFonts w:hint="eastAsia"/>
        </w:rPr>
        <w:t>掉基类型</w:t>
      </w:r>
      <w:proofErr w:type="gramEnd"/>
      <w:r>
        <w:rPr>
          <w:rFonts w:hint="eastAsia"/>
        </w:rPr>
        <w:t>而起同样的作用</w:t>
      </w:r>
    </w:p>
    <w:p w14:paraId="59F961AD" w14:textId="77777777" w:rsidR="00602424" w:rsidRDefault="00602424" w:rsidP="00B041CA">
      <w:r>
        <w:rPr>
          <w:rFonts w:hint="eastAsia"/>
        </w:rPr>
        <w:t>子类前置条件相同或更少</w:t>
      </w:r>
    </w:p>
    <w:p w14:paraId="4BB76C76" w14:textId="59A74CD9" w:rsidR="00602424" w:rsidRDefault="00602424" w:rsidP="00B041CA">
      <w:r>
        <w:rPr>
          <w:rFonts w:hint="eastAsia"/>
        </w:rPr>
        <w:t>后置条件相同或更多（正方形不能继承长方形）</w:t>
      </w:r>
    </w:p>
    <w:p w14:paraId="023C11AE" w14:textId="4216D0BB" w:rsidR="001B7003" w:rsidRDefault="007756FB" w:rsidP="00B041CA">
      <w:r w:rsidRPr="007756FB">
        <w:rPr>
          <w:noProof/>
        </w:rPr>
        <w:drawing>
          <wp:inline distT="0" distB="0" distL="0" distR="0" wp14:anchorId="78C789A6" wp14:editId="0E2BD1A8">
            <wp:extent cx="4398818" cy="2814799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665" cy="28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6057" w14:textId="3F8BE682" w:rsidR="007756FB" w:rsidRDefault="007756FB" w:rsidP="00B041CA">
      <w:r w:rsidRPr="007756FB">
        <w:rPr>
          <w:noProof/>
        </w:rPr>
        <w:lastRenderedPageBreak/>
        <w:drawing>
          <wp:inline distT="0" distB="0" distL="0" distR="0" wp14:anchorId="7516D700" wp14:editId="331E7E0F">
            <wp:extent cx="5274310" cy="3258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47E" w14:textId="6398B152" w:rsidR="00602424" w:rsidRDefault="00602424" w:rsidP="00B041CA"/>
    <w:p w14:paraId="73D78DB3" w14:textId="406C6AD9" w:rsidR="00602424" w:rsidRDefault="00602424" w:rsidP="00B041CA">
      <w:r>
        <w:rPr>
          <w:rFonts w:hint="eastAsia"/>
        </w:rPr>
        <w:t>②使用组合替代继承原则</w:t>
      </w:r>
    </w:p>
    <w:p w14:paraId="1A4BE2FF" w14:textId="3CD83CD7" w:rsidR="00602424" w:rsidRDefault="00602424" w:rsidP="00B041CA">
      <w:proofErr w:type="gramStart"/>
      <w:r>
        <w:rPr>
          <w:rFonts w:hint="eastAsia"/>
        </w:rPr>
        <w:t>子类想代码</w:t>
      </w:r>
      <w:proofErr w:type="gramEnd"/>
      <w:r>
        <w:rPr>
          <w:rFonts w:hint="eastAsia"/>
        </w:rPr>
        <w:t>复用但是不满足LSP</w:t>
      </w:r>
    </w:p>
    <w:p w14:paraId="4D2AF0CB" w14:textId="7DF42530" w:rsidR="00602424" w:rsidRDefault="00602424" w:rsidP="00B041CA">
      <w:r>
        <w:rPr>
          <w:rFonts w:hint="eastAsia"/>
        </w:rPr>
        <w:t>为了复用就用组合实现</w:t>
      </w:r>
    </w:p>
    <w:p w14:paraId="1A43A843" w14:textId="309AE117" w:rsidR="001B7003" w:rsidRDefault="001B7003" w:rsidP="00B041CA"/>
    <w:p w14:paraId="78C33867" w14:textId="14131BD0" w:rsidR="00602424" w:rsidRDefault="001B7003" w:rsidP="00B041CA">
      <w:r>
        <w:t>3</w:t>
      </w:r>
      <w:r>
        <w:rPr>
          <w:rFonts w:hint="eastAsia"/>
        </w:rPr>
        <w:t>提高内聚的方法</w:t>
      </w:r>
    </w:p>
    <w:p w14:paraId="3C1EB874" w14:textId="4DE4F424" w:rsidR="001B7003" w:rsidRDefault="001B7003" w:rsidP="00B041CA">
      <w:r>
        <w:rPr>
          <w:rFonts w:hint="eastAsia"/>
        </w:rPr>
        <w:t>集中信息与行为</w:t>
      </w:r>
    </w:p>
    <w:p w14:paraId="1BD4967F" w14:textId="66F058C0" w:rsidR="001B7003" w:rsidRDefault="001B7003" w:rsidP="00B041CA">
      <w:r>
        <w:rPr>
          <w:rFonts w:hint="eastAsia"/>
        </w:rPr>
        <w:t>SRP单一职责原则</w:t>
      </w:r>
    </w:p>
    <w:p w14:paraId="2D89A1DB" w14:textId="33D101B4" w:rsidR="001B7003" w:rsidRDefault="001B7003" w:rsidP="00B041CA">
      <w:r w:rsidRPr="001B7003">
        <w:rPr>
          <w:noProof/>
        </w:rPr>
        <w:drawing>
          <wp:inline distT="0" distB="0" distL="0" distR="0" wp14:anchorId="595D1642" wp14:editId="4A04C39C">
            <wp:extent cx="3318220" cy="311727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145" cy="3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1B8C" w14:textId="59ED8F16" w:rsidR="001B7003" w:rsidRDefault="001B7003" w:rsidP="00B041CA">
      <w:r w:rsidRPr="001B7003">
        <w:rPr>
          <w:noProof/>
        </w:rPr>
        <w:lastRenderedPageBreak/>
        <w:drawing>
          <wp:inline distT="0" distB="0" distL="0" distR="0" wp14:anchorId="320A3247" wp14:editId="1E024F42">
            <wp:extent cx="4710545" cy="22747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284" cy="22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24D3" w14:textId="7018EE3C" w:rsidR="007756FB" w:rsidRDefault="007756FB" w:rsidP="00B041CA">
      <w:r w:rsidRPr="007756FB">
        <w:rPr>
          <w:noProof/>
        </w:rPr>
        <w:drawing>
          <wp:inline distT="0" distB="0" distL="0" distR="0" wp14:anchorId="39BE4A2F" wp14:editId="1C93E084">
            <wp:extent cx="5274310" cy="2480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5C2D" w14:textId="6D75EE1B" w:rsidR="007756FB" w:rsidRDefault="007756FB" w:rsidP="00B041CA">
      <w:r>
        <w:rPr>
          <w:rFonts w:hint="eastAsia"/>
        </w:rPr>
        <w:t>1</w:t>
      </w:r>
      <w:r>
        <w:t>5</w:t>
      </w:r>
    </w:p>
    <w:p w14:paraId="603C83E2" w14:textId="41B8C2B0" w:rsidR="007756FB" w:rsidRDefault="007756FB" w:rsidP="00B041CA">
      <w:r>
        <w:rPr>
          <w:rFonts w:hint="eastAsia"/>
        </w:rPr>
        <w:t>1OCP开闭原则</w:t>
      </w:r>
    </w:p>
    <w:p w14:paraId="6FA9284B" w14:textId="27363C94" w:rsidR="007756FB" w:rsidRDefault="007756FB" w:rsidP="00B041CA">
      <w:r>
        <w:rPr>
          <w:rFonts w:hint="eastAsia"/>
        </w:rPr>
        <w:t>2DIP依赖倒置</w:t>
      </w:r>
    </w:p>
    <w:p w14:paraId="55F60368" w14:textId="712EAB9E" w:rsidR="007756FB" w:rsidRDefault="007756FB" w:rsidP="00B041CA"/>
    <w:p w14:paraId="267AD2BF" w14:textId="50F3B716" w:rsidR="00404C3A" w:rsidRDefault="00404C3A" w:rsidP="00B041CA"/>
    <w:p w14:paraId="30C3AEB2" w14:textId="5E11A520" w:rsidR="00404C3A" w:rsidRDefault="00404C3A" w:rsidP="00B041CA"/>
    <w:p w14:paraId="65F89AE2" w14:textId="154A8A5E" w:rsidR="00404C3A" w:rsidRDefault="00404C3A" w:rsidP="00B041CA">
      <w:r w:rsidRPr="00404C3A">
        <w:rPr>
          <w:noProof/>
        </w:rPr>
        <w:lastRenderedPageBreak/>
        <w:drawing>
          <wp:inline distT="0" distB="0" distL="0" distR="0" wp14:anchorId="67AAF98F" wp14:editId="1C88871C">
            <wp:extent cx="5274310" cy="3161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E9"/>
    <w:rsid w:val="001B7003"/>
    <w:rsid w:val="00404C3A"/>
    <w:rsid w:val="005426DE"/>
    <w:rsid w:val="00602424"/>
    <w:rsid w:val="007756FB"/>
    <w:rsid w:val="00780AE2"/>
    <w:rsid w:val="007D1FE9"/>
    <w:rsid w:val="008F2D8A"/>
    <w:rsid w:val="00B041CA"/>
    <w:rsid w:val="00BE07B4"/>
    <w:rsid w:val="00D55636"/>
    <w:rsid w:val="00E22518"/>
    <w:rsid w:val="00EC5C15"/>
    <w:rsid w:val="00EE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9A9C"/>
  <w15:chartTrackingRefBased/>
  <w15:docId w15:val="{12D5AA08-CB83-415D-BA67-111F03D57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Mallory</dc:creator>
  <cp:keywords/>
  <dc:description/>
  <cp:lastModifiedBy>. Mallory</cp:lastModifiedBy>
  <cp:revision>6</cp:revision>
  <dcterms:created xsi:type="dcterms:W3CDTF">2021-06-27T11:48:00Z</dcterms:created>
  <dcterms:modified xsi:type="dcterms:W3CDTF">2021-06-28T05:06:00Z</dcterms:modified>
</cp:coreProperties>
</file>