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474" w:lineRule="exact"/>
      </w:pPr>
      <w:r>
        <w:rPr>
          <w:rFonts w:ascii="Arial" w:hAnsi="Arial"/>
          <w:b/>
          <w:color w:val="133446"/>
          <w:sz w:val="44"/>
        </w:rPr>
        <w:t>Vincent T. Cook</w:t>
      </w:r>
    </w:p>
    <w:p>
      <w:pPr>
        <w:keepNext w:val="0"/>
        <w:keepLines/>
        <w:spacing w:before="0" w:after="60" w:line="234" w:lineRule="exact"/>
      </w:pPr>
      <w:r>
        <w:rPr>
          <w:rFonts w:ascii="Arial" w:hAnsi="Arial"/>
          <w:b/>
          <w:color w:val="347D85"/>
          <w:sz w:val="20"/>
        </w:rPr>
        <w:t>ROBOTICS &amp; MECHATRONICS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Jose, CA | (805) 397-9594 | Vincent.Tait.Cook@gmail.com</w:t>
      </w:r>
    </w:p>
    <w:p>
      <w:pPr>
        <w:keepNext w:val="0"/>
        <w:keepLines/>
        <w:spacing w:before="0" w:after="100" w:line="234" w:lineRule="exact"/>
        <w:pBdr>
          <w:bottom w:val="single" w:sz="5" w:space="5" w:color="347D85"/>
        </w:pBdr>
      </w:pPr>
      <w:r>
        <w:rPr>
          <w:rFonts w:ascii="Arial" w:hAnsi="Arial"/>
          <w:b w:val="0"/>
          <w:color w:val="202A31"/>
          <w:sz w:val="20"/>
        </w:rPr>
        <w:t>linkedin.com/in/vincent-cook-080790227</w:t>
      </w:r>
    </w:p>
    <w:p>
      <w:pPr>
        <w:keepNext w:val="0"/>
        <w:keepLines/>
        <w:spacing w:before="120" w:after="20" w:line="234" w:lineRule="exact"/>
      </w:pPr>
      <w:r>
        <w:rPr>
          <w:rFonts w:ascii="Arial" w:hAnsi="Arial"/>
          <w:b w:val="0"/>
          <w:color w:val="202A31"/>
          <w:sz w:val="20"/>
        </w:rPr>
        <w:t>Aerospace engineering senior with robotics, circuitry design, battery testing, and EV powertrain experience. Apply CAD, structural analysis, MATLAB/Simulink, and dynamics modeling to electromechanical design.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EDUCATION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 State University | San Jose, CA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B.S. Aerospace Engineering | Expected May 2027 | Enrolled Sep 2022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TECHNICAL SKILLS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Design &amp; analysis: SolidWorks, Autodesk Inventor, CAD, stress analysis, simulation and modeling, CFD, thermal testing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Programming &amp; dynamics: MATLAB/Simulink, MotionGenesis, Python, C++, Java | Electromechanical integration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ENGINEERING EXPERIENCE &amp; PROJECTS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SJSU Robotics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Mechanical Designer | Aug 2024–Present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Designed a transmitter mast with camera and sensor mounts; used stress analysis to reinforce high-load regions and select lightweight materials for lower-load sections.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FIRST Robotics Team 3925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Electrical Lead — High School Robotics | 2020–2022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Designed circuitry and tested batteries for the team's robot.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SAE Spartan Racing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EV Powertrain Intern | Aug 2023–May 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Created 3D CAD and assembly instructions for an electric motor test bench; integrated mechanical/electrical components and coordinated engineering/manufacturing requirements with teammates.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Hybrid Electric / Hydrogen Fuel-Cell Aircraft | SJSU Senior Project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Aerospace Engineering Team Member — In Progress | 2026–Present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Contribute wing-model designs and yearlong planning for a hybrid battery-electric/hydrogen fuel-cell model aircraft.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Planned: CAD, CFD/thermodynamics, construction/testing, battery/fuel-system electronics, and commercial-scale modeling; team flight target spring 2027.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BROADSWORD | Reusable Rocket Concept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CAD &amp; Programming Subteam Lead | Sep–Dec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Developed landing-leg CAD and trajectory-angle-versus-time simulation plots for a reusable rocket concept; coordinated CAD/programming subteams, delegated tasks, and provided design feedback.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NASA L’SPACE Mission Concept Academy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Mechanical Engineering Team Member — Educational Program | Fall 2026–Present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Help plan science approaches and evaluate mechanical components for a robotic lunar surface payload mission concept.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SELECTED COURSEWORK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138 / AE 30 | Modeled 3D rigid-body Frisbee flight in MATLAB/MotionGenesis; coded missile launch trajectories.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157 | Applied MATLAB and Simulink to control-system coursework.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20 | Created high-level motor designs in introductory CAD coursework.</w:t>
      </w:r>
    </w:p>
    <w:p>
      <w:pPr>
        <w:keepNext/>
        <w:keepLines/>
        <w:spacing w:before="100" w:after="60" w:line="240" w:lineRule="exact"/>
      </w:pPr>
      <w:r>
        <w:rPr>
          <w:rFonts w:ascii="Arial" w:hAnsi="Arial"/>
          <w:b/>
          <w:color w:val="133446"/>
          <w:sz w:val="20"/>
        </w:rPr>
        <w:t>WORK EXPERIENCE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PayPal Stadium | Guest Representative | 2026 Soccer Season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Worked San Jose Earthquakes and Bay FC women's team matches.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The Tech Interactive | Educator I | 2024–2025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Taught STEM labs/design challenges and explained technical concepts to diverse learners.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Self-Employed | Private Swim Instructor |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Scheduled clients and tailored swim lessons to individual skills and goals.</w:t>
      </w:r>
    </w:p>
    <w:p>
      <w:pPr>
        <w:keepNext/>
        <w:keepLines/>
        <w:spacing w:before="40" w:after="0" w:line="234" w:lineRule="exact"/>
      </w:pPr>
      <w:r>
        <w:rPr>
          <w:rFonts w:ascii="Arial" w:hAnsi="Arial"/>
          <w:b/>
          <w:color w:val="202A31"/>
          <w:sz w:val="20"/>
        </w:rPr>
        <w:t>YMCA &amp; Ventura Aquatics Center | Swim Instructor / Coach / Lifeguard | 2021–2024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Coached swimmers, led practices, and adapted instruction for children with disabilities.</w:t>
      </w:r>
    </w:p>
    <w:sectPr w:rsidR="00FC693F" w:rsidRPr="0006063C" w:rsidSect="00034616">
      <w:pgSz w:w="12240" w:h="15840"/>
      <w:pgMar w:top="576" w:right="662" w:bottom="576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6" w:lineRule="exact"/>
    </w:pPr>
    <w:rPr>
      <w:rFonts w:ascii="Arial" w:hAnsi="Arial"/>
      <w:color w:val="202A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Vincent Cook — Robotics &amp; Mechatronics</dc:title>
  <dc:subject/>
  <dc:creator>Vincent T. Cook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