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5397500" cy="5772785"/>
            <wp:effectExtent l="0" t="0" r="0" b="0"/>
            <wp:docPr id="1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Spacing"/>
        <w:jc w:val="center"/>
        <w:rPr>
          <w:rFonts w:ascii="Segoe UI" w:hAnsi="Segoe UI" w:cs="Segoe UI"/>
          <w:b/>
          <w:bCs/>
          <w:i/>
          <w:i/>
          <w:iCs/>
          <w:color w:val="FFFFFF" w:themeColor="background1"/>
          <w:sz w:val="72"/>
          <w:szCs w:val="72"/>
        </w:rPr>
      </w:pPr>
      <w:r>
        <w:rPr>
          <w:rFonts w:cs="Segoe UI" w:ascii="Segoe UI" w:hAnsi="Segoe UI"/>
          <w:b/>
          <w:bCs/>
          <w:i/>
          <w:iCs/>
          <w:sz w:val="72"/>
          <w:szCs w:val="72"/>
        </w:rPr>
        <w:t>Mini-Imports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Trabalho final do Projeto Integrador de Desenvolvimento Desktop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Microsoft Sans Serif" w:hAnsi="Microsoft Sans Serif" w:cs="Microsoft Sans Serif"/>
          <w:sz w:val="28"/>
          <w:szCs w:val="28"/>
        </w:rPr>
      </w:pPr>
      <w:r>
        <w:rPr>
          <w:rFonts w:cs="Microsoft Sans Serif" w:ascii="Microsoft Sans Serif" w:hAnsi="Microsoft Sans Serif"/>
          <w:sz w:val="28"/>
          <w:szCs w:val="28"/>
        </w:rPr>
        <w:t>São José dos Campos</w:t>
      </w:r>
    </w:p>
    <w:p>
      <w:pPr>
        <w:pStyle w:val="Normal"/>
        <w:jc w:val="center"/>
        <w:rPr>
          <w:rFonts w:ascii="Microsoft Sans Serif" w:hAnsi="Microsoft Sans Serif" w:cs="Microsoft Sans Serif"/>
          <w:sz w:val="28"/>
          <w:szCs w:val="28"/>
        </w:rPr>
      </w:pPr>
      <w:r>
        <w:rPr>
          <w:rFonts w:cs="Microsoft Sans Serif" w:ascii="Microsoft Sans Serif" w:hAnsi="Microsoft Sans Serif"/>
          <w:sz w:val="28"/>
          <w:szCs w:val="28"/>
        </w:rPr>
        <w:t>2023</w:t>
      </w:r>
    </w:p>
    <w:p>
      <w:pPr>
        <w:pStyle w:val="Normal"/>
        <w:rPr>
          <w:rFonts w:ascii="Microsoft Sans Serif" w:hAnsi="Microsoft Sans Serif" w:cs="Microsoft Sans Serif"/>
          <w:sz w:val="24"/>
          <w:szCs w:val="24"/>
        </w:rPr>
      </w:pPr>
      <w:r>
        <w:rPr>
          <w:rFonts w:cs="Microsoft Sans Serif" w:ascii="Microsoft Sans Serif" w:hAnsi="Microsoft Sans Serif"/>
          <w:sz w:val="24"/>
          <w:szCs w:val="24"/>
        </w:rPr>
        <w:t>Aluno:</w:t>
      </w:r>
    </w:p>
    <w:p>
      <w:pPr>
        <w:pStyle w:val="Normal"/>
        <w:rPr>
          <w:rFonts w:ascii="Segoe UI" w:hAnsi="Segoe UI" w:cs="Segoe UI"/>
          <w:sz w:val="48"/>
          <w:szCs w:val="48"/>
        </w:rPr>
      </w:pPr>
      <w:r>
        <w:rPr>
          <w:rFonts w:cs="Segoe UI" w:ascii="Segoe UI" w:hAnsi="Segoe UI"/>
          <w:sz w:val="48"/>
          <w:szCs w:val="48"/>
        </w:rPr>
        <w:t>Vinícius Luiz de Almeida Soares</w:t>
      </w:r>
    </w:p>
    <w:p>
      <w:pPr>
        <w:pStyle w:val="Normal"/>
        <w:rPr>
          <w:rFonts w:ascii="Segoe UI" w:hAnsi="Segoe UI" w:cs="Segoe UI"/>
          <w:sz w:val="48"/>
          <w:szCs w:val="48"/>
        </w:rPr>
      </w:pPr>
      <w:r>
        <w:rPr>
          <w:rFonts w:cs="Segoe UI" w:ascii="Segoe UI" w:hAnsi="Segoe UI"/>
          <w:sz w:val="48"/>
          <w:szCs w:val="48"/>
        </w:rPr>
      </w:r>
    </w:p>
    <w:p>
      <w:pPr>
        <w:pStyle w:val="Normal"/>
        <w:rPr>
          <w:rFonts w:ascii="Segoe UI" w:hAnsi="Segoe UI" w:cs="Segoe UI"/>
          <w:sz w:val="48"/>
          <w:szCs w:val="48"/>
        </w:rPr>
      </w:pPr>
      <w:r>
        <w:rPr>
          <w:rFonts w:cs="Segoe UI" w:ascii="Segoe UI" w:hAnsi="Segoe UI"/>
          <w:sz w:val="48"/>
          <w:szCs w:val="48"/>
        </w:rPr>
      </w:r>
    </w:p>
    <w:p>
      <w:pPr>
        <w:pStyle w:val="Normal"/>
        <w:rPr>
          <w:rFonts w:ascii="Segoe UI" w:hAnsi="Segoe UI" w:cs="Segoe UI"/>
          <w:sz w:val="48"/>
          <w:szCs w:val="48"/>
        </w:rPr>
      </w:pPr>
      <w:r>
        <w:rPr>
          <w:rFonts w:cs="Segoe UI" w:ascii="Segoe UI" w:hAnsi="Segoe UI"/>
          <w:sz w:val="48"/>
          <w:szCs w:val="48"/>
        </w:rPr>
      </w:r>
    </w:p>
    <w:p>
      <w:pPr>
        <w:pStyle w:val="Normal"/>
        <w:rPr>
          <w:rFonts w:ascii="Segoe UI" w:hAnsi="Segoe UI" w:cs="Segoe UI"/>
          <w:sz w:val="48"/>
          <w:szCs w:val="48"/>
        </w:rPr>
      </w:pPr>
      <w:r>
        <w:rPr>
          <w:rFonts w:cs="Segoe UI" w:ascii="Segoe UI" w:hAnsi="Segoe UI"/>
          <w:sz w:val="48"/>
          <w:szCs w:val="48"/>
        </w:rPr>
      </w:r>
    </w:p>
    <w:p>
      <w:pPr>
        <w:pStyle w:val="Normal"/>
        <w:rPr>
          <w:rFonts w:ascii="Segoe UI" w:hAnsi="Segoe UI" w:cs="Segoe UI"/>
          <w:sz w:val="48"/>
          <w:szCs w:val="48"/>
        </w:rPr>
      </w:pPr>
      <w:r>
        <w:rPr>
          <w:rFonts w:cs="Segoe UI" w:ascii="Segoe UI" w:hAnsi="Segoe UI"/>
          <w:sz w:val="48"/>
          <w:szCs w:val="48"/>
        </w:rPr>
      </w:r>
    </w:p>
    <w:p>
      <w:pPr>
        <w:pStyle w:val="Normal"/>
        <w:rPr>
          <w:rFonts w:ascii="Segoe UI" w:hAnsi="Segoe UI" w:cs="Segoe UI"/>
          <w:sz w:val="48"/>
          <w:szCs w:val="48"/>
        </w:rPr>
      </w:pPr>
      <w:r>
        <w:rPr>
          <w:rFonts w:cs="Segoe UI" w:ascii="Segoe UI" w:hAnsi="Segoe UI"/>
          <w:sz w:val="48"/>
          <w:szCs w:val="48"/>
        </w:rPr>
      </w:r>
    </w:p>
    <w:p>
      <w:pPr>
        <w:pStyle w:val="Normal"/>
        <w:rPr>
          <w:rFonts w:ascii="Segoe UI" w:hAnsi="Segoe UI" w:cs="Segoe UI"/>
          <w:sz w:val="48"/>
          <w:szCs w:val="48"/>
        </w:rPr>
      </w:pPr>
      <w:r>
        <w:rPr>
          <w:rFonts w:cs="Segoe UI" w:ascii="Segoe UI" w:hAnsi="Segoe UI"/>
          <w:sz w:val="48"/>
          <w:szCs w:val="48"/>
        </w:rPr>
      </w:r>
    </w:p>
    <w:p>
      <w:pPr>
        <w:pStyle w:val="Normal"/>
        <w:rPr>
          <w:rFonts w:ascii="Segoe UI" w:hAnsi="Segoe UI" w:cs="Segoe UI"/>
          <w:sz w:val="48"/>
          <w:szCs w:val="48"/>
        </w:rPr>
      </w:pPr>
      <w:r>
        <w:rPr>
          <w:rFonts w:cs="Segoe UI" w:ascii="Segoe UI" w:hAnsi="Segoe UI"/>
          <w:sz w:val="48"/>
          <w:szCs w:val="48"/>
        </w:rPr>
      </w:r>
    </w:p>
    <w:p>
      <w:pPr>
        <w:pStyle w:val="Normal"/>
        <w:rPr>
          <w:rFonts w:ascii="Segoe UI" w:hAnsi="Segoe UI" w:cs="Segoe UI"/>
          <w:sz w:val="48"/>
          <w:szCs w:val="48"/>
        </w:rPr>
      </w:pPr>
      <w:r>
        <w:rPr>
          <w:rFonts w:cs="Segoe UI" w:ascii="Segoe UI" w:hAnsi="Segoe UI"/>
          <w:sz w:val="48"/>
          <w:szCs w:val="48"/>
        </w:rPr>
      </w:r>
    </w:p>
    <w:p>
      <w:pPr>
        <w:pStyle w:val="Normal"/>
        <w:rPr>
          <w:rFonts w:ascii="Segoe UI" w:hAnsi="Segoe UI" w:cs="Segoe UI"/>
          <w:sz w:val="48"/>
          <w:szCs w:val="48"/>
        </w:rPr>
      </w:pPr>
      <w:r>
        <w:rPr>
          <w:rFonts w:cs="Segoe UI" w:ascii="Segoe UI" w:hAnsi="Segoe UI"/>
          <w:sz w:val="48"/>
          <w:szCs w:val="4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Sumário</w:t>
          </w:r>
        </w:p>
        <w:p>
          <w:pPr>
            <w:pStyle w:val="Sumrio1"/>
            <w:tabs>
              <w:tab w:val="clear" w:pos="708"/>
              <w:tab w:val="right" w:pos="8494" w:leader="dot"/>
            </w:tabs>
            <w:rPr>
              <w:rFonts w:eastAsia="" w:eastAsiaTheme="minorEastAsia"/>
              <w:kern w:val="0"/>
              <w:lang w:eastAsia="pt-BR"/>
              <w14:ligatures w14:val="none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1263066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_Toc126306607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Proposta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8494" w:leader="dot"/>
            </w:tabs>
            <w:rPr>
              <w:rFonts w:eastAsia="" w:eastAsiaTheme="minorEastAsia"/>
              <w:kern w:val="0"/>
              <w:lang w:eastAsia="pt-BR"/>
              <w14:ligatures w14:val="none"/>
            </w:rPr>
          </w:pPr>
          <w:hyperlink w:anchor="_Toc1263066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_Toc126306608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Diagrama UML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8494" w:leader="dot"/>
            </w:tabs>
            <w:rPr>
              <w:rFonts w:eastAsia="" w:eastAsiaTheme="minorEastAsia"/>
              <w:kern w:val="0"/>
              <w:lang w:eastAsia="pt-BR"/>
              <w14:ligatures w14:val="none"/>
            </w:rPr>
          </w:pPr>
          <w:hyperlink w:anchor="_Toc1263066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_Toc126306609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Diagrama Caso de Uso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kern w:val="0"/>
              <w:lang w:eastAsia="pt-BR"/>
              <w14:ligatures w14:val="none"/>
            </w:rPr>
          </w:pPr>
          <w:hyperlink w:anchor="_Toc1263066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_Toc126306610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Colocar um texto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kern w:val="0"/>
              <w:lang w:eastAsia="pt-BR"/>
              <w14:ligatures w14:val="none"/>
            </w:rPr>
          </w:pPr>
          <w:hyperlink w:anchor="_Toc1263066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_Toc126306611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Colocar uma imagem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8494" w:leader="dot"/>
            </w:tabs>
            <w:rPr>
              <w:rFonts w:eastAsia="" w:eastAsiaTheme="minorEastAsia"/>
              <w:kern w:val="0"/>
              <w:lang w:eastAsia="pt-BR"/>
              <w14:ligatures w14:val="none"/>
            </w:rPr>
          </w:pPr>
          <w:hyperlink w:anchor="_Toc1263066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_Toc126306612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Diagrama de Classe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8494" w:leader="dot"/>
            </w:tabs>
            <w:rPr>
              <w:rFonts w:eastAsia="" w:eastAsiaTheme="minorEastAsia"/>
              <w:kern w:val="0"/>
              <w:lang w:eastAsia="pt-BR"/>
              <w14:ligatures w14:val="none"/>
            </w:rPr>
          </w:pPr>
          <w:hyperlink w:anchor="_Toc1263066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_Toc126306613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Diagramas de Atividades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8494" w:leader="dot"/>
            </w:tabs>
            <w:rPr>
              <w:rFonts w:eastAsia="" w:eastAsiaTheme="minorEastAsia"/>
              <w:kern w:val="0"/>
              <w:lang w:eastAsia="pt-BR"/>
              <w14:ligatures w14:val="none"/>
            </w:rPr>
          </w:pPr>
          <w:hyperlink w:anchor="_Toc1263066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_Toc126306614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Modelagem de Dados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8494" w:leader="dot"/>
            </w:tabs>
            <w:rPr>
              <w:rFonts w:eastAsia="" w:eastAsiaTheme="minorEastAsia"/>
              <w:kern w:val="0"/>
              <w:lang w:eastAsia="pt-BR"/>
              <w14:ligatures w14:val="none"/>
            </w:rPr>
          </w:pPr>
          <w:hyperlink w:anchor="_Toc126306615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Exemplos de Códigos de Programação e Banco de Dados SQL-Server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_Toc126306615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Ttulo1"/>
        <w:rPr>
          <w:rFonts w:ascii="Segoe UI" w:hAnsi="Segoe UI" w:cs="Segoe UI"/>
          <w:b/>
          <w:bCs/>
          <w:sz w:val="56"/>
          <w:szCs w:val="56"/>
        </w:rPr>
      </w:pPr>
      <w:r>
        <w:rPr>
          <w:rFonts w:cs="Segoe UI" w:ascii="Segoe UI" w:hAnsi="Segoe UI"/>
          <w:b/>
          <w:bCs/>
          <w:sz w:val="56"/>
          <w:szCs w:val="56"/>
        </w:rPr>
      </w:r>
    </w:p>
    <w:p>
      <w:pPr>
        <w:pStyle w:val="Ttulo1"/>
        <w:rPr>
          <w:rFonts w:ascii="Segoe UI" w:hAnsi="Segoe UI" w:cs="Segoe UI"/>
          <w:b/>
          <w:bCs/>
          <w:sz w:val="56"/>
          <w:szCs w:val="56"/>
        </w:rPr>
      </w:pPr>
      <w:r>
        <w:rPr>
          <w:rFonts w:cs="Segoe UI" w:ascii="Segoe UI" w:hAnsi="Segoe UI"/>
          <w:b/>
          <w:bCs/>
          <w:sz w:val="56"/>
          <w:szCs w:val="56"/>
        </w:rPr>
      </w:r>
    </w:p>
    <w:p>
      <w:pPr>
        <w:pStyle w:val="Ttulo1"/>
        <w:rPr>
          <w:rFonts w:ascii="Segoe UI" w:hAnsi="Segoe UI" w:cs="Segoe UI"/>
          <w:b/>
          <w:bCs/>
          <w:sz w:val="56"/>
          <w:szCs w:val="56"/>
        </w:rPr>
      </w:pPr>
      <w:r>
        <w:rPr>
          <w:rFonts w:cs="Segoe UI" w:ascii="Segoe UI" w:hAnsi="Segoe UI"/>
          <w:b/>
          <w:bCs/>
          <w:sz w:val="56"/>
          <w:szCs w:val="56"/>
        </w:rPr>
      </w:r>
    </w:p>
    <w:p>
      <w:pPr>
        <w:pStyle w:val="Ttulo1"/>
        <w:rPr>
          <w:rFonts w:ascii="Segoe UI" w:hAnsi="Segoe UI" w:cs="Segoe UI"/>
          <w:b/>
          <w:bCs/>
          <w:sz w:val="56"/>
          <w:szCs w:val="56"/>
        </w:rPr>
      </w:pPr>
      <w:r>
        <w:rPr>
          <w:rFonts w:cs="Segoe UI" w:ascii="Segoe UI" w:hAnsi="Segoe UI"/>
          <w:b/>
          <w:bCs/>
          <w:sz w:val="56"/>
          <w:szCs w:val="5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>
          <w:rFonts w:ascii="Segoe UI" w:hAnsi="Segoe UI" w:cs="Segoe UI"/>
          <w:b/>
          <w:bCs/>
          <w:sz w:val="56"/>
          <w:szCs w:val="56"/>
        </w:rPr>
      </w:pPr>
      <w:r>
        <w:rPr>
          <w:rFonts w:cs="Segoe UI" w:ascii="Segoe UI" w:hAnsi="Segoe UI"/>
          <w:b/>
          <w:bCs/>
          <w:sz w:val="56"/>
          <w:szCs w:val="5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>
          <w:rFonts w:ascii="Segoe UI" w:hAnsi="Segoe UI" w:cs="Segoe UI"/>
          <w:b/>
          <w:bCs/>
          <w:sz w:val="56"/>
          <w:szCs w:val="56"/>
        </w:rPr>
      </w:pPr>
      <w:bookmarkStart w:id="0" w:name="_Toc126306607"/>
      <w:r>
        <w:rPr>
          <w:rFonts w:cs="Segoe UI" w:ascii="Segoe UI" w:hAnsi="Segoe UI"/>
          <w:b/>
          <w:bCs/>
          <w:sz w:val="56"/>
          <w:szCs w:val="56"/>
        </w:rPr>
        <w:t>Proposta</w:t>
      </w:r>
      <w:bookmarkEnd w:id="0"/>
    </w:p>
    <w:p>
      <w:pPr>
        <w:pStyle w:val="Normal"/>
        <w:rPr>
          <w:rFonts w:ascii="Microsoft Sans Serif" w:hAnsi="Microsoft Sans Serif" w:cs="Microsoft Sans Serif"/>
          <w:sz w:val="24"/>
          <w:szCs w:val="24"/>
        </w:rPr>
      </w:pPr>
      <w:r>
        <w:rPr>
          <w:rFonts w:cs="Microsoft Sans Serif" w:ascii="Microsoft Sans Serif" w:hAnsi="Microsoft Sans Serif"/>
          <w:sz w:val="24"/>
          <w:szCs w:val="24"/>
        </w:rPr>
        <w:t>Um sistema para atender aqueles que importam produtos e/ou compram produtos nacionais e assim facilitar no acesso e na administração dos mesmos.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91785" cy="3036570"/>
            <wp:effectExtent l="0" t="0" r="0" b="0"/>
            <wp:docPr id="2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126306608"/>
      <w:r>
        <w:br w:type="page"/>
      </w:r>
    </w:p>
    <w:p>
      <w:pPr>
        <w:pStyle w:val="Normal"/>
        <w:rPr>
          <w:rFonts w:ascii="Segoe UI" w:hAnsi="Segoe UI" w:cs="Segoe UI"/>
          <w:b/>
          <w:bCs/>
          <w:sz w:val="56"/>
          <w:szCs w:val="56"/>
        </w:rPr>
      </w:pPr>
      <w:r>
        <w:rPr>
          <w:rFonts w:cs="Segoe UI" w:ascii="Segoe UI" w:hAnsi="Segoe UI"/>
          <w:b/>
          <w:bCs/>
          <w:sz w:val="56"/>
          <w:szCs w:val="56"/>
        </w:rPr>
        <w:t>Diagrama UML</w:t>
      </w:r>
      <w:bookmarkEnd w:id="1"/>
    </w:p>
    <w:p>
      <w:pPr>
        <w:pStyle w:val="Normal"/>
        <w:rPr/>
      </w:pPr>
      <w:r>
        <w:rPr/>
        <w:t>UML (Unified Modeling Language) é uma linguagem de modelagem visual amplamente utilizada para representar sistemas de software, incluindo bancos de dados. É utilizada para descrever, modelar e documentar a estrutura de um sistema, ajudando a equipe de desenvolvimento a entender as necessidades do projeto, identificar relacionamentos entre entidades, e planejar a implementação de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 diagramas UML incluem diferentes tipos de representações gráficas, como: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Diagrama de Classe: representa as classes e objetos que compõem um sistema, bem como suas relações e atributos.</w:t>
      </w:r>
    </w:p>
    <w:p>
      <w:pPr>
        <w:pStyle w:val="ListParagraph"/>
        <w:numPr>
          <w:ilvl w:val="0"/>
          <w:numId w:val="2"/>
        </w:numPr>
        <w:rPr/>
      </w:pPr>
      <w:r>
        <w:rPr/>
        <w:t>Diagrama de Caso de Uso: representa as interações entre os usuários e o sistema.</w:t>
      </w:r>
    </w:p>
    <w:p>
      <w:pPr>
        <w:pStyle w:val="ListParagraph"/>
        <w:numPr>
          <w:ilvl w:val="0"/>
          <w:numId w:val="2"/>
        </w:numPr>
        <w:rPr/>
      </w:pPr>
      <w:r>
        <w:rPr/>
        <w:t>Diagrama de Atividade: representa o fluxo de trabalho de uma aplicação.</w:t>
      </w:r>
    </w:p>
    <w:p>
      <w:pPr>
        <w:pStyle w:val="ListParagraph"/>
        <w:numPr>
          <w:ilvl w:val="0"/>
          <w:numId w:val="2"/>
        </w:numPr>
        <w:rPr/>
      </w:pPr>
      <w:r>
        <w:rPr/>
        <w:t>Diagrama de Sequência: representa a interação entre objetos em um sistema, mostrando a ordem em que as mensagens são trocadas.</w:t>
      </w:r>
    </w:p>
    <w:p>
      <w:pPr>
        <w:pStyle w:val="Normal"/>
        <w:rPr/>
      </w:pPr>
      <w:r>
        <w:rPr/>
        <w:t>Os diagramas UML são amplamente utilizados em todas as fases do desenvolvimento de software, desde a concepção até a manutenção, e são considerados uma ferramenta valiosa para ajudar a garantir a qualidade e a integridade do sistema.</w:t>
      </w:r>
    </w:p>
    <w:p>
      <w:pPr>
        <w:pStyle w:val="Normal"/>
        <w:rPr/>
      </w:pPr>
      <w:r>
        <w:rPr/>
        <w:t>No caso de uma transportadora internacional vamos fazer um diagrama uml dessa forma:</w:t>
      </w:r>
    </w:p>
    <w:p>
      <w:pPr>
        <w:pStyle w:val="ListParagraph"/>
        <w:numPr>
          <w:ilvl w:val="0"/>
          <w:numId w:val="1"/>
        </w:numPr>
        <w:rPr/>
      </w:pPr>
      <w:r>
        <w:rPr/>
        <w:t>Usar classes para representar entidades importantes do sistema, como "Empresa", "Veículo", "Rota", "Carga" e "Entrega".</w:t>
      </w:r>
    </w:p>
    <w:p>
      <w:pPr>
        <w:pStyle w:val="ListParagraph"/>
        <w:numPr>
          <w:ilvl w:val="0"/>
          <w:numId w:val="1"/>
        </w:numPr>
        <w:rPr/>
      </w:pPr>
      <w:r>
        <w:rPr/>
        <w:t>Usar relacionamentos entre as classes para representar as ligações entre as entidades. Por exemplo, a classe "Veículo" pode ter uma associação de um para muitos com a classe "Entrega".</w:t>
      </w:r>
    </w:p>
    <w:p>
      <w:pPr>
        <w:pStyle w:val="ListParagraph"/>
        <w:numPr>
          <w:ilvl w:val="0"/>
          <w:numId w:val="1"/>
        </w:numPr>
        <w:rPr/>
      </w:pPr>
      <w:r>
        <w:rPr/>
        <w:t>Usar herança para representar relações de tipo-subtipo. Por exemplo, a classe “Avião” e “Navio” pode herdar da classe "Veículo".</w:t>
      </w:r>
    </w:p>
    <w:p>
      <w:pPr>
        <w:pStyle w:val="ListParagraph"/>
        <w:numPr>
          <w:ilvl w:val="0"/>
          <w:numId w:val="1"/>
        </w:numPr>
        <w:rPr/>
      </w:pPr>
      <w:r>
        <w:rPr/>
        <w:t>Adicionar atributos às classes para representar informações relevantes, como "Nome da Empresa", "Tipo de Veículo", "Data de Entrega" e "Destino".</w:t>
      </w:r>
      <w:r>
        <w:br w:type="page"/>
      </w:r>
    </w:p>
    <w:p>
      <w:pPr>
        <w:pStyle w:val="Ttulo1"/>
        <w:rPr>
          <w:rFonts w:ascii="Segoe UI" w:hAnsi="Segoe UI" w:cs="Segoe UI"/>
          <w:b/>
          <w:bCs/>
          <w:sz w:val="56"/>
          <w:szCs w:val="56"/>
        </w:rPr>
      </w:pPr>
      <w:bookmarkStart w:id="2" w:name="_Toc126306609"/>
      <w:r>
        <w:rPr>
          <w:rFonts w:cs="Segoe UI" w:ascii="Segoe UI" w:hAnsi="Segoe UI"/>
          <w:b/>
          <w:bCs/>
          <w:sz w:val="56"/>
          <w:szCs w:val="56"/>
        </w:rPr>
        <w:t>Diagrama Caso de Uso</w:t>
      </w:r>
      <w:bookmarkEnd w:id="2"/>
    </w:p>
    <w:p>
      <w:pPr>
        <w:pStyle w:val="Normal"/>
        <w:rPr/>
      </w:pPr>
      <w:r>
        <w:rPr/>
        <w:drawing>
          <wp:inline distT="0" distB="0" distL="0" distR="0">
            <wp:extent cx="5400040" cy="4204335"/>
            <wp:effectExtent l="0" t="0" r="0" b="0"/>
            <wp:docPr id="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>
          <w:rFonts w:ascii="Segoe UI" w:hAnsi="Segoe UI" w:cs="Segoe UI"/>
          <w:b/>
          <w:bCs/>
          <w:sz w:val="56"/>
          <w:szCs w:val="56"/>
        </w:rPr>
      </w:pPr>
      <w:bookmarkStart w:id="3" w:name="_Toc126306612"/>
      <w:r>
        <w:rPr>
          <w:rFonts w:cs="Segoe UI" w:ascii="Segoe UI" w:hAnsi="Segoe UI"/>
          <w:b/>
          <w:bCs/>
          <w:sz w:val="56"/>
          <w:szCs w:val="56"/>
        </w:rPr>
        <w:t>Diagrama de Classe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91150" cy="4619625"/>
            <wp:effectExtent l="0" t="0" r="0" b="0"/>
            <wp:docPr id="4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br w:type="page"/>
      </w:r>
    </w:p>
    <w:p>
      <w:pPr>
        <w:pStyle w:val="Ttulo1"/>
        <w:rPr>
          <w:u w:val="single"/>
        </w:rPr>
      </w:pPr>
      <w:bookmarkStart w:id="4" w:name="_Toc126306613"/>
      <w:r>
        <w:rPr/>
        <w:t>Diagramas de Atividades</w:t>
      </w:r>
      <w:bookmarkEnd w:id="4"/>
    </w:p>
    <w:p>
      <w:pPr>
        <w:pStyle w:val="Normal"/>
        <w:rPr/>
      </w:pPr>
      <w:r>
        <w:rPr/>
        <w:drawing>
          <wp:inline distT="0" distB="0" distL="0" distR="0">
            <wp:extent cx="5391150" cy="5664835"/>
            <wp:effectExtent l="0" t="0" r="0" b="0"/>
            <wp:docPr id="5" name="Imagem 2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396230" cy="4582795"/>
            <wp:effectExtent l="0" t="0" r="0" b="0"/>
            <wp:docPr id="6" name="Imagem 2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389880" cy="3777615"/>
            <wp:effectExtent l="0" t="0" r="0" b="0"/>
            <wp:docPr id="7" name="Imagem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Ttulo1"/>
        <w:rPr>
          <w:u w:val="single"/>
        </w:rPr>
      </w:pPr>
      <w:bookmarkStart w:id="5" w:name="_Toc126306614"/>
      <w:r>
        <w:rPr/>
        <w:t>Modelagem de Dados</w:t>
      </w:r>
      <w:bookmarkEnd w:id="5"/>
    </w:p>
    <w:p>
      <w:pPr>
        <w:pStyle w:val="Normal"/>
        <w:rPr/>
      </w:pPr>
      <w:r>
        <w:rPr/>
        <w:drawing>
          <wp:inline distT="0" distB="0" distL="0" distR="0">
            <wp:extent cx="5400040" cy="3505835"/>
            <wp:effectExtent l="0" t="0" r="0" b="0"/>
            <wp:docPr id="8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tulo1"/>
        <w:jc w:val="both"/>
        <w:rPr>
          <w:rStyle w:val="Markedcontent"/>
          <w:rFonts w:ascii="Arial" w:hAnsi="Arial" w:cs="Arial"/>
        </w:rPr>
      </w:pPr>
      <w:bookmarkStart w:id="6" w:name="_Toc126306615"/>
      <w:r>
        <w:rPr>
          <w:rStyle w:val="Markedcontent"/>
          <w:rFonts w:cs="Arial" w:ascii="Arial" w:hAnsi="Arial"/>
        </w:rPr>
        <w:t xml:space="preserve">Exemplos de </w:t>
      </w:r>
      <w:r>
        <w:rPr>
          <w:rStyle w:val="Markedcontent"/>
          <w:rFonts w:cs="Arial" w:ascii="Arial" w:hAnsi="Arial"/>
          <w:u w:val="single"/>
        </w:rPr>
        <w:t>Códigos de Programação</w:t>
      </w:r>
      <w:r>
        <w:rPr>
          <w:rStyle w:val="Markedcontent"/>
          <w:rFonts w:cs="Arial" w:ascii="Arial" w:hAnsi="Arial"/>
        </w:rPr>
        <w:t xml:space="preserve"> e Banco de Dados SQL-Server</w:t>
      </w:r>
      <w:bookmarkEnd w:id="6"/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create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database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mini_imports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go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use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mini_imports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go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create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schema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imports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authorization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dbo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go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create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table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imports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.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cadastrarFuncionarios</w:t>
      </w:r>
      <w:r>
        <w:rPr>
          <w:rFonts w:cs="Consolas" w:ascii="Consolas" w:hAnsi="Consolas"/>
          <w:color w:val="0000FF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cadFun_id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int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primary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key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identity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1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1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 </w:t>
        <w:tab/>
        <w:tab/>
        <w:t xml:space="preserve"> </w:t>
      </w:r>
      <w:r>
        <w:rPr>
          <w:rFonts w:cs="Consolas" w:ascii="Consolas" w:hAnsi="Consolas"/>
          <w:color w:val="008000"/>
          <w:kern w:val="0"/>
          <w:sz w:val="19"/>
          <w:szCs w:val="19"/>
        </w:rPr>
        <w:t>--id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cadFun_nm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varchar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40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not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null,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8000"/>
          <w:kern w:val="0"/>
          <w:sz w:val="19"/>
          <w:szCs w:val="19"/>
        </w:rPr>
        <w:t>--nome</w:t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cadFun_rg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int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not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null,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8000"/>
          <w:kern w:val="0"/>
          <w:sz w:val="19"/>
          <w:szCs w:val="19"/>
        </w:rPr>
        <w:t>--RG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cadFun_fone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int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not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null,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8000"/>
          <w:kern w:val="0"/>
          <w:sz w:val="19"/>
          <w:szCs w:val="19"/>
        </w:rPr>
        <w:t>--telefone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cadFun_ender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varchar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50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not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null,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ab/>
        <w:tab/>
        <w:tab/>
      </w:r>
      <w:r>
        <w:rPr>
          <w:rFonts w:cs="Consolas" w:ascii="Consolas" w:hAnsi="Consolas"/>
          <w:color w:val="008000"/>
          <w:kern w:val="0"/>
          <w:sz w:val="19"/>
          <w:szCs w:val="19"/>
        </w:rPr>
        <w:t>--endereco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cadFun_email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varchar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50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not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null,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ab/>
        <w:tab/>
        <w:tab/>
      </w:r>
      <w:r>
        <w:rPr>
          <w:rFonts w:cs="Consolas" w:ascii="Consolas" w:hAnsi="Consolas"/>
          <w:color w:val="008000"/>
          <w:kern w:val="0"/>
          <w:sz w:val="19"/>
          <w:szCs w:val="19"/>
        </w:rPr>
        <w:t xml:space="preserve">--email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cadFun_cargo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varchar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50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not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null,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ab/>
        <w:tab/>
        <w:tab/>
      </w:r>
      <w:r>
        <w:rPr>
          <w:rFonts w:cs="Consolas" w:ascii="Consolas" w:hAnsi="Consolas"/>
          <w:color w:val="008000"/>
          <w:kern w:val="0"/>
          <w:sz w:val="19"/>
          <w:szCs w:val="19"/>
        </w:rPr>
        <w:t xml:space="preserve">--cargo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cadFun_login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varchar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50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unique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,</w:t>
      </w:r>
      <w:r>
        <w:rPr>
          <w:rFonts w:cs="Consolas" w:ascii="Consolas" w:hAnsi="Consolas"/>
          <w:color w:val="000000"/>
          <w:kern w:val="0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8000"/>
          <w:kern w:val="0"/>
          <w:sz w:val="19"/>
          <w:szCs w:val="19"/>
        </w:rPr>
        <w:t>--login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00"/>
          <w:kern w:val="0"/>
          <w:sz w:val="19"/>
          <w:szCs w:val="19"/>
        </w:rPr>
        <w:t xml:space="preserve">cadFun_senha </w:t>
      </w:r>
      <w:r>
        <w:rPr>
          <w:rFonts w:cs="Consolas" w:ascii="Consolas" w:hAnsi="Consolas"/>
          <w:color w:val="0000FF"/>
          <w:kern w:val="0"/>
          <w:sz w:val="19"/>
          <w:szCs w:val="19"/>
        </w:rPr>
        <w:t>varchar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(</w:t>
      </w:r>
      <w:r>
        <w:rPr>
          <w:rFonts w:cs="Consolas" w:ascii="Consolas" w:hAnsi="Consolas"/>
          <w:color w:val="000000"/>
          <w:kern w:val="0"/>
          <w:sz w:val="19"/>
          <w:szCs w:val="19"/>
        </w:rPr>
        <w:t>50</w:t>
      </w: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  <w:r>
        <w:rPr>
          <w:rFonts w:cs="Consolas" w:ascii="Consolas" w:hAnsi="Consolas"/>
          <w:color w:val="000000"/>
          <w:kern w:val="0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8000"/>
          <w:kern w:val="0"/>
          <w:sz w:val="19"/>
          <w:szCs w:val="19"/>
        </w:rPr>
        <w:t>--senha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808080"/>
          <w:kern w:val="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 w:ascii="Consolas" w:hAnsi="Consolas"/>
          <w:color w:val="0000FF"/>
          <w:kern w:val="0"/>
          <w:sz w:val="19"/>
          <w:szCs w:val="19"/>
        </w:rPr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t>TELAS</w:t>
      </w:r>
    </w:p>
    <w:p>
      <w:pPr>
        <w:pStyle w:val="Normal"/>
        <w:rPr/>
      </w:pPr>
      <w:r>
        <w:rPr/>
        <w:t>→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256155"/>
            <wp:effectExtent l="0" t="0" r="0" b="0"/>
            <wp:wrapSquare wrapText="largest"/>
            <wp:docPr id="9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Microsoft Sans Serif"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71145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145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145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ed2c63"/>
    <w:rPr/>
  </w:style>
  <w:style w:type="character" w:styleId="Ttulo1Char" w:customStyle="1">
    <w:name w:val="Título 1 Char"/>
    <w:basedOn w:val="DefaultParagraphFont"/>
    <w:uiPriority w:val="9"/>
    <w:qFormat/>
    <w:rsid w:val="0071145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nkdaInternet">
    <w:name w:val="Hyperlink"/>
    <w:basedOn w:val="DefaultParagraphFont"/>
    <w:uiPriority w:val="99"/>
    <w:unhideWhenUsed/>
    <w:rsid w:val="0071145c"/>
    <w:rPr>
      <w:color w:val="0563C1" w:themeColor="hyperlink"/>
      <w:u w:val="single"/>
    </w:rPr>
  </w:style>
  <w:style w:type="character" w:styleId="Ttulo2Char" w:customStyle="1">
    <w:name w:val="Título 2 Char"/>
    <w:basedOn w:val="DefaultParagraphFont"/>
    <w:uiPriority w:val="9"/>
    <w:qFormat/>
    <w:rsid w:val="0071145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uiPriority w:val="9"/>
    <w:qFormat/>
    <w:rsid w:val="0071145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d25afc"/>
    <w:rPr>
      <w:rFonts w:eastAsia="" w:eastAsiaTheme="minorEastAsia"/>
      <w:kern w:val="0"/>
      <w:lang w:eastAsia="pt-BR"/>
      <w14:ligatures w14:val="none"/>
    </w:rPr>
  </w:style>
  <w:style w:type="character" w:styleId="Linkdainternetvisitado">
    <w:name w:val="FollowedHyperlink"/>
    <w:basedOn w:val="DefaultParagraphFont"/>
    <w:uiPriority w:val="99"/>
    <w:semiHidden/>
    <w:unhideWhenUsed/>
    <w:rsid w:val="003e0cd8"/>
    <w:rPr>
      <w:color w:val="954F72" w:themeColor="followedHyperlink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71145c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1145c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71145c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71145c"/>
    <w:pPr>
      <w:spacing w:before="0" w:after="100"/>
      <w:ind w:left="440" w:hanging="0"/>
    </w:pPr>
    <w:rPr/>
  </w:style>
  <w:style w:type="paragraph" w:styleId="ListParagraph">
    <w:name w:val="List Paragraph"/>
    <w:basedOn w:val="Normal"/>
    <w:uiPriority w:val="34"/>
    <w:qFormat/>
    <w:rsid w:val="00124e46"/>
    <w:pPr>
      <w:spacing w:before="0" w:after="160"/>
      <w:ind w:left="720" w:hanging="0"/>
      <w:contextualSpacing/>
    </w:pPr>
    <w:rPr/>
  </w:style>
  <w:style w:type="paragraph" w:styleId="NoSpacing">
    <w:name w:val="No Spacing"/>
    <w:link w:val="SemEspaamentoChar"/>
    <w:uiPriority w:val="1"/>
    <w:qFormat/>
    <w:rsid w:val="00d25af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pt-BR" w:eastAsia="pt-BR" w:bidi="ar-S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CD77760-0ABD-4305-BA4E-F4D59A1FBF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Application>LibreOffice/7.5.4.2$Windows_X86_64 LibreOffice_project/36ccfdc35048b057fd9854c757a8b67ec53977b6</Application>
  <AppVersion>15.0000</AppVersion>
  <Pages>9</Pages>
  <Words>456</Words>
  <Characters>2549</Characters>
  <CharactersWithSpaces>2971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2023-02-03T11:21:00Z</dcterms:created>
  <dc:creator>HENRIQUE PEREIRA SANCHES</dc:creator>
  <dc:description/>
  <dc:language>pt-BR</dc:language>
  <cp:lastModifiedBy/>
  <dcterms:modified xsi:type="dcterms:W3CDTF">2023-07-19T09:11:23Z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