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986DE" w14:textId="133BD308" w:rsidR="00984380" w:rsidRDefault="003A7B1F" w:rsidP="003A7B1F">
      <w:pPr>
        <w:pStyle w:val="PargrafodaLista"/>
        <w:numPr>
          <w:ilvl w:val="0"/>
          <w:numId w:val="4"/>
        </w:numPr>
      </w:pPr>
      <w:r w:rsidRPr="003A7B1F">
        <w:t xml:space="preserve">No reality </w:t>
      </w:r>
      <w:r w:rsidR="00D02469" w:rsidRPr="003A7B1F">
        <w:t>show POTI (</w:t>
      </w:r>
      <w:r w:rsidR="00D02469">
        <w:t>Programa Os Treinadores de Iguanas</w:t>
      </w:r>
      <w:r w:rsidR="00D02469" w:rsidRPr="003A7B1F">
        <w:t xml:space="preserve">) </w:t>
      </w:r>
      <w:r w:rsidR="00D02469">
        <w:t>est</w:t>
      </w:r>
      <w:r w:rsidR="00ED3021">
        <w:t>ão</w:t>
      </w:r>
      <w:r>
        <w:t xml:space="preserve"> concorrendo 5 pessoas: Armando, </w:t>
      </w:r>
      <w:r w:rsidR="001D5376">
        <w:t>Barney</w:t>
      </w:r>
      <w:r>
        <w:t>, Celta, D</w:t>
      </w:r>
      <w:r w:rsidR="00743C21">
        <w:t>e</w:t>
      </w:r>
      <w:r>
        <w:t xml:space="preserve">idara e Evaristo. Na primeira semana do programa, acontecerá uma votação em que cada um dos participantes votará em outro participante para sair do programa, não podendo votar em si mesmo e nem votar nulo/branco. Como </w:t>
      </w:r>
      <w:r w:rsidR="00743C21">
        <w:t>os participantes</w:t>
      </w:r>
      <w:r>
        <w:t xml:space="preserve"> não se conhecem bem ainda, decidiram </w:t>
      </w:r>
      <w:r w:rsidR="00743C21">
        <w:t>escolher aleatoriamente, de forma equiprovável, alguém na hora da votação.</w:t>
      </w:r>
    </w:p>
    <w:p w14:paraId="0FBA5495" w14:textId="77777777" w:rsidR="000C253C" w:rsidRDefault="000C253C" w:rsidP="000C253C">
      <w:pPr>
        <w:pStyle w:val="PargrafodaLista"/>
      </w:pPr>
    </w:p>
    <w:p w14:paraId="0361DC93" w14:textId="77777777" w:rsidR="00343DF6" w:rsidRDefault="003A7B1F" w:rsidP="003A7B1F">
      <w:pPr>
        <w:pStyle w:val="PargrafodaLista"/>
        <w:numPr>
          <w:ilvl w:val="0"/>
          <w:numId w:val="5"/>
        </w:numPr>
      </w:pPr>
      <w:r>
        <w:t>Qual a probabilidade de todo mundo receber exatamente 1 voto?</w:t>
      </w:r>
    </w:p>
    <w:p w14:paraId="2E6BEAF6" w14:textId="3759F7B3" w:rsidR="005C478F" w:rsidRDefault="001D5376" w:rsidP="005C478F">
      <w:pPr>
        <w:ind w:left="720"/>
      </w:pPr>
      <w:r>
        <w:br/>
        <w:t xml:space="preserve">Resposta: </w:t>
      </w:r>
      <w:r w:rsidR="00343DF6">
        <w:t>Cada participante pode votar em um dos outros 4 participantes. Podemos visualizar isso como 5 caixas, cada caixa com a letra do Participante que está votando, e dentro desta caixa a letra do Participante o qual foi votado. Sendo assim, os casos totais são: 4</w:t>
      </w:r>
      <w:r w:rsidR="002C7979">
        <w:t>.</w:t>
      </w:r>
      <w:r w:rsidR="00343DF6">
        <w:t>4</w:t>
      </w:r>
      <w:r w:rsidR="002C7979">
        <w:t>.</w:t>
      </w:r>
      <w:r w:rsidR="00343DF6">
        <w:t>4</w:t>
      </w:r>
      <w:r w:rsidR="002C7979">
        <w:t>.</w:t>
      </w:r>
      <w:r w:rsidR="00343DF6">
        <w:t>4</w:t>
      </w:r>
      <w:r w:rsidR="002C7979">
        <w:t>.</w:t>
      </w:r>
      <w:r w:rsidR="00343DF6">
        <w:t xml:space="preserve">4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343DF6" w:rsidRPr="00343DF6">
        <w:rPr>
          <w:rFonts w:eastAsiaTheme="minorEastAsia"/>
        </w:rPr>
        <w:t xml:space="preserve">= 1024. </w:t>
      </w:r>
      <w:r w:rsidR="00343DF6" w:rsidRPr="00343DF6">
        <w:rPr>
          <w:rFonts w:eastAsiaTheme="minorEastAsia"/>
        </w:rPr>
        <w:br/>
        <w:t xml:space="preserve"> Como cada participante não pode votar em si mesmo e vai receber exatamente 1 voto, é possível observar o problema como as permutações caóticas de ABCDE (cada voto dentro da caixa). A permutação caótica de 5 elementos distintos é aproximadamente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5!</m:t>
            </m:r>
          </m:num>
          <m:den>
            <m:r>
              <w:rPr>
                <w:rFonts w:ascii="Cambria Math" w:eastAsiaTheme="minorEastAsia" w:hAnsi="Cambria Math"/>
              </w:rPr>
              <m:t xml:space="preserve">e </m:t>
            </m:r>
          </m:den>
        </m:f>
        <m:r>
          <w:rPr>
            <w:rFonts w:ascii="Cambria Math" w:eastAsiaTheme="minorEastAsia" w:hAnsi="Cambria Math"/>
          </w:rPr>
          <m:t xml:space="preserve"> ≈43,95</m:t>
        </m:r>
      </m:oMath>
      <w:r w:rsidR="00343DF6" w:rsidRPr="00343DF6">
        <w:rPr>
          <w:rFonts w:eastAsiaTheme="minorEastAsia"/>
        </w:rPr>
        <w:t xml:space="preserve">. Arredondando, fica 44 casos (o arredondamento também funciona considerando e = 2,75). Logo, a probabilidade é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44</m:t>
            </m:r>
          </m:num>
          <m:den>
            <m:r>
              <w:rPr>
                <w:rFonts w:ascii="Cambria Math" w:eastAsiaTheme="minorEastAsia" w:hAnsi="Cambria Math"/>
              </w:rPr>
              <m:t>1024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256</m:t>
            </m:r>
          </m:den>
        </m:f>
      </m:oMath>
      <w:r w:rsidR="00343DF6" w:rsidRPr="00343DF6">
        <w:rPr>
          <w:rFonts w:eastAsiaTheme="minorEastAsia"/>
        </w:rPr>
        <w:t xml:space="preserve"> .</w:t>
      </w:r>
    </w:p>
    <w:p w14:paraId="4173913F" w14:textId="14CE29FC" w:rsidR="000C253C" w:rsidRDefault="000C253C" w:rsidP="000C253C">
      <w:pPr>
        <w:pStyle w:val="PargrafodaLista"/>
        <w:ind w:left="1080"/>
      </w:pPr>
    </w:p>
    <w:p w14:paraId="29DC8C13" w14:textId="77777777" w:rsidR="0085032E" w:rsidRDefault="003A7B1F" w:rsidP="001D5376">
      <w:pPr>
        <w:pStyle w:val="PargrafodaLista"/>
        <w:numPr>
          <w:ilvl w:val="0"/>
          <w:numId w:val="5"/>
        </w:numPr>
      </w:pPr>
      <w:r>
        <w:t>Sabendo que Armando não votou em Evaristo e Evaristo não votou em Armando, qual a probabilidade de todo mundo receber exatamente 1 voto</w:t>
      </w:r>
      <w:r w:rsidR="0085032E">
        <w:t>?</w:t>
      </w:r>
      <w:r w:rsidR="0085032E">
        <w:br/>
      </w:r>
    </w:p>
    <w:p w14:paraId="07087CE9" w14:textId="77777777" w:rsidR="007E7A43" w:rsidRDefault="001D5376" w:rsidP="0085032E">
      <w:pPr>
        <w:ind w:left="720"/>
        <w:rPr>
          <w:rFonts w:eastAsiaTheme="minorEastAsia"/>
        </w:rPr>
      </w:pPr>
      <w:r>
        <w:t>Resposta:</w:t>
      </w:r>
      <w:r w:rsidR="007E7A43">
        <w:t xml:space="preserve"> Com essa informação, temos 3 possibilidades de voto do Armando e 3 possibilidades de voto do Evaristo, e o restante continua 4 possibilidades. Logo, os casos totais são 3.3.4.4.4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=576.</m:t>
        </m:r>
      </m:oMath>
      <w:r w:rsidR="007E7A43">
        <w:rPr>
          <w:rFonts w:eastAsiaTheme="minorEastAsia"/>
        </w:rPr>
        <w:t xml:space="preserve"> Usando um raciocínio análogo ao item anterior, não é possível votar em si mesmo e cada um recebeu exatos um voto, então o conjunto de respostas válidas está contido no conjunto de permutações caóticas (que são 44). Sendo assim, podemos remover os casos de permutações caóticas que não são válidos no nosso cenário.</w:t>
      </w:r>
    </w:p>
    <w:p w14:paraId="4984C774" w14:textId="19D6C382" w:rsidR="007E7A43" w:rsidRDefault="007E7A43" w:rsidP="0085032E">
      <w:pPr>
        <w:ind w:left="720"/>
        <w:rPr>
          <w:rFonts w:eastAsiaTheme="minorEastAsia"/>
        </w:rPr>
      </w:pPr>
      <w:r>
        <w:rPr>
          <w:rFonts w:eastAsiaTheme="minorEastAsia"/>
        </w:rPr>
        <w:t>Caso 1) Armando votou em Evarist</w:t>
      </w:r>
      <w:r w:rsidR="007F3992">
        <w:rPr>
          <w:rFonts w:eastAsiaTheme="minorEastAsia"/>
        </w:rPr>
        <w:t>o</w:t>
      </w:r>
      <w:r w:rsidR="007F3992">
        <w:rPr>
          <w:rFonts w:eastAsiaTheme="minorEastAsia"/>
        </w:rPr>
        <w:br/>
        <w:t xml:space="preserve">Nesse caso, fixamos o E na primeira posição. Nas outras 4 posições (ou caixas com letras, se preferir), nos sobra para colocar A, B, C ou D. Perceba nessa situação, o ‘A’ não tem como ficar na posição 1 (ou caixa com a letra A), então em qualquer lugar é válido, entretanto B, C e D podem ficar na posição original. Então, de maneira análoga a dedução da fórmula da permutação caótica, vamos fixar um elemento na sua posição original e permutar o resto, e depois ir removendo/adicionando para corrigir a conta. Então o total de formas de permutar esses 4 são 4! = 24. </w:t>
      </w:r>
      <w:r w:rsidR="007F3992">
        <w:rPr>
          <w:rFonts w:eastAsiaTheme="minorEastAsia"/>
        </w:rPr>
        <w:br/>
        <w:t xml:space="preserve">Permutação inválidas: Fixando um dos três na posição original e permutando o resto (incluindo o A) temos: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</m:oMath>
      <w:r w:rsidR="007F3992">
        <w:rPr>
          <w:rFonts w:eastAsiaTheme="minorEastAsia"/>
        </w:rPr>
        <w:t xml:space="preserve">.3! = 18; Fixando dois dos três e permutando o resto: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7F3992">
        <w:rPr>
          <w:rFonts w:eastAsiaTheme="minorEastAsia"/>
        </w:rPr>
        <w:t xml:space="preserve">.2! = 6; Fixando três dos três e permutando o resto: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 w:rsidR="007F3992">
        <w:rPr>
          <w:rFonts w:eastAsiaTheme="minorEastAsia"/>
        </w:rPr>
        <w:t>.1! = 1; Logo o total de permutações inválidas é: 18 – 6 + 1 = 13. Logo as permutações válidas são 24 – 13 = 11.</w:t>
      </w:r>
    </w:p>
    <w:p w14:paraId="11FEFDDA" w14:textId="3BC12A20" w:rsidR="000C253C" w:rsidRPr="007E7A43" w:rsidRDefault="007E7A43" w:rsidP="005C478F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Caso 2) Evaristo votou em Armando</w:t>
      </w:r>
      <w:r w:rsidR="007F3992">
        <w:rPr>
          <w:rFonts w:eastAsiaTheme="minorEastAsia"/>
        </w:rPr>
        <w:br/>
        <w:t xml:space="preserve">De forma análoga ao Caso 1, fixamos o A na última posição e ficamos em um cenário paralelo ao caso 1 (B,C e D podem ser fixados na posição original enquanto E não), sendo assim, também possui 11 casos. </w:t>
      </w:r>
      <w:r w:rsidR="007F3992">
        <w:rPr>
          <w:rFonts w:eastAsiaTheme="minorEastAsia"/>
        </w:rPr>
        <w:br/>
      </w:r>
      <w:r>
        <w:rPr>
          <w:rFonts w:eastAsiaTheme="minorEastAsia"/>
        </w:rPr>
        <w:br/>
        <w:t>Intersecção)</w:t>
      </w:r>
      <w:r w:rsidR="007F3992">
        <w:rPr>
          <w:rFonts w:eastAsiaTheme="minorEastAsia"/>
        </w:rPr>
        <w:t xml:space="preserve"> Fixando o </w:t>
      </w:r>
      <w:r w:rsidR="00357357">
        <w:rPr>
          <w:rFonts w:eastAsiaTheme="minorEastAsia"/>
        </w:rPr>
        <w:t xml:space="preserve">E na primeira posição e o A na última posição, nos sobra B, C e D que podem ficar na posição original. Ou seja, uma permutação caótica de 3 elementos, que é igual a 2 (calculando usando a fórmula ou até fazendo na mão os casos). </w:t>
      </w:r>
      <w:r w:rsidR="00357357">
        <w:rPr>
          <w:rFonts w:eastAsiaTheme="minorEastAsia"/>
        </w:rPr>
        <w:br/>
      </w:r>
      <w:r w:rsidR="00357357">
        <w:rPr>
          <w:rFonts w:eastAsiaTheme="minorEastAsia"/>
        </w:rPr>
        <w:br/>
        <w:t xml:space="preserve">Por fim, significa que a união do Caso1 e do Caso2 é 11 + 11 – 2 = 20. Removendo esses casos dos 44 casos válidos, temos 24 casos correspondentes. Logo, a probabilidade é de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24</m:t>
            </m:r>
          </m:num>
          <m:den>
            <m:r>
              <w:rPr>
                <w:rFonts w:ascii="Cambria Math" w:eastAsiaTheme="minorEastAsia" w:hAnsi="Cambria Math"/>
              </w:rPr>
              <m:t>576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24</m:t>
            </m:r>
          </m:den>
        </m:f>
      </m:oMath>
      <w:r w:rsidR="00357357">
        <w:rPr>
          <w:rFonts w:eastAsiaTheme="minorEastAsia"/>
        </w:rPr>
        <w:t>.</w:t>
      </w:r>
    </w:p>
    <w:p w14:paraId="42395271" w14:textId="34829FF5" w:rsidR="00DB1C18" w:rsidRDefault="00DB1C18" w:rsidP="00DB1C18"/>
    <w:p w14:paraId="003FA456" w14:textId="77777777" w:rsidR="00C81566" w:rsidRDefault="00C81566" w:rsidP="00C81566">
      <w:pPr>
        <w:pStyle w:val="PargrafodaLista"/>
        <w:numPr>
          <w:ilvl w:val="0"/>
          <w:numId w:val="7"/>
        </w:numPr>
      </w:pPr>
      <w:r w:rsidRPr="00C81566">
        <w:t xml:space="preserve">Os Sete Anões são personagens famosos do filme </w:t>
      </w:r>
      <w:r w:rsidRPr="00C81566">
        <w:rPr>
          <w:i/>
          <w:iCs/>
        </w:rPr>
        <w:t>Branca de Neve e os Sete Anões</w:t>
      </w:r>
      <w:r w:rsidRPr="00C81566">
        <w:t>. São eles: Dunga, Zangado, Mestre, Soneca, Atchim, Dengoso e Feliz. A Rainha Má, em uma tentativa de acabar com a amizade do grupo de anões, lançou um feitiço de esquecimento na relação entre cada dois anões quaisquer. Entretanto, algumas amizades podem ser tão fortes que o feitiço não funcione. Ou seja, existe, por exemplo, a possibilidade de todos esquecerem uns dos outros, todos se lembrarem uns dos outros, ou apenas algumas duplas se lembrarem um do outro. Se um anão X lembra do anão Y, então o anão Y lembra do anão X.</w:t>
      </w:r>
    </w:p>
    <w:p w14:paraId="76B18BB3" w14:textId="77777777" w:rsidR="00C81566" w:rsidRPr="00C81566" w:rsidRDefault="00C81566" w:rsidP="00C81566">
      <w:pPr>
        <w:pStyle w:val="PargrafodaLista"/>
      </w:pPr>
    </w:p>
    <w:p w14:paraId="51C5DF12" w14:textId="77777777" w:rsidR="003E4C96" w:rsidRDefault="00C81566" w:rsidP="00C81566">
      <w:pPr>
        <w:pStyle w:val="PargrafodaLista"/>
        <w:numPr>
          <w:ilvl w:val="1"/>
          <w:numId w:val="7"/>
        </w:numPr>
      </w:pPr>
      <w:r w:rsidRPr="00C81566">
        <w:t>Prove que é impossível cada anão lembrar de uma quantidade de amigos diferente.</w:t>
      </w:r>
    </w:p>
    <w:p w14:paraId="182B1A73" w14:textId="77777777" w:rsidR="00CC13FA" w:rsidRDefault="001D5376" w:rsidP="003E4C96">
      <w:pPr>
        <w:pStyle w:val="PargrafodaLista"/>
        <w:ind w:left="1440"/>
      </w:pPr>
      <w:r>
        <w:br/>
        <w:t>Resposta:</w:t>
      </w:r>
      <w:r w:rsidR="003E4C96">
        <w:t xml:space="preserve"> </w:t>
      </w:r>
      <w:r w:rsidR="00E129DF">
        <w:t xml:space="preserve">Analisando o exercício como um grafo, com os vértices sendo a cada um dos anões, temos que uma aresta entre dois anões é quando um se lembra do outro, assim o grau de um vértice é quantas pessoas esse se anão lembra. Ele pode lembrar de 0 a 6 pessoas. </w:t>
      </w:r>
    </w:p>
    <w:p w14:paraId="1C849DBB" w14:textId="77777777" w:rsidR="00CC13FA" w:rsidRDefault="00E129DF" w:rsidP="003E4C96">
      <w:pPr>
        <w:pStyle w:val="PargrafodaLista"/>
        <w:ind w:left="1440"/>
      </w:pPr>
      <w:r>
        <w:t>Por absurdo, vamos admitir que é possível cada vértice ter um grau distinto. Nesse caso teríamos todas as possibilidades, de 0 a 6, ocupadas. A contradição do absurdo pode ser encontrada de duas formas.</w:t>
      </w:r>
      <w:r>
        <w:br/>
        <w:t>A primeira forma é argumentar que, se existe um vértice de grau 6 (que se relaciona com todos os demais vértices), é impossível, ao mesmo tempo, existir um vértice de grau 0 (que não se relaciona com nenhum vértice). Outra forma é argumentar que como se trata de um grafo simples, a soma dos graus dos vértices tem que ser par (porque é o dobro do número de arestas, e arestas é um número inteiro não-negativo), entretanto a soma dos graus de 0 a 6 é igual a 21, que é ímpar</w:t>
      </w:r>
      <w:r w:rsidR="00033153">
        <w:t xml:space="preserve">. </w:t>
      </w:r>
    </w:p>
    <w:p w14:paraId="24903728" w14:textId="48A27C3A" w:rsidR="00C81566" w:rsidRDefault="00033153" w:rsidP="003E4C96">
      <w:pPr>
        <w:pStyle w:val="PargrafodaLista"/>
        <w:ind w:left="1440"/>
      </w:pPr>
      <w:r>
        <w:t>Pelo princípio da casa dos pombos, se eu tiver uma</w:t>
      </w:r>
      <w:r w:rsidR="00CC13FA">
        <w:t xml:space="preserve"> ou mais</w:t>
      </w:r>
      <w:r>
        <w:t xml:space="preserve"> gaiola</w:t>
      </w:r>
      <w:r w:rsidR="00CC13FA">
        <w:t>s</w:t>
      </w:r>
      <w:r>
        <w:t xml:space="preserve"> de possibilidade</w:t>
      </w:r>
      <w:r w:rsidR="00CC13FA">
        <w:t>s</w:t>
      </w:r>
      <w:r>
        <w:t xml:space="preserve"> a menos</w:t>
      </w:r>
      <w:r w:rsidR="00CC13FA">
        <w:t xml:space="preserve"> (já que não é possível ser de 0 a 6)</w:t>
      </w:r>
      <w:r>
        <w:t>, eu garanto que uma gaiola terá dois pombos, em outras palavras, haverá dois anões que lembram da mesma quantidade de amigos.</w:t>
      </w:r>
    </w:p>
    <w:p w14:paraId="5C2F2FD1" w14:textId="77777777" w:rsidR="00C81566" w:rsidRPr="00C81566" w:rsidRDefault="00C81566" w:rsidP="00C81566">
      <w:pPr>
        <w:pStyle w:val="PargrafodaLista"/>
        <w:ind w:left="1440"/>
      </w:pPr>
    </w:p>
    <w:p w14:paraId="390234AE" w14:textId="7C79E92F" w:rsidR="00C81566" w:rsidRDefault="00C81566" w:rsidP="005C478F">
      <w:pPr>
        <w:pStyle w:val="PargrafodaLista"/>
        <w:numPr>
          <w:ilvl w:val="1"/>
          <w:numId w:val="7"/>
        </w:numPr>
      </w:pPr>
      <w:r w:rsidRPr="00C81566">
        <w:lastRenderedPageBreak/>
        <w:t>Após o feitiço, quantos cenários possíveis existem?</w:t>
      </w:r>
      <w:r w:rsidR="001D5376">
        <w:br/>
        <w:t>Resposta:</w:t>
      </w:r>
      <w:r w:rsidR="00033153">
        <w:t xml:space="preserve"> Uma maneira de analisar o problema é pensar que antes do feitiço, o grafo de amizades entre os anões é um grafo fortemente conexo (ou seja, entre qualquer dois vértices, existe uma aresta conectando-os), e que após o feitiço cada aresta pode ter sumido ou não, formalmente falando, sendo A o conjunto de arestas antes do feitiço e A* o conjunto de arestas após os feitiços, A* </w:t>
      </w:r>
      <w:r w:rsidR="00033153" w:rsidRPr="00033153">
        <w:rPr>
          <w:rFonts w:ascii="Cambria Math" w:hAnsi="Cambria Math" w:cs="Cambria Math"/>
        </w:rPr>
        <w:t>⊆</w:t>
      </w:r>
      <w:r w:rsidR="00033153">
        <w:t xml:space="preserve"> A (será formado um subconjunto dessas arestas, que pode ser o conjunto vazio e pode ser igual o conjunto original). A quantidade de subconjuntos de A é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sup>
        </m:sSup>
      </m:oMath>
      <w:r w:rsidR="00033153">
        <w:rPr>
          <w:rFonts w:eastAsiaTheme="minorEastAsia"/>
        </w:rPr>
        <w:t xml:space="preserve"> (ou pode-se argumentar que, para cada aresta, ela pode desaparecer ou não, sendo assim 2 possibilidades por aresta). Agora nos resta calcular o número de arestas. </w:t>
      </w:r>
      <w:r w:rsidR="00CC13FA">
        <w:rPr>
          <w:rFonts w:eastAsiaTheme="minorEastAsia"/>
        </w:rPr>
        <w:br/>
        <w:t xml:space="preserve"> Uma maneira de fazer isso é usando a fórmula da soma dos graus do vértice ser igual ao dobro da quantidade de arestas. Assim, </w:t>
      </w:r>
      <w:r w:rsidR="00A23848">
        <w:rPr>
          <w:rFonts w:eastAsiaTheme="minorEastAsia"/>
        </w:rPr>
        <w:t xml:space="preserve">temos 7 vértices de grau 6, a soma dará 42, e dividido por 2 resulta em 21 arestas. Logo, existem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21</m:t>
            </m:r>
          </m:sup>
        </m:sSup>
      </m:oMath>
      <w:r w:rsidR="00A23848">
        <w:rPr>
          <w:rFonts w:eastAsiaTheme="minorEastAsia"/>
        </w:rPr>
        <w:t xml:space="preserve"> cenários possíveis.</w:t>
      </w:r>
      <w:r w:rsidR="00CC13FA">
        <w:rPr>
          <w:rFonts w:eastAsiaTheme="minorEastAsia"/>
        </w:rPr>
        <w:br/>
      </w:r>
    </w:p>
    <w:p w14:paraId="7380A793" w14:textId="158B639A" w:rsidR="00C81566" w:rsidRDefault="00C81566" w:rsidP="00C81566">
      <w:pPr>
        <w:pStyle w:val="PargrafodaLista"/>
        <w:numPr>
          <w:ilvl w:val="1"/>
          <w:numId w:val="7"/>
        </w:numPr>
      </w:pPr>
      <w:r>
        <w:t xml:space="preserve">Branca de Neve, para ajudar seus amigos, encontrou a poção da Amizade, cujo </w:t>
      </w:r>
      <w:r w:rsidRPr="00C81566">
        <w:t xml:space="preserve">lema é “O amigo do meu amigo é meu amigo”, porque, se for possível conectar dois anões </w:t>
      </w:r>
      <w:r w:rsidR="006D1BF1">
        <w:t xml:space="preserve">que não se conhecem </w:t>
      </w:r>
      <w:r w:rsidRPr="00C81566">
        <w:t>por meio de amigos, após tomar a poção, eles se lembrarão um do outro (X conhece Y, que conhece Z, então X se lembrará de Z, por exemplo). Sabendo que todos os anões se lembram de pelo menos 3 amigos, Branca de Neve conseguirá reatar a amizade de todos os anões?</w:t>
      </w:r>
      <w:r w:rsidR="00A417FE">
        <w:t xml:space="preserve"> Justifique.</w:t>
      </w:r>
      <w:r w:rsidR="001D5376">
        <w:br/>
      </w:r>
    </w:p>
    <w:p w14:paraId="76F17E1C" w14:textId="76E5DFC9" w:rsidR="00A23848" w:rsidRPr="00C81566" w:rsidRDefault="00A23848" w:rsidP="00A23848">
      <w:pPr>
        <w:ind w:left="708"/>
      </w:pPr>
      <w:r>
        <w:t>Resposta: Em outras palavras, para que o grafo volte a ser fortemente conexo</w:t>
      </w:r>
      <w:r w:rsidR="00E96A0D">
        <w:t xml:space="preserve"> (igual </w:t>
      </w:r>
      <w:r w:rsidR="005E4902">
        <w:t>antes do feitiço</w:t>
      </w:r>
      <w:r w:rsidR="00E96A0D">
        <w:t xml:space="preserve">) </w:t>
      </w:r>
      <w:r>
        <w:t xml:space="preserve">usando essa poção, ele precisa ser conexo (De quaisquer dois vértices, ser possível fazer um passeio começando em um e terminando no outro). </w:t>
      </w:r>
      <w:r w:rsidR="00E96A0D">
        <w:t>É possível provar que um grafo simples de n vértices</w:t>
      </w:r>
      <w:r w:rsidR="000E5783">
        <w:t>, n ímpar e maior que 1,</w:t>
      </w:r>
      <w:r w:rsidR="00E96A0D">
        <w:t xml:space="preserve"> em que todos os vértices t</w:t>
      </w:r>
      <w:r w:rsidR="005E4902">
        <w:t>êm</w:t>
      </w:r>
      <w:r w:rsidR="00E96A0D">
        <w:t xml:space="preserve"> grau de pelo menos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96A0D">
        <w:rPr>
          <w:rFonts w:eastAsiaTheme="minorEastAsia"/>
        </w:rPr>
        <w:t xml:space="preserve"> é conexo (no caso do exercício, n = 7). </w:t>
      </w:r>
      <w:r w:rsidR="00D66537">
        <w:rPr>
          <w:rFonts w:eastAsiaTheme="minorEastAsia"/>
        </w:rPr>
        <w:t>Com a prova de tal propriedade, segue que Branca de Neve conseguirá reatar as amizades do grupo dos anões.</w:t>
      </w:r>
      <w:r w:rsidR="00D66537">
        <w:rPr>
          <w:rFonts w:eastAsiaTheme="minorEastAsia"/>
        </w:rPr>
        <w:br/>
        <w:t xml:space="preserve"> </w:t>
      </w:r>
      <w:r w:rsidR="009C42B9">
        <w:rPr>
          <w:rFonts w:eastAsiaTheme="minorEastAsia"/>
        </w:rPr>
        <w:t xml:space="preserve">Vamos provar por absurdo. Supondo que no grafo existem o vértice A e B tal que é impossível ir de A até B em um passeio (ou seja, o grafo não é conexo). Como o grau do vértice A é maior ou igual 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C42B9">
        <w:rPr>
          <w:rFonts w:eastAsiaTheme="minorEastAsia"/>
        </w:rPr>
        <w:t>, considerando o caso mínimo, então existem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C42B9">
        <w:rPr>
          <w:rFonts w:eastAsiaTheme="minorEastAsia"/>
        </w:rPr>
        <w:t xml:space="preserve">  vértices conectados a A que não devem ser possíveis de fazer um passeio até B (porque senão seria possível ir de A até esse vértice e daí ir até B). Contando com o vértice A, temos 1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C42B9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C42B9">
        <w:rPr>
          <w:rFonts w:eastAsiaTheme="minorEastAsia"/>
        </w:rPr>
        <w:t xml:space="preserve"> vértices em que não é possível ir até B. Ou seja, tendo em vista que B não está conectado nele mesmo (grafo simples não admite laço), temos que n – 1 –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9C42B9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D0975">
        <w:rPr>
          <w:rFonts w:eastAsiaTheme="minorEastAsia"/>
        </w:rPr>
        <w:t xml:space="preserve"> vértices podem estar conectados a B, assim o grau máximo possível de B seria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D0975">
        <w:rPr>
          <w:rFonts w:eastAsiaTheme="minorEastAsia"/>
        </w:rPr>
        <w:t xml:space="preserve">,  o que é uma contradição, já que teríamos que ter que B tem grau de pelo menos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D0975">
        <w:rPr>
          <w:rFonts w:eastAsiaTheme="minorEastAsia"/>
        </w:rPr>
        <w:t>. Ou seja, o grafo é conexo.</w:t>
      </w:r>
    </w:p>
    <w:p w14:paraId="5E74A8F9" w14:textId="0C0D55CD" w:rsidR="00514F39" w:rsidRPr="003A7B1F" w:rsidRDefault="00514F39" w:rsidP="005C478F"/>
    <w:sectPr w:rsidR="00514F39" w:rsidRPr="003A7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B4420"/>
    <w:multiLevelType w:val="hybridMultilevel"/>
    <w:tmpl w:val="D728DC08"/>
    <w:lvl w:ilvl="0" w:tplc="AE2C6B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270063"/>
    <w:multiLevelType w:val="hybridMultilevel"/>
    <w:tmpl w:val="678822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85678"/>
    <w:multiLevelType w:val="hybridMultilevel"/>
    <w:tmpl w:val="892A87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B502E"/>
    <w:multiLevelType w:val="hybridMultilevel"/>
    <w:tmpl w:val="99EA27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42C62"/>
    <w:multiLevelType w:val="hybridMultilevel"/>
    <w:tmpl w:val="593262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E1293"/>
    <w:multiLevelType w:val="hybridMultilevel"/>
    <w:tmpl w:val="59E2A6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40ABB"/>
    <w:multiLevelType w:val="multilevel"/>
    <w:tmpl w:val="EE4673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1953241">
    <w:abstractNumId w:val="3"/>
  </w:num>
  <w:num w:numId="2" w16cid:durableId="1533498444">
    <w:abstractNumId w:val="1"/>
  </w:num>
  <w:num w:numId="3" w16cid:durableId="592668199">
    <w:abstractNumId w:val="4"/>
  </w:num>
  <w:num w:numId="4" w16cid:durableId="1398279760">
    <w:abstractNumId w:val="2"/>
  </w:num>
  <w:num w:numId="5" w16cid:durableId="1211184023">
    <w:abstractNumId w:val="0"/>
  </w:num>
  <w:num w:numId="6" w16cid:durableId="862087762">
    <w:abstractNumId w:val="5"/>
  </w:num>
  <w:num w:numId="7" w16cid:durableId="16409611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49"/>
    <w:rsid w:val="00033153"/>
    <w:rsid w:val="000A6684"/>
    <w:rsid w:val="000C1096"/>
    <w:rsid w:val="000C253C"/>
    <w:rsid w:val="000E5783"/>
    <w:rsid w:val="001D5376"/>
    <w:rsid w:val="002277C2"/>
    <w:rsid w:val="002A79A8"/>
    <w:rsid w:val="002C7979"/>
    <w:rsid w:val="003145B7"/>
    <w:rsid w:val="00343DF6"/>
    <w:rsid w:val="00357357"/>
    <w:rsid w:val="003A7B1F"/>
    <w:rsid w:val="003E4C96"/>
    <w:rsid w:val="003F1880"/>
    <w:rsid w:val="00404597"/>
    <w:rsid w:val="00456750"/>
    <w:rsid w:val="00514F39"/>
    <w:rsid w:val="005C478F"/>
    <w:rsid w:val="005E4902"/>
    <w:rsid w:val="006B6C56"/>
    <w:rsid w:val="006D1BF1"/>
    <w:rsid w:val="006F0761"/>
    <w:rsid w:val="00705C74"/>
    <w:rsid w:val="00743C21"/>
    <w:rsid w:val="007D0876"/>
    <w:rsid w:val="007E3788"/>
    <w:rsid w:val="007E7A43"/>
    <w:rsid w:val="007F3992"/>
    <w:rsid w:val="007F6C49"/>
    <w:rsid w:val="00841A46"/>
    <w:rsid w:val="0085032E"/>
    <w:rsid w:val="008F5A65"/>
    <w:rsid w:val="00984380"/>
    <w:rsid w:val="009C42B9"/>
    <w:rsid w:val="009D3E51"/>
    <w:rsid w:val="00A23848"/>
    <w:rsid w:val="00A417FE"/>
    <w:rsid w:val="00A75891"/>
    <w:rsid w:val="00AD2A77"/>
    <w:rsid w:val="00BD0975"/>
    <w:rsid w:val="00C81566"/>
    <w:rsid w:val="00CC13FA"/>
    <w:rsid w:val="00CD5877"/>
    <w:rsid w:val="00D02469"/>
    <w:rsid w:val="00D04DD5"/>
    <w:rsid w:val="00D66537"/>
    <w:rsid w:val="00D93803"/>
    <w:rsid w:val="00DB1C18"/>
    <w:rsid w:val="00E129DF"/>
    <w:rsid w:val="00E96A0D"/>
    <w:rsid w:val="00ED3021"/>
    <w:rsid w:val="00F47599"/>
    <w:rsid w:val="00FD670A"/>
    <w:rsid w:val="00FF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AF9A5"/>
  <w15:chartTrackingRefBased/>
  <w15:docId w15:val="{74FC7B9F-327E-4548-B556-B7599211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6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6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6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6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6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6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6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6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6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6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6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6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6C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6C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6C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6C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6C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6C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F6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6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6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6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F6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6C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F6C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F6C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6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6C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F6C49"/>
    <w:rPr>
      <w:b/>
      <w:bCs/>
      <w:smallCaps/>
      <w:color w:val="0F4761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343DF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F149F-2203-4D48-8F0C-BBF649AC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1287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Gregorio Fucci</dc:creator>
  <cp:keywords/>
  <dc:description/>
  <cp:lastModifiedBy>Vinicius Gregorio Fucci</cp:lastModifiedBy>
  <cp:revision>17</cp:revision>
  <dcterms:created xsi:type="dcterms:W3CDTF">2024-08-28T17:10:00Z</dcterms:created>
  <dcterms:modified xsi:type="dcterms:W3CDTF">2024-09-03T01:20:00Z</dcterms:modified>
</cp:coreProperties>
</file>