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BlueMoon Fashion - Weekly Synergy Meeting</w:t>
      </w:r>
    </w:p>
    <w:p>
      <w:r>
        <w:t>Date: March 10, 2026</w:t>
      </w:r>
    </w:p>
    <w:p>
      <w:r>
        <w:t>Attendees: Minh Anh, Linda, Mark, Sarah</w:t>
      </w:r>
    </w:p>
    <w:p>
      <w:r>
        <w:t/>
      </w:r>
    </w:p>
    <w:p>
      <w:pPr>
        <w:pStyle w:val="Heading1"/>
      </w:pPr>
      <w:r>
        <w:t>Agenda Items</w:t>
      </w:r>
    </w:p>
    <w:p>
      <w:r>
        <w:t>1. Q1 Marketing Campaign Review</w:t>
      </w:r>
    </w:p>
    <w:p>
      <w:r>
        <w:t>2. New Collection Launch Timeline</w:t>
      </w:r>
    </w:p>
    <w:p>
      <w:r>
        <w:t>3. Website Maintenance Feedback</w:t>
      </w:r>
    </w:p>
    <w:p>
      <w:r>
        <w:t/>
      </w:r>
    </w:p>
    <w:p>
      <w:pPr>
        <w:pStyle w:val="Heading1"/>
      </w:pPr>
      <w:r>
        <w:t>Notes</w:t>
      </w:r>
    </w:p>
    <w:p>
      <w:r>
        <w:t>The new website portal is almost ready. We need to finalize the user credentials for the deployment team.</w:t>
      </w:r>
    </w:p>
    <w:p>
      <w:r>
        <w:t>Reminder: temporary password for the dev portal is still set to Summer2026! - Please ensure this is rotated before the public launch.</w:t>
      </w:r>
    </w:p>
  </w:body>
</w:document>
</file>