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400"/>
        <w:tblW w:w="8670" w:type="dxa"/>
        <w:tblLook w:val="04A0" w:firstRow="1" w:lastRow="0" w:firstColumn="1" w:lastColumn="0" w:noHBand="0" w:noVBand="1"/>
      </w:tblPr>
      <w:tblGrid>
        <w:gridCol w:w="1163"/>
        <w:gridCol w:w="1930"/>
        <w:gridCol w:w="2057"/>
        <w:gridCol w:w="1332"/>
        <w:gridCol w:w="666"/>
        <w:gridCol w:w="1530"/>
      </w:tblGrid>
      <w:tr w:rsidR="004E515A" w:rsidRPr="004E515A" w:rsidTr="004E515A">
        <w:trPr>
          <w:trHeight w:val="27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District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Subcounty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EPI Health Centre III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GOV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jc w:val="right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4060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Road</w:t>
            </w:r>
          </w:p>
        </w:tc>
      </w:tr>
      <w:tr w:rsidR="004E515A" w:rsidRPr="004E515A" w:rsidTr="004E515A">
        <w:trPr>
          <w:trHeight w:val="27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District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Ndejje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Division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Seguku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Health Centre II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GOV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jc w:val="right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1707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Ndejje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Road</w:t>
            </w:r>
          </w:p>
        </w:tc>
      </w:tr>
      <w:tr w:rsidR="004E515A" w:rsidRPr="004E515A" w:rsidTr="004E515A">
        <w:trPr>
          <w:trHeight w:val="27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District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Namugongo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Division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Kireka Health Centre III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GOV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jc w:val="right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764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Namugongo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Road</w:t>
            </w:r>
          </w:p>
        </w:tc>
      </w:tr>
      <w:tr w:rsidR="004E515A" w:rsidRPr="004E515A" w:rsidTr="004E515A">
        <w:trPr>
          <w:trHeight w:val="27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District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Mende Subcounty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Bulondo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Health Centre III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GOV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jc w:val="right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720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Mende Road</w:t>
            </w:r>
          </w:p>
        </w:tc>
      </w:tr>
      <w:tr w:rsidR="004E515A" w:rsidRPr="004E515A" w:rsidTr="004E515A">
        <w:trPr>
          <w:trHeight w:val="27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District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Mende Subcounty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Mende Health Centre III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GOV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jc w:val="right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261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Mende Road</w:t>
            </w:r>
          </w:p>
        </w:tc>
      </w:tr>
      <w:tr w:rsidR="004E515A" w:rsidRPr="004E515A" w:rsidTr="004E515A">
        <w:trPr>
          <w:trHeight w:val="27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District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Mende Subcounty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Banda Health Centre II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GOV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jc w:val="right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112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Mende Road</w:t>
            </w:r>
          </w:p>
        </w:tc>
      </w:tr>
      <w:tr w:rsidR="004E515A" w:rsidRPr="004E515A" w:rsidTr="004E515A">
        <w:trPr>
          <w:trHeight w:val="27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District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Kira Division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Kimwanyi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Health Centre II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GOV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jc w:val="right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468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Kira Road</w:t>
            </w:r>
          </w:p>
        </w:tc>
      </w:tr>
      <w:tr w:rsidR="004E515A" w:rsidRPr="004E515A" w:rsidTr="004E515A">
        <w:trPr>
          <w:trHeight w:val="27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District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Bunamwaya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Division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Mutundwe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Health Centre II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GOV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jc w:val="right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1210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Kabuusu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</w:t>
            </w: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Lweza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road </w:t>
            </w:r>
          </w:p>
        </w:tc>
      </w:tr>
      <w:tr w:rsidR="004E515A" w:rsidRPr="004E515A" w:rsidTr="004E515A">
        <w:trPr>
          <w:trHeight w:val="286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District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Bunamwaya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Division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Mutungo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Health Centre II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GOV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jc w:val="right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693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Kabuusu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</w:t>
            </w: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Lweza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road </w:t>
            </w:r>
          </w:p>
        </w:tc>
      </w:tr>
      <w:tr w:rsidR="004E515A" w:rsidRPr="004E515A" w:rsidTr="004E515A">
        <w:trPr>
          <w:trHeight w:val="269"/>
        </w:trPr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lang w:eastAsia="en-GB"/>
              </w:rPr>
            </w:pPr>
            <w:r w:rsidRPr="004E515A">
              <w:rPr>
                <w:rFonts w:ascii="Garamond" w:eastAsia="Times New Roman" w:hAnsi="Garamond" w:cs="Calibri"/>
                <w:color w:val="000000"/>
                <w:lang w:eastAsia="en-GB"/>
              </w:rPr>
              <w:t>Wakiso District</w:t>
            </w:r>
          </w:p>
        </w:tc>
        <w:tc>
          <w:tcPr>
            <w:tcW w:w="1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en-GB"/>
              </w:rPr>
            </w:pPr>
            <w:r w:rsidRPr="004E51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en-GB"/>
              </w:rPr>
              <w:t>Wakiso Subcounty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4E51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en-GB"/>
              </w:rPr>
              <w:t>Bbira</w:t>
            </w:r>
            <w:proofErr w:type="spellEnd"/>
            <w:r w:rsidRPr="004E51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en-GB"/>
              </w:rPr>
              <w:t xml:space="preserve"> Ngo Health Centre II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en-GB"/>
              </w:rPr>
            </w:pPr>
            <w:r w:rsidRPr="004E51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en-GB"/>
              </w:rPr>
              <w:t>PNFP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E515A" w:rsidRPr="004E515A" w:rsidRDefault="004E515A" w:rsidP="004E515A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en-GB"/>
              </w:rPr>
            </w:pPr>
            <w:r w:rsidRPr="004E51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en-GB"/>
              </w:rPr>
              <w:t>1738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en-GB"/>
              </w:rPr>
            </w:pPr>
            <w:r w:rsidRPr="004E51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en-GB"/>
              </w:rPr>
              <w:t>Hoima Road</w:t>
            </w:r>
          </w:p>
        </w:tc>
      </w:tr>
      <w:tr w:rsidR="004E515A" w:rsidRPr="004E515A" w:rsidTr="004E515A">
        <w:trPr>
          <w:trHeight w:val="27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District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Bweyogerere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Division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Kirinya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(</w:t>
            </w: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Bweyogerere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) Health Centre III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GOV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jc w:val="right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888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Jinja Road</w:t>
            </w:r>
          </w:p>
        </w:tc>
      </w:tr>
      <w:tr w:rsidR="004E515A" w:rsidRPr="004E515A" w:rsidTr="004E515A">
        <w:trPr>
          <w:trHeight w:val="27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District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Bweyogerere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Division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Bweyogerere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Health Centre III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GOV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jc w:val="right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740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Jinja Road</w:t>
            </w:r>
          </w:p>
        </w:tc>
      </w:tr>
      <w:tr w:rsidR="004E515A" w:rsidRPr="004E515A" w:rsidTr="004E515A">
        <w:trPr>
          <w:trHeight w:val="27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District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Gombe Division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Matuga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Health Centre III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GOV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jc w:val="right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882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Bombo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Road</w:t>
            </w:r>
          </w:p>
        </w:tc>
      </w:tr>
      <w:tr w:rsidR="004E515A" w:rsidRPr="004E515A" w:rsidTr="004E515A">
        <w:trPr>
          <w:trHeight w:val="27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District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Bweyogerere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Division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Ggwatiro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Nursing Home Hospital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PFP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jc w:val="right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622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Jinja Road</w:t>
            </w:r>
          </w:p>
        </w:tc>
      </w:tr>
      <w:tr w:rsidR="004E515A" w:rsidRPr="004E515A" w:rsidTr="004E515A">
        <w:trPr>
          <w:trHeight w:val="27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Wakiso District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Bunamwaya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Division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Henrob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Family Clinic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PFP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jc w:val="right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443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Kabuusu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</w:t>
            </w:r>
            <w:proofErr w:type="spellStart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>Lweza</w:t>
            </w:r>
            <w:proofErr w:type="spellEnd"/>
            <w:r w:rsidRPr="004E515A">
              <w:rPr>
                <w:rFonts w:ascii="Gill Sans MT" w:eastAsia="Times New Roman" w:hAnsi="Gill Sans MT" w:cs="Calibri"/>
                <w:color w:val="000000"/>
                <w:lang w:eastAsia="en-GB"/>
              </w:rPr>
              <w:t xml:space="preserve"> Road</w:t>
            </w:r>
          </w:p>
        </w:tc>
      </w:tr>
      <w:tr w:rsidR="004E515A" w:rsidRPr="004E515A" w:rsidTr="004E515A">
        <w:trPr>
          <w:trHeight w:val="27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en-GB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515A" w:rsidRPr="004E515A" w:rsidRDefault="004E515A" w:rsidP="004E5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D74BD4" w:rsidRDefault="004E515A">
      <w:bookmarkStart w:id="0" w:name="_GoBack"/>
      <w:bookmarkEnd w:id="0"/>
    </w:p>
    <w:sectPr w:rsidR="00D7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5A"/>
    <w:rsid w:val="001D2772"/>
    <w:rsid w:val="00302CE6"/>
    <w:rsid w:val="004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74D6C-E420-475E-95FF-1F88649C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9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Sejja</dc:creator>
  <cp:keywords/>
  <dc:description/>
  <cp:lastModifiedBy>Martin Sejja</cp:lastModifiedBy>
  <cp:revision>1</cp:revision>
  <dcterms:created xsi:type="dcterms:W3CDTF">2025-02-10T08:24:00Z</dcterms:created>
  <dcterms:modified xsi:type="dcterms:W3CDTF">2025-02-10T08:27:00Z</dcterms:modified>
</cp:coreProperties>
</file>