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96DB7" w14:textId="77777777" w:rsidR="00AD4D3E" w:rsidRPr="00D51EA5" w:rsidRDefault="00AD4D3E" w:rsidP="00AD4D3E">
      <w:pPr>
        <w:rPr>
          <w:rFonts w:asciiTheme="majorHAnsi" w:hAnsiTheme="majorHAnsi" w:cstheme="majorBidi"/>
        </w:rPr>
      </w:pPr>
    </w:p>
    <w:tbl>
      <w:tblPr>
        <w:tblpPr w:leftFromText="187" w:rightFromText="187" w:vertAnchor="page" w:horzAnchor="page" w:tblpXSpec="center" w:tblpYSpec="center"/>
        <w:tblW w:w="5067" w:type="pct"/>
        <w:tblLayout w:type="fixed"/>
        <w:tblCellMar>
          <w:top w:w="216" w:type="dxa"/>
          <w:left w:w="216" w:type="dxa"/>
          <w:bottom w:w="216" w:type="dxa"/>
          <w:right w:w="216" w:type="dxa"/>
        </w:tblCellMar>
        <w:tblLook w:val="04A0" w:firstRow="1" w:lastRow="0" w:firstColumn="1" w:lastColumn="0" w:noHBand="0" w:noVBand="1"/>
      </w:tblPr>
      <w:tblGrid>
        <w:gridCol w:w="6582"/>
        <w:gridCol w:w="153"/>
        <w:gridCol w:w="2413"/>
      </w:tblGrid>
      <w:tr w:rsidR="00AD4D3E" w:rsidRPr="00FF54A3" w14:paraId="550B0BBE" w14:textId="77777777" w:rsidTr="00E228FD">
        <w:trPr>
          <w:trHeight w:val="2217"/>
        </w:trPr>
        <w:tc>
          <w:tcPr>
            <w:tcW w:w="7326" w:type="dxa"/>
            <w:gridSpan w:val="2"/>
            <w:tcBorders>
              <w:bottom w:val="single" w:sz="18" w:space="0" w:color="808080"/>
              <w:right w:val="single" w:sz="18" w:space="0" w:color="808080"/>
            </w:tcBorders>
            <w:vAlign w:val="center"/>
          </w:tcPr>
          <w:p w14:paraId="120371AB" w14:textId="466BE625" w:rsidR="00834628" w:rsidRDefault="00014676" w:rsidP="00E228FD">
            <w:pPr>
              <w:spacing w:after="0" w:line="240" w:lineRule="auto"/>
              <w:rPr>
                <w:rFonts w:asciiTheme="majorHAnsi" w:eastAsia="Times New Roman" w:hAnsiTheme="majorHAnsi" w:cstheme="majorBidi"/>
                <w:sz w:val="52"/>
                <w:szCs w:val="52"/>
              </w:rPr>
            </w:pPr>
            <w:r w:rsidRPr="00014676">
              <w:rPr>
                <w:rFonts w:asciiTheme="majorHAnsi" w:eastAsia="Times New Roman" w:hAnsiTheme="majorHAnsi" w:cstheme="majorBidi"/>
                <w:sz w:val="52"/>
                <w:szCs w:val="52"/>
              </w:rPr>
              <w:t>Predicting High Tumor Mutational Burden in Cancer Patients.</w:t>
            </w:r>
            <w:r>
              <w:rPr>
                <w:rFonts w:asciiTheme="majorHAnsi" w:eastAsia="Times New Roman" w:hAnsiTheme="majorHAnsi" w:cstheme="majorBidi"/>
                <w:sz w:val="52"/>
                <w:szCs w:val="52"/>
              </w:rPr>
              <w:br/>
            </w:r>
          </w:p>
          <w:p w14:paraId="21868203" w14:textId="17BFB4D4" w:rsidR="00AD4D3E" w:rsidRPr="000A0A7F" w:rsidRDefault="00631010" w:rsidP="00E228FD">
            <w:pPr>
              <w:spacing w:after="0" w:line="240" w:lineRule="auto"/>
              <w:rPr>
                <w:rFonts w:asciiTheme="majorHAnsi" w:eastAsia="Times New Roman" w:hAnsiTheme="majorHAnsi" w:cstheme="majorBidi"/>
                <w:sz w:val="44"/>
                <w:szCs w:val="44"/>
              </w:rPr>
            </w:pPr>
            <w:sdt>
              <w:sdtPr>
                <w:rPr>
                  <w:rFonts w:asciiTheme="majorHAnsi" w:eastAsia="Times New Roman" w:hAnsiTheme="majorHAnsi" w:cstheme="majorHAnsi"/>
                  <w:sz w:val="44"/>
                  <w:szCs w:val="44"/>
                </w:rPr>
                <w:alias w:val="Subtitle"/>
                <w:id w:val="-1900048901"/>
                <w:dataBinding w:prefixMappings="xmlns:ns0='http://schemas.openxmlformats.org/package/2006/metadata/core-properties' xmlns:ns1='http://purl.org/dc/elements/1.1/'" w:xpath="/ns0:coreProperties[1]/ns1:subject[1]" w:storeItemID="{6C3C8BC8-F283-45AE-878A-BAB7291924A1}"/>
                <w:text/>
              </w:sdtPr>
              <w:sdtContent>
                <w:r w:rsidR="00014676">
                  <w:rPr>
                    <w:rFonts w:asciiTheme="majorHAnsi" w:eastAsia="Times New Roman" w:hAnsiTheme="majorHAnsi" w:cstheme="majorHAnsi"/>
                    <w:sz w:val="44"/>
                    <w:szCs w:val="44"/>
                  </w:rPr>
                  <w:t>Pharma</w:t>
                </w:r>
                <w:r w:rsidR="00834628">
                  <w:rPr>
                    <w:rFonts w:asciiTheme="majorHAnsi" w:eastAsia="Times New Roman" w:hAnsiTheme="majorHAnsi" w:cstheme="majorHAnsi"/>
                    <w:sz w:val="44"/>
                    <w:szCs w:val="44"/>
                  </w:rPr>
                  <w:t xml:space="preserve"> </w:t>
                </w:r>
                <w:r w:rsidR="009A556B">
                  <w:rPr>
                    <w:rFonts w:asciiTheme="majorHAnsi" w:eastAsia="Times New Roman" w:hAnsiTheme="majorHAnsi" w:cstheme="majorHAnsi"/>
                    <w:sz w:val="44"/>
                    <w:szCs w:val="44"/>
                  </w:rPr>
                  <w:t>Industry</w:t>
                </w:r>
              </w:sdtContent>
            </w:sdt>
          </w:p>
          <w:p w14:paraId="40366E5A" w14:textId="77777777" w:rsidR="00AD4D3E" w:rsidRPr="00E67291" w:rsidRDefault="00AD4D3E" w:rsidP="00E228FD">
            <w:pPr>
              <w:spacing w:after="0" w:line="240" w:lineRule="auto"/>
              <w:rPr>
                <w:rFonts w:ascii="Cambria" w:eastAsia="Times New Roman" w:hAnsi="Cambria"/>
                <w:sz w:val="44"/>
                <w:szCs w:val="44"/>
              </w:rPr>
            </w:pPr>
          </w:p>
        </w:tc>
        <w:tc>
          <w:tcPr>
            <w:tcW w:w="2597" w:type="dxa"/>
            <w:tcBorders>
              <w:left w:val="single" w:sz="18" w:space="0" w:color="808080"/>
              <w:bottom w:val="single" w:sz="18" w:space="0" w:color="808080"/>
            </w:tcBorders>
            <w:vAlign w:val="center"/>
          </w:tcPr>
          <w:sdt>
            <w:sdtPr>
              <w:rPr>
                <w:rFonts w:asciiTheme="majorHAnsi" w:eastAsia="Times New Roman" w:hAnsiTheme="majorHAnsi" w:cstheme="majorHAnsi"/>
                <w:color w:val="000000"/>
                <w:sz w:val="36"/>
                <w:szCs w:val="36"/>
              </w:rPr>
              <w:alias w:val="Date"/>
              <w:id w:val="2103364910"/>
              <w:dataBinding w:prefixMappings="xmlns:ns0='http://schemas.microsoft.com/office/2006/coverPageProps'" w:xpath="/ns0:CoverPageProperties[1]/ns0:PublishDate[1]" w:storeItemID="{55AF091B-3C7A-41E3-B477-F2FDAA23CFDA}"/>
              <w:date w:fullDate="2024-09-05T00:00:00Z">
                <w:dateFormat w:val="MMMM d"/>
                <w:lid w:val="en-US"/>
                <w:storeMappedDataAs w:val="dateTime"/>
                <w:calendar w:val="gregorian"/>
              </w:date>
            </w:sdtPr>
            <w:sdtContent>
              <w:p w14:paraId="0334548E" w14:textId="389DE5B1" w:rsidR="00AD4D3E" w:rsidRPr="000A0A7F" w:rsidRDefault="00F83A1A" w:rsidP="00E228FD">
                <w:pPr>
                  <w:spacing w:after="0" w:line="240" w:lineRule="auto"/>
                  <w:rPr>
                    <w:rFonts w:asciiTheme="majorHAnsi" w:eastAsia="Times New Roman" w:hAnsiTheme="majorHAnsi" w:cstheme="majorBidi"/>
                    <w:color w:val="000000"/>
                    <w:sz w:val="36"/>
                    <w:szCs w:val="36"/>
                  </w:rPr>
                </w:pPr>
                <w:r>
                  <w:rPr>
                    <w:rFonts w:asciiTheme="majorHAnsi" w:eastAsia="Times New Roman" w:hAnsiTheme="majorHAnsi" w:cstheme="majorHAnsi"/>
                    <w:color w:val="000000"/>
                    <w:sz w:val="36"/>
                    <w:szCs w:val="36"/>
                    <w:lang w:val="en-US"/>
                  </w:rPr>
                  <w:t>September 5</w:t>
                </w:r>
              </w:p>
            </w:sdtContent>
          </w:sdt>
          <w:p w14:paraId="099C879B" w14:textId="19ED8D1B" w:rsidR="00AD4D3E" w:rsidRPr="005E77B2" w:rsidRDefault="00631010" w:rsidP="00E228FD">
            <w:pPr>
              <w:rPr>
                <w:rFonts w:eastAsia="Times New Roman"/>
                <w:color w:val="000000"/>
                <w:sz w:val="52"/>
                <w:szCs w:val="52"/>
              </w:rPr>
            </w:pPr>
            <w:sdt>
              <w:sdtPr>
                <w:rPr>
                  <w:rFonts w:asciiTheme="majorHAnsi" w:eastAsia="Times New Roman" w:hAnsiTheme="majorHAnsi" w:cstheme="majorBidi"/>
                  <w:color w:val="000000"/>
                  <w:sz w:val="52"/>
                  <w:szCs w:val="52"/>
                </w:rPr>
                <w:alias w:val="Year"/>
                <w:id w:val="908203392"/>
                <w:dataBinding w:prefixMappings="xmlns:ns0='http://schemas.microsoft.com/office/2006/coverPageProps'" w:xpath="/ns0:CoverPageProperties[1]/ns0:PublishDate[1]" w:storeItemID="{55AF091B-3C7A-41E3-B477-F2FDAA23CFDA}"/>
                <w:date w:fullDate="2024-09-05T00:00:00Z">
                  <w:dateFormat w:val="yyyy"/>
                  <w:lid w:val="en-US"/>
                  <w:storeMappedDataAs w:val="dateTime"/>
                  <w:calendar w:val="gregorian"/>
                </w:date>
              </w:sdtPr>
              <w:sdtContent>
                <w:r w:rsidR="009A556B" w:rsidRPr="5A65EF29">
                  <w:rPr>
                    <w:rFonts w:asciiTheme="majorHAnsi" w:eastAsia="Times New Roman" w:hAnsiTheme="majorHAnsi" w:cstheme="majorBidi"/>
                    <w:color w:val="000000"/>
                    <w:sz w:val="52"/>
                    <w:szCs w:val="52"/>
                    <w:lang w:val="en-US"/>
                  </w:rPr>
                  <w:t>2024</w:t>
                </w:r>
              </w:sdtContent>
            </w:sdt>
          </w:p>
        </w:tc>
      </w:tr>
      <w:tr w:rsidR="00AD4D3E" w:rsidRPr="00FF54A3" w14:paraId="55B75EAA" w14:textId="77777777" w:rsidTr="00E228FD">
        <w:trPr>
          <w:trHeight w:val="1319"/>
        </w:trPr>
        <w:tc>
          <w:tcPr>
            <w:tcW w:w="7159" w:type="dxa"/>
            <w:tcBorders>
              <w:top w:val="single" w:sz="18" w:space="0" w:color="808080"/>
            </w:tcBorders>
            <w:vAlign w:val="center"/>
          </w:tcPr>
          <w:p w14:paraId="23CE5EF8" w14:textId="39176104" w:rsidR="00AD4D3E" w:rsidRPr="00D51EA5" w:rsidRDefault="00631010" w:rsidP="00E228FD">
            <w:pPr>
              <w:spacing w:after="0" w:line="240" w:lineRule="auto"/>
              <w:rPr>
                <w:rFonts w:asciiTheme="majorHAnsi" w:hAnsiTheme="majorHAnsi" w:cstheme="majorBidi"/>
              </w:rPr>
            </w:pPr>
            <w:sdt>
              <w:sdtPr>
                <w:rPr>
                  <w:rFonts w:asciiTheme="majorHAnsi" w:hAnsiTheme="majorHAnsi" w:cstheme="majorBidi"/>
                </w:rPr>
                <w:alias w:val="Abstract"/>
                <w:id w:val="-579133006"/>
                <w:dataBinding w:prefixMappings="xmlns:ns0='http://schemas.microsoft.com/office/2006/coverPageProps'" w:xpath="/ns0:CoverPageProperties[1]/ns0:Abstract[1]" w:storeItemID="{55AF091B-3C7A-41E3-B477-F2FDAA23CFDA}"/>
                <w:text/>
              </w:sdtPr>
              <w:sdtContent>
                <w:r w:rsidR="009A556B" w:rsidRPr="5A65EF29">
                  <w:rPr>
                    <w:rFonts w:asciiTheme="majorHAnsi" w:hAnsiTheme="majorHAnsi" w:cstheme="majorBidi"/>
                  </w:rPr>
                  <w:t xml:space="preserve">This document contains the </w:t>
                </w:r>
                <w:r w:rsidR="00161311" w:rsidRPr="5A65EF29">
                  <w:rPr>
                    <w:rFonts w:asciiTheme="majorHAnsi" w:hAnsiTheme="majorHAnsi" w:cstheme="majorBidi"/>
                  </w:rPr>
                  <w:t>information</w:t>
                </w:r>
                <w:r w:rsidR="009A556B" w:rsidRPr="5A65EF29">
                  <w:rPr>
                    <w:rFonts w:asciiTheme="majorHAnsi" w:hAnsiTheme="majorHAnsi" w:cstheme="majorBidi"/>
                  </w:rPr>
                  <w:t xml:space="preserve"> required to solve the problem as a part of the Problem space training journey</w:t>
                </w:r>
              </w:sdtContent>
            </w:sdt>
          </w:p>
          <w:p w14:paraId="3F1E0A50" w14:textId="77777777" w:rsidR="00AD4D3E" w:rsidRPr="00FF54A3" w:rsidRDefault="00AD4D3E" w:rsidP="00E228FD">
            <w:pPr>
              <w:spacing w:after="0" w:line="240" w:lineRule="auto"/>
            </w:pPr>
          </w:p>
        </w:tc>
        <w:tc>
          <w:tcPr>
            <w:tcW w:w="2764" w:type="dxa"/>
            <w:gridSpan w:val="2"/>
            <w:tcBorders>
              <w:top w:val="single" w:sz="18" w:space="0" w:color="808080"/>
            </w:tcBorders>
            <w:vAlign w:val="center"/>
          </w:tcPr>
          <w:p w14:paraId="7E7E7E11" w14:textId="77777777" w:rsidR="00AD4D3E" w:rsidRPr="00FF54A3" w:rsidRDefault="00AD4D3E" w:rsidP="00E228FD">
            <w:pPr>
              <w:spacing w:after="0" w:line="240" w:lineRule="auto"/>
              <w:rPr>
                <w:rFonts w:ascii="Cambria" w:eastAsia="Times New Roman" w:hAnsi="Cambria"/>
                <w:sz w:val="36"/>
                <w:szCs w:val="36"/>
              </w:rPr>
            </w:pPr>
          </w:p>
        </w:tc>
      </w:tr>
    </w:tbl>
    <w:p w14:paraId="76B78FC6" w14:textId="77777777" w:rsidR="00AD4D3E" w:rsidRPr="00FF54A3" w:rsidRDefault="00AD4D3E" w:rsidP="00AD4D3E">
      <w:pPr>
        <w:spacing w:after="0"/>
      </w:pPr>
    </w:p>
    <w:tbl>
      <w:tblPr>
        <w:tblpPr w:leftFromText="187" w:rightFromText="187" w:vertAnchor="page" w:horzAnchor="page" w:tblpYSpec="top"/>
        <w:tblW w:w="0" w:type="auto"/>
        <w:tblLayout w:type="fixed"/>
        <w:tblLook w:val="04A0" w:firstRow="1" w:lastRow="0" w:firstColumn="1" w:lastColumn="0" w:noHBand="0" w:noVBand="1"/>
      </w:tblPr>
      <w:tblGrid>
        <w:gridCol w:w="1440"/>
        <w:gridCol w:w="3258"/>
      </w:tblGrid>
      <w:tr w:rsidR="00AD4D3E" w:rsidRPr="00FF54A3" w14:paraId="341F9F6D" w14:textId="77777777" w:rsidTr="5A65EF29">
        <w:trPr>
          <w:trHeight w:val="1152"/>
        </w:trPr>
        <w:tc>
          <w:tcPr>
            <w:tcW w:w="1440" w:type="dxa"/>
            <w:tcBorders>
              <w:right w:val="single" w:sz="4" w:space="0" w:color="FFFFFF"/>
            </w:tcBorders>
            <w:shd w:val="clear" w:color="auto" w:fill="800000" w:themeFill="accent1"/>
          </w:tcPr>
          <w:p w14:paraId="7B138DF8" w14:textId="77777777" w:rsidR="00AD4D3E" w:rsidRPr="00FF54A3" w:rsidRDefault="00AD4D3E" w:rsidP="00E228FD">
            <w:pPr>
              <w:jc w:val="both"/>
            </w:pPr>
          </w:p>
        </w:tc>
        <w:tc>
          <w:tcPr>
            <w:tcW w:w="3258" w:type="dxa"/>
            <w:tcBorders>
              <w:left w:val="single" w:sz="4" w:space="0" w:color="FFFFFF"/>
            </w:tcBorders>
            <w:shd w:val="clear" w:color="auto" w:fill="800000" w:themeFill="accent1"/>
            <w:vAlign w:val="bottom"/>
          </w:tcPr>
          <w:p w14:paraId="383A6ACA" w14:textId="77777777" w:rsidR="00AD4D3E" w:rsidRPr="00FF54A3" w:rsidRDefault="00AD4D3E" w:rsidP="00E228FD">
            <w:pPr>
              <w:spacing w:after="0" w:line="240" w:lineRule="auto"/>
              <w:jc w:val="both"/>
              <w:rPr>
                <w:rFonts w:ascii="Cambria" w:eastAsia="Times New Roman" w:hAnsi="Cambria"/>
                <w:b/>
                <w:color w:val="FFFFFF"/>
                <w:sz w:val="40"/>
                <w:szCs w:val="40"/>
              </w:rPr>
            </w:pPr>
          </w:p>
        </w:tc>
      </w:tr>
      <w:tr w:rsidR="00AD4D3E" w:rsidRPr="00FF54A3" w14:paraId="6490AC60" w14:textId="77777777" w:rsidTr="00E228FD">
        <w:trPr>
          <w:trHeight w:val="2880"/>
        </w:trPr>
        <w:tc>
          <w:tcPr>
            <w:tcW w:w="1440" w:type="dxa"/>
            <w:tcBorders>
              <w:right w:val="single" w:sz="4" w:space="0" w:color="000000"/>
            </w:tcBorders>
          </w:tcPr>
          <w:p w14:paraId="3C33DC7C" w14:textId="77777777" w:rsidR="00AD4D3E" w:rsidRPr="00FF54A3" w:rsidRDefault="00AD4D3E" w:rsidP="00E228FD">
            <w:pPr>
              <w:jc w:val="both"/>
            </w:pPr>
          </w:p>
        </w:tc>
        <w:tc>
          <w:tcPr>
            <w:tcW w:w="3258" w:type="dxa"/>
            <w:tcBorders>
              <w:left w:val="single" w:sz="4" w:space="0" w:color="000000"/>
            </w:tcBorders>
            <w:vAlign w:val="center"/>
          </w:tcPr>
          <w:p w14:paraId="2C9E4A41" w14:textId="77777777" w:rsidR="00AD4D3E" w:rsidRPr="00FF54A3" w:rsidRDefault="007A7042" w:rsidP="00E228FD">
            <w:pPr>
              <w:ind w:left="-90"/>
              <w:jc w:val="both"/>
              <w:rPr>
                <w:i/>
              </w:rPr>
            </w:pPr>
            <w:r>
              <w:rPr>
                <w:noProof/>
              </w:rPr>
              <w:drawing>
                <wp:anchor distT="0" distB="0" distL="114300" distR="114300" simplePos="0" relativeHeight="251658240" behindDoc="1" locked="0" layoutInCell="1" allowOverlap="1" wp14:anchorId="6C295AA1" wp14:editId="0986BE3D">
                  <wp:simplePos x="0" y="0"/>
                  <wp:positionH relativeFrom="column">
                    <wp:posOffset>71120</wp:posOffset>
                  </wp:positionH>
                  <wp:positionV relativeFrom="paragraph">
                    <wp:posOffset>-361950</wp:posOffset>
                  </wp:positionV>
                  <wp:extent cx="1009650" cy="1104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2">
                            <a:extLst>
                              <a:ext uri="{28A0092B-C50C-407E-A947-70E740481C1C}">
                                <a14:useLocalDpi xmlns:a14="http://schemas.microsoft.com/office/drawing/2010/main" val="0"/>
                              </a:ext>
                            </a:extLst>
                          </a:blip>
                          <a:stretch>
                            <a:fillRect/>
                          </a:stretch>
                        </pic:blipFill>
                        <pic:spPr>
                          <a:xfrm>
                            <a:off x="0" y="0"/>
                            <a:ext cx="1009650" cy="1104900"/>
                          </a:xfrm>
                          <a:prstGeom prst="rect">
                            <a:avLst/>
                          </a:prstGeom>
                        </pic:spPr>
                      </pic:pic>
                    </a:graphicData>
                  </a:graphic>
                  <wp14:sizeRelH relativeFrom="page">
                    <wp14:pctWidth>0</wp14:pctWidth>
                  </wp14:sizeRelH>
                  <wp14:sizeRelV relativeFrom="page">
                    <wp14:pctHeight>0</wp14:pctHeight>
                  </wp14:sizeRelV>
                </wp:anchor>
              </w:drawing>
            </w:r>
          </w:p>
          <w:p w14:paraId="4F9364D9" w14:textId="77777777" w:rsidR="00AD4D3E" w:rsidRPr="00FF54A3" w:rsidRDefault="007A7042" w:rsidP="00E228FD">
            <w:pPr>
              <w:jc w:val="both"/>
            </w:pPr>
            <w:r w:rsidRPr="007A7042">
              <w:rPr>
                <w:noProof/>
              </w:rPr>
              <mc:AlternateContent>
                <mc:Choice Requires="wps">
                  <w:drawing>
                    <wp:anchor distT="0" distB="0" distL="114300" distR="114300" simplePos="0" relativeHeight="251658241" behindDoc="1" locked="0" layoutInCell="1" allowOverlap="1" wp14:anchorId="113CE56E" wp14:editId="683A7A6F">
                      <wp:simplePos x="0" y="0"/>
                      <wp:positionH relativeFrom="column">
                        <wp:posOffset>83185</wp:posOffset>
                      </wp:positionH>
                      <wp:positionV relativeFrom="paragraph">
                        <wp:posOffset>379095</wp:posOffset>
                      </wp:positionV>
                      <wp:extent cx="981075" cy="219075"/>
                      <wp:effectExtent l="0" t="0" r="0" b="0"/>
                      <wp:wrapNone/>
                      <wp:docPr id="4" name="TextBox 3"/>
                      <wp:cNvGraphicFramePr/>
                      <a:graphic xmlns:a="http://schemas.openxmlformats.org/drawingml/2006/main">
                        <a:graphicData uri="http://schemas.microsoft.com/office/word/2010/wordprocessingShape">
                          <wps:wsp>
                            <wps:cNvSpPr txBox="1"/>
                            <wps:spPr>
                              <a:xfrm>
                                <a:off x="0" y="0"/>
                                <a:ext cx="981075" cy="219075"/>
                              </a:xfrm>
                              <a:prstGeom prst="rect">
                                <a:avLst/>
                              </a:prstGeom>
                              <a:noFill/>
                            </wps:spPr>
                            <wps:txbx>
                              <w:txbxContent>
                                <w:p w14:paraId="223A0079" w14:textId="77777777" w:rsidR="00596273" w:rsidRPr="007A7042" w:rsidRDefault="00596273" w:rsidP="007A7042">
                                  <w:pPr>
                                    <w:pStyle w:val="NormalWeb"/>
                                    <w:kinsoku w:val="0"/>
                                    <w:overflowPunct w:val="0"/>
                                    <w:spacing w:before="26" w:beforeAutospacing="0" w:after="0" w:afterAutospacing="0"/>
                                    <w:jc w:val="center"/>
                                    <w:textAlignment w:val="baseline"/>
                                    <w:rPr>
                                      <w:sz w:val="14"/>
                                      <w:szCs w:val="14"/>
                                    </w:rPr>
                                  </w:pPr>
                                  <w:r w:rsidRPr="007A7042">
                                    <w:rPr>
                                      <w:rFonts w:ascii="Arial" w:hAnsi="Arial"/>
                                      <w:color w:val="800000" w:themeColor="text1"/>
                                      <w:spacing w:val="20"/>
                                      <w:kern w:val="24"/>
                                      <w:sz w:val="14"/>
                                      <w:szCs w:val="14"/>
                                    </w:rPr>
                                    <w:t>DO THE MATH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113CE56E">
                      <v:stroke joinstyle="miter"/>
                      <v:path gradientshapeok="t" o:connecttype="rect"/>
                    </v:shapetype>
                    <v:shape id="TextBox 3" style="position:absolute;left:0;text-align:left;margin-left:6.55pt;margin-top:29.85pt;width:77.25pt;height:1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">
                      <v:textbox>
                        <w:txbxContent>
                          <w:p w:rsidRPr="007A7042" w:rsidR="00596273" w:rsidP="007A7042" w:rsidRDefault="00596273" w14:paraId="223A0079" w14:textId="77777777">
                            <w:pPr>
                              <w:pStyle w:val="NormalWeb"/>
                              <w:kinsoku w:val="0"/>
                              <w:overflowPunct w:val="0"/>
                              <w:spacing w:before="26" w:beforeAutospacing="0" w:after="0" w:afterAutospacing="0"/>
                              <w:jc w:val="center"/>
                              <w:textAlignment w:val="baseline"/>
                              <w:rPr>
                                <w:sz w:val="14"/>
                                <w:szCs w:val="14"/>
                              </w:rPr>
                            </w:pPr>
                            <w:r w:rsidRPr="007A7042">
                              <w:rPr>
                                <w:rFonts w:ascii="Arial" w:hAnsi="Arial"/>
                                <w:color w:val="800000" w:themeColor="text1"/>
                                <w:spacing w:val="20"/>
                                <w:kern w:val="24"/>
                                <w:sz w:val="14"/>
                                <w:szCs w:val="14"/>
                              </w:rPr>
                              <w:t>DO THE MATH</w:t>
                            </w:r>
                          </w:p>
                        </w:txbxContent>
                      </v:textbox>
                    </v:shape>
                  </w:pict>
                </mc:Fallback>
              </mc:AlternateContent>
            </w:r>
          </w:p>
        </w:tc>
      </w:tr>
    </w:tbl>
    <w:p w14:paraId="1D31CD06" w14:textId="77777777" w:rsidR="00AD4D3E" w:rsidRPr="00FF54A3" w:rsidRDefault="00AD4D3E" w:rsidP="00AD4D3E">
      <w:pPr>
        <w:rPr>
          <w:rFonts w:eastAsia="Times New Roman"/>
          <w:b/>
          <w:bCs/>
          <w:caps/>
          <w:color w:val="76923C"/>
        </w:rPr>
      </w:pPr>
      <w:r w:rsidRPr="00FF54A3">
        <w:t xml:space="preserve">                                    </w:t>
      </w:r>
    </w:p>
    <w:p w14:paraId="1A93131C" w14:textId="77777777" w:rsidR="00AD4D3E" w:rsidRPr="00D51EA5" w:rsidRDefault="00AD4D3E" w:rsidP="00AD4D3E"/>
    <w:p w14:paraId="1750C7EE" w14:textId="77777777" w:rsidR="00AD4D3E" w:rsidRDefault="00AD4D3E">
      <w:r>
        <w:br w:type="page"/>
      </w:r>
    </w:p>
    <w:sdt>
      <w:sdtPr>
        <w:rPr>
          <w:rFonts w:ascii="Calibri" w:eastAsia="Calibri" w:hAnsi="Calibri" w:cs="Times New Roman"/>
          <w:b w:val="0"/>
          <w:bCs w:val="0"/>
          <w:color w:val="auto"/>
          <w:sz w:val="22"/>
          <w:szCs w:val="22"/>
          <w:lang w:eastAsia="en-US"/>
        </w:rPr>
        <w:id w:val="1331333866"/>
        <w:docPartObj>
          <w:docPartGallery w:val="Table of Contents"/>
          <w:docPartUnique/>
        </w:docPartObj>
      </w:sdtPr>
      <w:sdtEndPr>
        <w:rPr>
          <w:rFonts w:ascii="Segoe UI Semilight" w:hAnsi="Segoe UI Semilight"/>
          <w:noProof/>
          <w:color w:val="800000" w:themeColor="text1"/>
        </w:rPr>
      </w:sdtEndPr>
      <w:sdtContent>
        <w:p w14:paraId="1112B621" w14:textId="77777777" w:rsidR="00E67283" w:rsidRPr="000A0A7F" w:rsidRDefault="00E67283">
          <w:pPr>
            <w:pStyle w:val="TOCHeading"/>
            <w:rPr>
              <w:rStyle w:val="Heading3Char"/>
              <w:rFonts w:asciiTheme="majorHAnsi" w:hAnsiTheme="majorHAnsi" w:cstheme="majorBidi"/>
              <w:b w:val="0"/>
            </w:rPr>
          </w:pPr>
          <w:r w:rsidRPr="5A65EF29">
            <w:rPr>
              <w:rStyle w:val="Heading3Char"/>
              <w:rFonts w:asciiTheme="majorHAnsi" w:hAnsiTheme="majorHAnsi" w:cstheme="majorBidi"/>
              <w:b w:val="0"/>
            </w:rPr>
            <w:t>Contents</w:t>
          </w:r>
        </w:p>
        <w:p w14:paraId="22B98021" w14:textId="4047B7B3" w:rsidR="00816DE7" w:rsidRDefault="00E67283">
          <w:pPr>
            <w:pStyle w:val="TOC1"/>
            <w:rPr>
              <w:rFonts w:asciiTheme="minorHAnsi" w:eastAsiaTheme="minorEastAsia" w:hAnsiTheme="minorHAnsi" w:cstheme="minorBidi"/>
              <w:b w:val="0"/>
              <w:color w:val="auto"/>
              <w:kern w:val="2"/>
              <w:sz w:val="24"/>
              <w:szCs w:val="24"/>
              <w:lang w:val="en-US"/>
              <w14:ligatures w14:val="standardContextual"/>
            </w:rPr>
          </w:pPr>
          <w:r w:rsidRPr="5A65EF29">
            <w:rPr>
              <w:bCs w:val="0"/>
              <w:color w:val="800000" w:themeColor="text1"/>
            </w:rPr>
            <w:fldChar w:fldCharType="begin"/>
          </w:r>
          <w:r w:rsidRPr="00DE3EF7">
            <w:rPr>
              <w:color w:val="800000" w:themeColor="text1"/>
            </w:rPr>
            <w:instrText xml:space="preserve"> TOC \o "1-3" \h \z \u </w:instrText>
          </w:r>
          <w:r w:rsidRPr="5A65EF29">
            <w:rPr>
              <w:bCs w:val="0"/>
              <w:color w:val="800000" w:themeColor="text1"/>
            </w:rPr>
            <w:fldChar w:fldCharType="separate"/>
          </w:r>
          <w:hyperlink w:anchor="_Toc169866559" w:history="1">
            <w:r w:rsidR="00816DE7" w:rsidRPr="5A65EF29">
              <w:rPr>
                <w:rStyle w:val="Hyperlink"/>
                <w:rFonts w:asciiTheme="majorHAnsi" w:hAnsiTheme="majorHAnsi" w:cstheme="majorBidi"/>
              </w:rPr>
              <w:t>Industry</w:t>
            </w:r>
            <w:r w:rsidR="00816DE7">
              <w:rPr>
                <w:webHidden/>
              </w:rPr>
              <w:tab/>
            </w:r>
            <w:r w:rsidR="00816DE7">
              <w:rPr>
                <w:webHidden/>
              </w:rPr>
              <w:fldChar w:fldCharType="begin"/>
            </w:r>
            <w:r w:rsidR="00816DE7">
              <w:rPr>
                <w:webHidden/>
              </w:rPr>
              <w:instrText xml:space="preserve"> PAGEREF _Toc169866559 \h </w:instrText>
            </w:r>
            <w:r w:rsidR="00816DE7">
              <w:rPr>
                <w:webHidden/>
              </w:rPr>
            </w:r>
            <w:r w:rsidR="00816DE7">
              <w:rPr>
                <w:webHidden/>
              </w:rPr>
              <w:fldChar w:fldCharType="separate"/>
            </w:r>
            <w:r w:rsidR="00816DE7">
              <w:rPr>
                <w:webHidden/>
              </w:rPr>
              <w:t>2</w:t>
            </w:r>
            <w:r w:rsidR="00816DE7">
              <w:rPr>
                <w:webHidden/>
              </w:rPr>
              <w:fldChar w:fldCharType="end"/>
            </w:r>
          </w:hyperlink>
        </w:p>
        <w:p w14:paraId="41752E75" w14:textId="4DA3EFDB" w:rsidR="00816DE7" w:rsidRDefault="00816DE7">
          <w:pPr>
            <w:pStyle w:val="TOC1"/>
            <w:rPr>
              <w:rFonts w:asciiTheme="minorHAnsi" w:eastAsiaTheme="minorEastAsia" w:hAnsiTheme="minorHAnsi" w:cstheme="minorBidi"/>
              <w:b w:val="0"/>
              <w:color w:val="auto"/>
              <w:kern w:val="2"/>
              <w:sz w:val="24"/>
              <w:szCs w:val="24"/>
              <w:lang w:val="en-US"/>
              <w14:ligatures w14:val="standardContextual"/>
            </w:rPr>
          </w:pPr>
          <w:hyperlink w:anchor="_Toc169866560" w:history="1">
            <w:r w:rsidRPr="5A65EF29">
              <w:rPr>
                <w:rStyle w:val="Hyperlink"/>
                <w:rFonts w:asciiTheme="majorHAnsi" w:hAnsiTheme="majorHAnsi" w:cstheme="majorBidi"/>
              </w:rPr>
              <w:t>Problem Statement</w:t>
            </w:r>
            <w:r>
              <w:rPr>
                <w:webHidden/>
              </w:rPr>
              <w:tab/>
            </w:r>
            <w:r>
              <w:rPr>
                <w:webHidden/>
              </w:rPr>
              <w:fldChar w:fldCharType="begin"/>
            </w:r>
            <w:r>
              <w:rPr>
                <w:webHidden/>
              </w:rPr>
              <w:instrText xml:space="preserve"> PAGEREF _Toc169866560 \h </w:instrText>
            </w:r>
            <w:r>
              <w:rPr>
                <w:webHidden/>
              </w:rPr>
            </w:r>
            <w:r>
              <w:rPr>
                <w:webHidden/>
              </w:rPr>
              <w:fldChar w:fldCharType="separate"/>
            </w:r>
            <w:r>
              <w:rPr>
                <w:webHidden/>
              </w:rPr>
              <w:t>2</w:t>
            </w:r>
            <w:r>
              <w:rPr>
                <w:webHidden/>
              </w:rPr>
              <w:fldChar w:fldCharType="end"/>
            </w:r>
          </w:hyperlink>
        </w:p>
        <w:p w14:paraId="47840862" w14:textId="2BF32246" w:rsidR="00816DE7" w:rsidRDefault="00816DE7">
          <w:pPr>
            <w:pStyle w:val="TOC2"/>
            <w:tabs>
              <w:tab w:val="right" w:leader="dot" w:pos="9017"/>
            </w:tabs>
            <w:rPr>
              <w:rFonts w:asciiTheme="minorHAnsi" w:eastAsiaTheme="minorEastAsia" w:hAnsiTheme="minorHAnsi" w:cstheme="minorBidi"/>
              <w:noProof/>
              <w:kern w:val="2"/>
              <w:sz w:val="24"/>
              <w:szCs w:val="24"/>
              <w:lang w:val="en-US"/>
              <w14:ligatures w14:val="standardContextual"/>
            </w:rPr>
          </w:pPr>
          <w:hyperlink w:anchor="_Toc169866561" w:history="1">
            <w:r w:rsidRPr="5A65EF29">
              <w:rPr>
                <w:rStyle w:val="Hyperlink"/>
                <w:rFonts w:asciiTheme="majorHAnsi" w:hAnsiTheme="majorHAnsi" w:cstheme="majorBidi"/>
              </w:rPr>
              <w:t>Outcome</w:t>
            </w:r>
            <w:r>
              <w:rPr>
                <w:noProof/>
                <w:webHidden/>
              </w:rPr>
              <w:tab/>
            </w:r>
            <w:r>
              <w:rPr>
                <w:noProof/>
                <w:webHidden/>
              </w:rPr>
              <w:fldChar w:fldCharType="begin"/>
            </w:r>
            <w:r>
              <w:rPr>
                <w:noProof/>
                <w:webHidden/>
              </w:rPr>
              <w:instrText xml:space="preserve"> PAGEREF _Toc169866561 \h </w:instrText>
            </w:r>
            <w:r>
              <w:rPr>
                <w:noProof/>
                <w:webHidden/>
              </w:rPr>
            </w:r>
            <w:r>
              <w:rPr>
                <w:noProof/>
                <w:webHidden/>
              </w:rPr>
              <w:fldChar w:fldCharType="separate"/>
            </w:r>
            <w:r>
              <w:rPr>
                <w:noProof/>
                <w:webHidden/>
              </w:rPr>
              <w:t>2</w:t>
            </w:r>
            <w:r>
              <w:rPr>
                <w:noProof/>
                <w:webHidden/>
              </w:rPr>
              <w:fldChar w:fldCharType="end"/>
            </w:r>
          </w:hyperlink>
        </w:p>
        <w:p w14:paraId="2F427530" w14:textId="033DBE90" w:rsidR="00816DE7" w:rsidRDefault="00816DE7">
          <w:pPr>
            <w:pStyle w:val="TOC2"/>
            <w:tabs>
              <w:tab w:val="right" w:leader="dot" w:pos="9017"/>
            </w:tabs>
            <w:rPr>
              <w:rFonts w:asciiTheme="minorHAnsi" w:eastAsiaTheme="minorEastAsia" w:hAnsiTheme="minorHAnsi" w:cstheme="minorBidi"/>
              <w:noProof/>
              <w:kern w:val="2"/>
              <w:sz w:val="24"/>
              <w:szCs w:val="24"/>
              <w:lang w:val="en-US"/>
              <w14:ligatures w14:val="standardContextual"/>
            </w:rPr>
          </w:pPr>
          <w:hyperlink w:anchor="_Toc169866562" w:history="1">
            <w:r w:rsidRPr="5A65EF29">
              <w:rPr>
                <w:rStyle w:val="Hyperlink"/>
                <w:rFonts w:asciiTheme="majorHAnsi" w:hAnsiTheme="majorHAnsi" w:cstheme="majorBidi"/>
              </w:rPr>
              <w:t>Persona</w:t>
            </w:r>
            <w:r>
              <w:rPr>
                <w:noProof/>
                <w:webHidden/>
              </w:rPr>
              <w:tab/>
            </w:r>
            <w:r>
              <w:rPr>
                <w:noProof/>
                <w:webHidden/>
              </w:rPr>
              <w:fldChar w:fldCharType="begin"/>
            </w:r>
            <w:r>
              <w:rPr>
                <w:noProof/>
                <w:webHidden/>
              </w:rPr>
              <w:instrText xml:space="preserve"> PAGEREF _Toc169866562 \h </w:instrText>
            </w:r>
            <w:r>
              <w:rPr>
                <w:noProof/>
                <w:webHidden/>
              </w:rPr>
            </w:r>
            <w:r>
              <w:rPr>
                <w:noProof/>
                <w:webHidden/>
              </w:rPr>
              <w:fldChar w:fldCharType="separate"/>
            </w:r>
            <w:r>
              <w:rPr>
                <w:noProof/>
                <w:webHidden/>
              </w:rPr>
              <w:t>2</w:t>
            </w:r>
            <w:r>
              <w:rPr>
                <w:noProof/>
                <w:webHidden/>
              </w:rPr>
              <w:fldChar w:fldCharType="end"/>
            </w:r>
          </w:hyperlink>
        </w:p>
        <w:p w14:paraId="23968742" w14:textId="1E70A414" w:rsidR="00816DE7" w:rsidRDefault="00816DE7">
          <w:pPr>
            <w:pStyle w:val="TOC1"/>
            <w:rPr>
              <w:rFonts w:asciiTheme="minorHAnsi" w:eastAsiaTheme="minorEastAsia" w:hAnsiTheme="minorHAnsi" w:cstheme="minorBidi"/>
              <w:b w:val="0"/>
              <w:color w:val="auto"/>
              <w:kern w:val="2"/>
              <w:sz w:val="24"/>
              <w:szCs w:val="24"/>
              <w:lang w:val="en-US"/>
              <w14:ligatures w14:val="standardContextual"/>
            </w:rPr>
          </w:pPr>
          <w:hyperlink w:anchor="_Toc169866563" w:history="1">
            <w:r w:rsidRPr="5A65EF29">
              <w:rPr>
                <w:rStyle w:val="Hyperlink"/>
                <w:rFonts w:asciiTheme="majorHAnsi" w:hAnsiTheme="majorHAnsi" w:cstheme="majorBidi"/>
              </w:rPr>
              <w:t>Analyses to be performed</w:t>
            </w:r>
            <w:r>
              <w:rPr>
                <w:webHidden/>
              </w:rPr>
              <w:tab/>
            </w:r>
            <w:r>
              <w:rPr>
                <w:webHidden/>
              </w:rPr>
              <w:fldChar w:fldCharType="begin"/>
            </w:r>
            <w:r>
              <w:rPr>
                <w:webHidden/>
              </w:rPr>
              <w:instrText xml:space="preserve"> PAGEREF _Toc169866563 \h </w:instrText>
            </w:r>
            <w:r>
              <w:rPr>
                <w:webHidden/>
              </w:rPr>
            </w:r>
            <w:r>
              <w:rPr>
                <w:webHidden/>
              </w:rPr>
              <w:fldChar w:fldCharType="separate"/>
            </w:r>
            <w:r>
              <w:rPr>
                <w:webHidden/>
              </w:rPr>
              <w:t>3</w:t>
            </w:r>
            <w:r>
              <w:rPr>
                <w:webHidden/>
              </w:rPr>
              <w:fldChar w:fldCharType="end"/>
            </w:r>
          </w:hyperlink>
        </w:p>
        <w:p w14:paraId="60CFBA21" w14:textId="135162A2" w:rsidR="00816DE7" w:rsidRDefault="00816DE7">
          <w:pPr>
            <w:pStyle w:val="TOC1"/>
            <w:rPr>
              <w:rFonts w:asciiTheme="minorHAnsi" w:eastAsiaTheme="minorEastAsia" w:hAnsiTheme="minorHAnsi" w:cstheme="minorBidi"/>
              <w:b w:val="0"/>
              <w:color w:val="auto"/>
              <w:kern w:val="2"/>
              <w:sz w:val="24"/>
              <w:szCs w:val="24"/>
              <w:lang w:val="en-US"/>
              <w14:ligatures w14:val="standardContextual"/>
            </w:rPr>
          </w:pPr>
          <w:hyperlink w:anchor="_Toc169866564" w:history="1">
            <w:r w:rsidRPr="5A65EF29">
              <w:rPr>
                <w:rStyle w:val="Hyperlink"/>
                <w:rFonts w:asciiTheme="majorHAnsi" w:hAnsiTheme="majorHAnsi" w:cstheme="majorBidi"/>
              </w:rPr>
              <w:t>List of deliverables</w:t>
            </w:r>
            <w:r>
              <w:rPr>
                <w:webHidden/>
              </w:rPr>
              <w:tab/>
            </w:r>
            <w:r>
              <w:rPr>
                <w:webHidden/>
              </w:rPr>
              <w:fldChar w:fldCharType="begin"/>
            </w:r>
            <w:r>
              <w:rPr>
                <w:webHidden/>
              </w:rPr>
              <w:instrText xml:space="preserve"> PAGEREF _Toc169866564 \h </w:instrText>
            </w:r>
            <w:r>
              <w:rPr>
                <w:webHidden/>
              </w:rPr>
            </w:r>
            <w:r>
              <w:rPr>
                <w:webHidden/>
              </w:rPr>
              <w:fldChar w:fldCharType="separate"/>
            </w:r>
            <w:r>
              <w:rPr>
                <w:webHidden/>
              </w:rPr>
              <w:t>3</w:t>
            </w:r>
            <w:r>
              <w:rPr>
                <w:webHidden/>
              </w:rPr>
              <w:fldChar w:fldCharType="end"/>
            </w:r>
          </w:hyperlink>
        </w:p>
        <w:p w14:paraId="1C2464F3" w14:textId="00F8A898" w:rsidR="00816DE7" w:rsidRDefault="00816DE7">
          <w:pPr>
            <w:pStyle w:val="TOC1"/>
            <w:rPr>
              <w:rFonts w:asciiTheme="minorHAnsi" w:eastAsiaTheme="minorEastAsia" w:hAnsiTheme="minorHAnsi" w:cstheme="minorBidi"/>
              <w:b w:val="0"/>
              <w:color w:val="auto"/>
              <w:kern w:val="2"/>
              <w:sz w:val="24"/>
              <w:szCs w:val="24"/>
              <w:lang w:val="en-US"/>
              <w14:ligatures w14:val="standardContextual"/>
            </w:rPr>
          </w:pPr>
          <w:hyperlink w:anchor="_Toc169866565" w:history="1">
            <w:r w:rsidRPr="5A65EF29">
              <w:rPr>
                <w:rStyle w:val="Hyperlink"/>
                <w:rFonts w:asciiTheme="majorHAnsi" w:hAnsiTheme="majorHAnsi" w:cstheme="majorBidi"/>
              </w:rPr>
              <w:t>Data</w:t>
            </w:r>
            <w:r>
              <w:rPr>
                <w:webHidden/>
              </w:rPr>
              <w:tab/>
            </w:r>
            <w:r>
              <w:rPr>
                <w:webHidden/>
              </w:rPr>
              <w:fldChar w:fldCharType="begin"/>
            </w:r>
            <w:r>
              <w:rPr>
                <w:webHidden/>
              </w:rPr>
              <w:instrText xml:space="preserve"> PAGEREF _Toc169866565 \h </w:instrText>
            </w:r>
            <w:r>
              <w:rPr>
                <w:webHidden/>
              </w:rPr>
            </w:r>
            <w:r>
              <w:rPr>
                <w:webHidden/>
              </w:rPr>
              <w:fldChar w:fldCharType="separate"/>
            </w:r>
            <w:r>
              <w:rPr>
                <w:webHidden/>
              </w:rPr>
              <w:t>3</w:t>
            </w:r>
            <w:r>
              <w:rPr>
                <w:webHidden/>
              </w:rPr>
              <w:fldChar w:fldCharType="end"/>
            </w:r>
          </w:hyperlink>
        </w:p>
        <w:p w14:paraId="01CD2BFB" w14:textId="3B417367" w:rsidR="00E67283" w:rsidRPr="009F4B29" w:rsidRDefault="00E67283">
          <w:pPr>
            <w:rPr>
              <w:color w:val="800000" w:themeColor="text1"/>
            </w:rPr>
          </w:pPr>
          <w:r w:rsidRPr="5A65EF29">
            <w:rPr>
              <w:b/>
              <w:color w:val="800000" w:themeColor="accent1"/>
            </w:rPr>
            <w:fldChar w:fldCharType="end"/>
          </w:r>
        </w:p>
      </w:sdtContent>
    </w:sdt>
    <w:p w14:paraId="371CDB94" w14:textId="77777777" w:rsidR="00E67283" w:rsidRPr="00D51EA5" w:rsidRDefault="00E67283">
      <w:pPr>
        <w:rPr>
          <w:rFonts w:asciiTheme="minorHAnsi" w:eastAsiaTheme="majorEastAsia" w:hAnsiTheme="minorHAnsi" w:cstheme="minorBidi"/>
          <w:color w:val="800000" w:themeColor="accent1"/>
          <w:spacing w:val="5"/>
          <w:kern w:val="28"/>
          <w:sz w:val="52"/>
          <w:szCs w:val="52"/>
        </w:rPr>
      </w:pPr>
      <w:r>
        <w:br w:type="page"/>
      </w:r>
    </w:p>
    <w:p w14:paraId="47B73534" w14:textId="23967CF5" w:rsidR="00D24976" w:rsidRPr="006C0B50" w:rsidRDefault="00D24976" w:rsidP="00D24976">
      <w:pPr>
        <w:pStyle w:val="Title"/>
        <w:rPr>
          <w:rFonts w:ascii="Calibri" w:eastAsia="Times New Roman" w:hAnsi="Calibri" w:cs="Calibri"/>
          <w:sz w:val="44"/>
          <w:szCs w:val="44"/>
        </w:rPr>
      </w:pPr>
      <w:bookmarkStart w:id="0" w:name="_Toc169866559"/>
      <w:r w:rsidRPr="006C0B50">
        <w:rPr>
          <w:rFonts w:ascii="Calibri" w:eastAsia="Times New Roman" w:hAnsi="Calibri" w:cs="Calibri"/>
          <w:sz w:val="44"/>
          <w:szCs w:val="44"/>
        </w:rPr>
        <w:t xml:space="preserve">Predicting High </w:t>
      </w:r>
      <w:r w:rsidR="00F83A1A" w:rsidRPr="006C0B50">
        <w:rPr>
          <w:rFonts w:ascii="Calibri" w:eastAsia="Times New Roman" w:hAnsi="Calibri" w:cs="Calibri"/>
          <w:sz w:val="44"/>
          <w:szCs w:val="44"/>
        </w:rPr>
        <w:t>Tumour</w:t>
      </w:r>
      <w:r w:rsidRPr="006C0B50">
        <w:rPr>
          <w:rFonts w:ascii="Calibri" w:eastAsia="Times New Roman" w:hAnsi="Calibri" w:cs="Calibri"/>
          <w:sz w:val="44"/>
          <w:szCs w:val="44"/>
        </w:rPr>
        <w:t xml:space="preserve"> Mutational Burden in Cancer Patients.</w:t>
      </w:r>
      <w:r w:rsidR="004F5632" w:rsidRPr="006C0B50">
        <w:rPr>
          <w:rFonts w:ascii="Calibri" w:eastAsia="Times New Roman" w:hAnsi="Calibri" w:cs="Calibri"/>
          <w:sz w:val="44"/>
          <w:szCs w:val="44"/>
        </w:rPr>
        <w:br/>
      </w:r>
    </w:p>
    <w:p w14:paraId="22DCB9DF" w14:textId="460E967A" w:rsidR="002313AB" w:rsidRPr="000F2EF2" w:rsidRDefault="009A556B" w:rsidP="00D24976">
      <w:pPr>
        <w:pStyle w:val="Title"/>
        <w:rPr>
          <w:rFonts w:ascii="Calibri" w:hAnsi="Calibri" w:cs="Calibri"/>
          <w:sz w:val="36"/>
          <w:szCs w:val="36"/>
        </w:rPr>
      </w:pPr>
      <w:r w:rsidRPr="000F2EF2">
        <w:rPr>
          <w:rFonts w:ascii="Calibri" w:hAnsi="Calibri" w:cs="Calibri"/>
          <w:sz w:val="36"/>
          <w:szCs w:val="36"/>
        </w:rPr>
        <w:t>Industry</w:t>
      </w:r>
      <w:bookmarkEnd w:id="0"/>
    </w:p>
    <w:p w14:paraId="46F03BED" w14:textId="1EF27EE8" w:rsidR="009A556B" w:rsidRPr="00CA2064" w:rsidRDefault="00757992" w:rsidP="00D963E2">
      <w:pPr>
        <w:rPr>
          <w:rFonts w:ascii="Calibri" w:eastAsia="Times New Roman" w:hAnsi="Calibri" w:cs="Calibri"/>
          <w:color w:val="000000"/>
          <w:sz w:val="24"/>
          <w:szCs w:val="24"/>
        </w:rPr>
      </w:pPr>
      <w:r w:rsidRPr="568E5A69">
        <w:rPr>
          <w:rFonts w:ascii="Calibri" w:eastAsia="Times New Roman" w:hAnsi="Calibri" w:cs="Calibri"/>
          <w:color w:val="000000"/>
          <w:sz w:val="24"/>
          <w:szCs w:val="24"/>
        </w:rPr>
        <w:t>A leading pharmaceutical company is focused on advancing personalized medicine through clinical trials and innovative treatments, particularly in oncology and immunotherapy. Our expertise spans across patient data analytics, clinical trial optimization, to predict treatment responses. We collaborate with global pharma companies to enhance treatment efficacy and accelerate drug discovery. Our solutions are in line with regulatory standards, ensuring a sustainable and patient-centric healthcare future.</w:t>
      </w:r>
    </w:p>
    <w:p w14:paraId="03A30091" w14:textId="20ED0990" w:rsidR="009A556B" w:rsidRPr="000F2EF2" w:rsidRDefault="009A556B" w:rsidP="009A556B">
      <w:pPr>
        <w:pStyle w:val="Heading1"/>
        <w:rPr>
          <w:rFonts w:ascii="Calibri" w:hAnsi="Calibri" w:cs="Calibri"/>
        </w:rPr>
      </w:pPr>
      <w:bookmarkStart w:id="1" w:name="_Toc169866560"/>
      <w:r w:rsidRPr="000F2EF2">
        <w:rPr>
          <w:rFonts w:ascii="Calibri" w:hAnsi="Calibri" w:cs="Calibri"/>
        </w:rPr>
        <w:t>Problem Statement</w:t>
      </w:r>
      <w:bookmarkEnd w:id="1"/>
    </w:p>
    <w:p w14:paraId="26181E81" w14:textId="4C7CC06E" w:rsidR="00AC2727" w:rsidRPr="00CA2064" w:rsidRDefault="00AC2727" w:rsidP="004B1F2F">
      <w:pPr>
        <w:pStyle w:val="Heading2"/>
        <w:rPr>
          <w:rFonts w:ascii="Calibri" w:eastAsia="Times New Roman" w:hAnsi="Calibri" w:cs="Calibri"/>
          <w:color w:val="000000"/>
          <w:sz w:val="24"/>
          <w:szCs w:val="24"/>
        </w:rPr>
      </w:pPr>
      <w:bookmarkStart w:id="2" w:name="_Toc169866561"/>
      <w:r w:rsidRPr="568E5A69">
        <w:rPr>
          <w:rFonts w:ascii="Calibri" w:eastAsia="Times New Roman" w:hAnsi="Calibri" w:cs="Calibri"/>
          <w:color w:val="000000"/>
          <w:sz w:val="24"/>
          <w:szCs w:val="24"/>
        </w:rPr>
        <w:t>The clinical trials team needs a predictive model to identify cancer patients with high tumor mutational burden (TMB) status, which is closely linked to positive immunotherapy outcomes. Currently, there is no direct and efficient way to measure TMB, making it difficult for patients to undergo testing. Using machine learning, the goal is to develop a model that analyzes patient demographics, lab results, vital signs, and biomarkers to predict high TMB patients, ensuring timely and personalized treatment recommendations.</w:t>
      </w:r>
    </w:p>
    <w:p w14:paraId="271C8C23" w14:textId="01654BC3" w:rsidR="009A556B" w:rsidRPr="000F2EF2" w:rsidRDefault="00891EF0" w:rsidP="004B1F2F">
      <w:pPr>
        <w:pStyle w:val="Heading2"/>
        <w:rPr>
          <w:rFonts w:ascii="Calibri" w:hAnsi="Calibri" w:cs="Calibri"/>
          <w:sz w:val="36"/>
          <w:szCs w:val="36"/>
        </w:rPr>
      </w:pPr>
      <w:r w:rsidRPr="000F2EF2">
        <w:rPr>
          <w:rFonts w:ascii="Calibri" w:hAnsi="Calibri" w:cs="Calibri"/>
          <w:sz w:val="36"/>
          <w:szCs w:val="36"/>
        </w:rPr>
        <w:t>Outcome</w:t>
      </w:r>
      <w:bookmarkEnd w:id="2"/>
    </w:p>
    <w:p w14:paraId="309B58C3" w14:textId="22EAB2ED" w:rsidR="003F3E5D" w:rsidRPr="00E86CFA" w:rsidRDefault="00097219" w:rsidP="003F3E5D">
      <w:pPr>
        <w:pStyle w:val="Heading2"/>
        <w:numPr>
          <w:ilvl w:val="0"/>
          <w:numId w:val="8"/>
        </w:numPr>
        <w:rPr>
          <w:rFonts w:ascii="Calibri" w:eastAsia="Times New Roman" w:hAnsi="Calibri" w:cs="Calibri"/>
          <w:bCs w:val="0"/>
          <w:color w:val="000000"/>
          <w:sz w:val="24"/>
          <w:szCs w:val="24"/>
        </w:rPr>
      </w:pPr>
      <w:r w:rsidRPr="00E86CFA">
        <w:rPr>
          <w:rFonts w:ascii="Calibri" w:eastAsia="Times New Roman" w:hAnsi="Calibri" w:cs="Calibri"/>
          <w:bCs w:val="0"/>
          <w:color w:val="000000"/>
          <w:sz w:val="24"/>
          <w:szCs w:val="24"/>
        </w:rPr>
        <w:t>Enhance the accuracy of identifying high TMB patients.</w:t>
      </w:r>
      <w:r w:rsidR="003F3E5D" w:rsidRPr="00E86CFA">
        <w:rPr>
          <w:rFonts w:ascii="Calibri" w:eastAsia="Times New Roman" w:hAnsi="Calibri" w:cs="Calibri"/>
          <w:bCs w:val="0"/>
          <w:color w:val="000000"/>
          <w:sz w:val="24"/>
          <w:szCs w:val="24"/>
        </w:rPr>
        <w:t xml:space="preserve"> </w:t>
      </w:r>
    </w:p>
    <w:p w14:paraId="24A8EC99" w14:textId="1B2A0481" w:rsidR="00097219" w:rsidRPr="00E86CFA" w:rsidRDefault="007F66D6" w:rsidP="00097219">
      <w:pPr>
        <w:pStyle w:val="ListParagraph"/>
        <w:numPr>
          <w:ilvl w:val="0"/>
          <w:numId w:val="8"/>
        </w:numPr>
        <w:rPr>
          <w:rFonts w:ascii="Calibri" w:hAnsi="Calibri" w:cs="Calibri"/>
          <w:sz w:val="24"/>
          <w:szCs w:val="24"/>
        </w:rPr>
      </w:pPr>
      <w:r w:rsidRPr="00E86CFA">
        <w:rPr>
          <w:rFonts w:ascii="Calibri" w:eastAsia="Times New Roman" w:hAnsi="Calibri" w:cs="Calibri"/>
          <w:color w:val="000000"/>
          <w:sz w:val="24"/>
          <w:szCs w:val="24"/>
        </w:rPr>
        <w:t>Reduce time and costs associated with direct TMB testing.</w:t>
      </w:r>
    </w:p>
    <w:p w14:paraId="33107C37" w14:textId="23D51A70" w:rsidR="004B1F2F" w:rsidRPr="00DA5DEF" w:rsidRDefault="009A556B" w:rsidP="004B1F2F">
      <w:pPr>
        <w:pStyle w:val="Heading2"/>
        <w:rPr>
          <w:rFonts w:ascii="Calibri" w:hAnsi="Calibri" w:cs="Calibri"/>
          <w:sz w:val="36"/>
          <w:szCs w:val="36"/>
        </w:rPr>
      </w:pPr>
      <w:bookmarkStart w:id="3" w:name="_Toc169866562"/>
      <w:r w:rsidRPr="00DA5DEF">
        <w:rPr>
          <w:rFonts w:ascii="Calibri" w:hAnsi="Calibri" w:cs="Calibri"/>
          <w:sz w:val="36"/>
          <w:szCs w:val="36"/>
        </w:rPr>
        <w:t>Persona</w:t>
      </w:r>
      <w:bookmarkEnd w:id="3"/>
    </w:p>
    <w:p w14:paraId="02A882AF" w14:textId="77777777" w:rsidR="006E0927" w:rsidRPr="006E0927" w:rsidRDefault="006E0927" w:rsidP="006E0927">
      <w:pPr>
        <w:spacing w:after="0" w:line="240" w:lineRule="auto"/>
        <w:rPr>
          <w:rFonts w:ascii="Calibri" w:eastAsia="Times New Roman" w:hAnsi="Calibri" w:cs="Calibri"/>
          <w:sz w:val="24"/>
          <w:szCs w:val="24"/>
          <w:lang w:val="en-US"/>
        </w:rPr>
      </w:pPr>
      <w:r w:rsidRPr="006E0927">
        <w:rPr>
          <w:rFonts w:ascii="Calibri" w:eastAsia="Times New Roman" w:hAnsi="Calibri" w:cs="Calibri"/>
          <w:b/>
          <w:bCs/>
          <w:sz w:val="24"/>
          <w:szCs w:val="24"/>
          <w:lang w:val="en-US"/>
        </w:rPr>
        <w:t>Role:</w:t>
      </w:r>
    </w:p>
    <w:p w14:paraId="15AA1405" w14:textId="77777777" w:rsidR="006E0927" w:rsidRPr="006E0927" w:rsidRDefault="006E0927" w:rsidP="006E0927">
      <w:pPr>
        <w:spacing w:before="100" w:beforeAutospacing="1" w:after="100" w:afterAutospacing="1" w:line="240" w:lineRule="auto"/>
        <w:ind w:left="720"/>
        <w:rPr>
          <w:rFonts w:ascii="Calibri" w:eastAsia="Times New Roman" w:hAnsi="Calibri" w:cs="Calibri"/>
          <w:sz w:val="24"/>
          <w:szCs w:val="24"/>
          <w:lang w:val="en-US"/>
        </w:rPr>
      </w:pPr>
      <w:r w:rsidRPr="006E0927">
        <w:rPr>
          <w:rFonts w:ascii="Calibri" w:eastAsia="Times New Roman" w:hAnsi="Calibri" w:cs="Calibri"/>
          <w:b/>
          <w:bCs/>
          <w:sz w:val="24"/>
          <w:szCs w:val="24"/>
          <w:lang w:val="en-US"/>
        </w:rPr>
        <w:t>Goals:</w:t>
      </w:r>
    </w:p>
    <w:p w14:paraId="38CED03F" w14:textId="338DDE5C" w:rsidR="006E0927" w:rsidRPr="006C0B50" w:rsidRDefault="006E0927" w:rsidP="00BA6B72">
      <w:pPr>
        <w:pStyle w:val="ListParagraph"/>
        <w:numPr>
          <w:ilvl w:val="0"/>
          <w:numId w:val="13"/>
        </w:numPr>
        <w:spacing w:before="100" w:beforeAutospacing="1" w:after="100" w:afterAutospacing="1" w:line="240" w:lineRule="auto"/>
        <w:jc w:val="both"/>
        <w:rPr>
          <w:rFonts w:ascii="Calibri" w:eastAsia="Times New Roman" w:hAnsi="Calibri" w:cs="Calibri"/>
          <w:sz w:val="24"/>
          <w:szCs w:val="24"/>
          <w:lang w:val="en-US"/>
        </w:rPr>
      </w:pPr>
      <w:r w:rsidRPr="006C0B50">
        <w:rPr>
          <w:rFonts w:ascii="Calibri" w:eastAsia="Times New Roman" w:hAnsi="Calibri" w:cs="Calibri"/>
          <w:sz w:val="24"/>
          <w:szCs w:val="24"/>
          <w:lang w:val="en-US"/>
        </w:rPr>
        <w:t>Identify patients with high tumor mutational burden (TMB) status for personalized immunotherapy treatment.</w:t>
      </w:r>
    </w:p>
    <w:p w14:paraId="2E61DA36" w14:textId="77777777" w:rsidR="006C0B50" w:rsidRPr="006C0B50" w:rsidRDefault="006C0B50" w:rsidP="006C0B50">
      <w:pPr>
        <w:pStyle w:val="ListParagraph"/>
        <w:spacing w:before="100" w:beforeAutospacing="1" w:after="100" w:afterAutospacing="1" w:line="240" w:lineRule="auto"/>
        <w:ind w:left="1800"/>
        <w:jc w:val="both"/>
        <w:rPr>
          <w:rFonts w:ascii="Calibri" w:eastAsia="Times New Roman" w:hAnsi="Calibri" w:cs="Calibri"/>
          <w:sz w:val="24"/>
          <w:szCs w:val="24"/>
          <w:lang w:val="en-US"/>
        </w:rPr>
      </w:pPr>
    </w:p>
    <w:p w14:paraId="5CDB8A73" w14:textId="65A889B1" w:rsidR="006C0B50" w:rsidRPr="006C0B50" w:rsidRDefault="006E0927" w:rsidP="006C0B50">
      <w:pPr>
        <w:pStyle w:val="ListParagraph"/>
        <w:numPr>
          <w:ilvl w:val="0"/>
          <w:numId w:val="13"/>
        </w:numPr>
        <w:spacing w:before="100" w:beforeAutospacing="1" w:after="100" w:afterAutospacing="1" w:line="240" w:lineRule="auto"/>
        <w:jc w:val="both"/>
        <w:rPr>
          <w:rFonts w:ascii="Calibri" w:eastAsia="Times New Roman" w:hAnsi="Calibri" w:cs="Calibri"/>
          <w:sz w:val="24"/>
          <w:szCs w:val="24"/>
          <w:lang w:val="en-US"/>
        </w:rPr>
      </w:pPr>
      <w:r w:rsidRPr="006C0B50">
        <w:rPr>
          <w:rFonts w:ascii="Calibri" w:eastAsia="Times New Roman" w:hAnsi="Calibri" w:cs="Calibri"/>
          <w:sz w:val="24"/>
          <w:szCs w:val="24"/>
          <w:lang w:val="en-US"/>
        </w:rPr>
        <w:t>Enhance predictive accuracy of TMB status using patient demographics, lab results, vital signs, and biomarkers.</w:t>
      </w:r>
    </w:p>
    <w:p w14:paraId="4C63A609" w14:textId="77777777" w:rsidR="006C0B50" w:rsidRPr="006C0B50" w:rsidRDefault="006C0B50" w:rsidP="006C0B50">
      <w:pPr>
        <w:pStyle w:val="ListParagraph"/>
        <w:rPr>
          <w:rFonts w:ascii="Calibri" w:eastAsia="Times New Roman" w:hAnsi="Calibri" w:cs="Calibri"/>
          <w:sz w:val="24"/>
          <w:szCs w:val="24"/>
          <w:lang w:val="en-US"/>
        </w:rPr>
      </w:pPr>
    </w:p>
    <w:p w14:paraId="478B7711" w14:textId="77777777" w:rsidR="006C0B50" w:rsidRPr="006C0B50" w:rsidRDefault="006C0B50" w:rsidP="006C0B50">
      <w:pPr>
        <w:pStyle w:val="ListParagraph"/>
        <w:spacing w:before="100" w:beforeAutospacing="1" w:after="100" w:afterAutospacing="1" w:line="240" w:lineRule="auto"/>
        <w:ind w:left="1800"/>
        <w:jc w:val="both"/>
        <w:rPr>
          <w:rFonts w:ascii="Calibri" w:eastAsia="Times New Roman" w:hAnsi="Calibri" w:cs="Calibri"/>
          <w:sz w:val="24"/>
          <w:szCs w:val="24"/>
          <w:lang w:val="en-US"/>
        </w:rPr>
      </w:pPr>
    </w:p>
    <w:p w14:paraId="3A740BA6" w14:textId="55E12265" w:rsidR="006E0927" w:rsidRPr="006C0B50" w:rsidRDefault="006E0927" w:rsidP="00BA6B72">
      <w:pPr>
        <w:pStyle w:val="ListParagraph"/>
        <w:numPr>
          <w:ilvl w:val="0"/>
          <w:numId w:val="13"/>
        </w:numPr>
        <w:spacing w:before="100" w:beforeAutospacing="1" w:after="100" w:afterAutospacing="1" w:line="240" w:lineRule="auto"/>
        <w:jc w:val="both"/>
        <w:rPr>
          <w:rFonts w:ascii="Calibri" w:eastAsia="Times New Roman" w:hAnsi="Calibri" w:cs="Calibri"/>
          <w:sz w:val="24"/>
          <w:szCs w:val="24"/>
          <w:lang w:val="en-US"/>
        </w:rPr>
      </w:pPr>
      <w:r w:rsidRPr="006C0B50">
        <w:rPr>
          <w:rFonts w:ascii="Calibri" w:eastAsia="Times New Roman" w:hAnsi="Calibri" w:cs="Calibri"/>
          <w:sz w:val="24"/>
          <w:szCs w:val="24"/>
          <w:lang w:val="en-US"/>
        </w:rPr>
        <w:t>Streamline patient selection for clinical trials through predictive models, improving trial efficiency.</w:t>
      </w:r>
    </w:p>
    <w:p w14:paraId="692FB3F7" w14:textId="77777777" w:rsidR="006C0B50" w:rsidRPr="006C0B50" w:rsidRDefault="006C0B50" w:rsidP="006C0B50">
      <w:pPr>
        <w:pStyle w:val="ListParagraph"/>
        <w:spacing w:before="100" w:beforeAutospacing="1" w:after="100" w:afterAutospacing="1" w:line="240" w:lineRule="auto"/>
        <w:ind w:left="1800"/>
        <w:jc w:val="both"/>
        <w:rPr>
          <w:rFonts w:ascii="Calibri" w:eastAsia="Times New Roman" w:hAnsi="Calibri" w:cs="Calibri"/>
          <w:sz w:val="24"/>
          <w:szCs w:val="24"/>
          <w:lang w:val="en-US"/>
        </w:rPr>
      </w:pPr>
    </w:p>
    <w:p w14:paraId="60DF2D6E" w14:textId="0B41A798" w:rsidR="00CA2064" w:rsidRPr="006C0B50" w:rsidRDefault="006E0927" w:rsidP="568E5A69">
      <w:pPr>
        <w:pStyle w:val="ListParagraph"/>
        <w:numPr>
          <w:ilvl w:val="0"/>
          <w:numId w:val="13"/>
        </w:numPr>
        <w:spacing w:before="100" w:beforeAutospacing="1" w:after="100" w:afterAutospacing="1" w:line="240" w:lineRule="auto"/>
        <w:jc w:val="both"/>
        <w:rPr>
          <w:rFonts w:ascii="Calibri" w:eastAsia="Times New Roman" w:hAnsi="Calibri" w:cs="Calibri"/>
          <w:sz w:val="24"/>
          <w:szCs w:val="24"/>
          <w:lang w:val="en-US"/>
        </w:rPr>
      </w:pPr>
      <w:r w:rsidRPr="568E5A69">
        <w:rPr>
          <w:rFonts w:ascii="Calibri" w:eastAsia="Times New Roman" w:hAnsi="Calibri" w:cs="Calibri"/>
          <w:sz w:val="24"/>
          <w:szCs w:val="24"/>
          <w:lang w:val="en-US"/>
        </w:rPr>
        <w:t>Reduce the time and cost associated with direct TMB testing by developing predictions.</w:t>
      </w:r>
    </w:p>
    <w:p w14:paraId="16D387E5" w14:textId="45FC1425" w:rsidR="009A556B" w:rsidRPr="001C10B3" w:rsidRDefault="003E5240" w:rsidP="003E5240">
      <w:pPr>
        <w:pStyle w:val="Heading1"/>
        <w:rPr>
          <w:rFonts w:ascii="Calibri" w:hAnsi="Calibri" w:cs="Calibri"/>
        </w:rPr>
      </w:pPr>
      <w:bookmarkStart w:id="4" w:name="_Toc169866564"/>
      <w:r w:rsidRPr="001C10B3">
        <w:rPr>
          <w:rFonts w:ascii="Calibri" w:hAnsi="Calibri" w:cs="Calibri"/>
        </w:rPr>
        <w:t>List of deliverables</w:t>
      </w:r>
      <w:bookmarkEnd w:id="4"/>
    </w:p>
    <w:p w14:paraId="278D88A5" w14:textId="24F3C3E3"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Vertical Writeup</w:t>
      </w:r>
    </w:p>
    <w:p w14:paraId="178358D6" w14:textId="5546BD32"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Client Context</w:t>
      </w:r>
    </w:p>
    <w:p w14:paraId="2AFE2DB9" w14:textId="4EBC0452"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Empathy Map</w:t>
      </w:r>
    </w:p>
    <w:p w14:paraId="4E1F7530" w14:textId="604E191E"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muPDNA</w:t>
      </w:r>
    </w:p>
    <w:p w14:paraId="7579E1B6" w14:textId="49E4F750"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muOBI</w:t>
      </w:r>
    </w:p>
    <w:p w14:paraId="7B9896E5" w14:textId="2704152D"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ADF</w:t>
      </w:r>
    </w:p>
    <w:p w14:paraId="29FEFD8B" w14:textId="095EF964" w:rsidR="003E5240" w:rsidRPr="001C10B3" w:rsidRDefault="003E5240" w:rsidP="003E5240">
      <w:pPr>
        <w:pStyle w:val="ListParagraphLevel1"/>
        <w:rPr>
          <w:rFonts w:ascii="Calibri" w:hAnsi="Calibri" w:cs="Calibri"/>
          <w:sz w:val="24"/>
          <w:szCs w:val="24"/>
        </w:rPr>
      </w:pPr>
      <w:r w:rsidRPr="001C10B3">
        <w:rPr>
          <w:rFonts w:ascii="Calibri" w:hAnsi="Calibri" w:cs="Calibri"/>
          <w:sz w:val="24"/>
          <w:szCs w:val="24"/>
        </w:rPr>
        <w:t>BPF</w:t>
      </w:r>
    </w:p>
    <w:p w14:paraId="51BFF751" w14:textId="7184993E" w:rsidR="003E5240" w:rsidRPr="001C10B3" w:rsidRDefault="00473A6B" w:rsidP="003E5240">
      <w:pPr>
        <w:pStyle w:val="ListParagraphLevel1"/>
        <w:rPr>
          <w:rFonts w:ascii="Calibri" w:hAnsi="Calibri" w:cs="Calibri"/>
          <w:sz w:val="24"/>
          <w:szCs w:val="24"/>
        </w:rPr>
      </w:pPr>
      <w:r w:rsidRPr="001C10B3">
        <w:rPr>
          <w:rFonts w:ascii="Calibri" w:hAnsi="Calibri" w:cs="Calibri"/>
          <w:sz w:val="24"/>
          <w:szCs w:val="24"/>
        </w:rPr>
        <w:t>EDA Report</w:t>
      </w:r>
    </w:p>
    <w:p w14:paraId="6D577F70" w14:textId="4D8D6A61" w:rsidR="00473A6B" w:rsidRPr="001C10B3" w:rsidRDefault="00473A6B" w:rsidP="003E5240">
      <w:pPr>
        <w:pStyle w:val="ListParagraphLevel1"/>
        <w:rPr>
          <w:rFonts w:ascii="Calibri" w:hAnsi="Calibri" w:cs="Calibri"/>
          <w:sz w:val="24"/>
          <w:szCs w:val="24"/>
        </w:rPr>
      </w:pPr>
      <w:r w:rsidRPr="001C10B3">
        <w:rPr>
          <w:rFonts w:ascii="Calibri" w:hAnsi="Calibri" w:cs="Calibri"/>
          <w:sz w:val="24"/>
          <w:szCs w:val="24"/>
        </w:rPr>
        <w:t>Mockup</w:t>
      </w:r>
    </w:p>
    <w:p w14:paraId="67CDCD1D" w14:textId="611C625C" w:rsidR="00473A6B" w:rsidRPr="001C10B3" w:rsidRDefault="00473A6B" w:rsidP="003E5240">
      <w:pPr>
        <w:pStyle w:val="ListParagraphLevel1"/>
        <w:rPr>
          <w:rFonts w:ascii="Calibri" w:hAnsi="Calibri" w:cs="Calibri"/>
          <w:sz w:val="24"/>
          <w:szCs w:val="24"/>
        </w:rPr>
      </w:pPr>
      <w:r w:rsidRPr="001C10B3">
        <w:rPr>
          <w:rFonts w:ascii="Calibri" w:hAnsi="Calibri" w:cs="Calibri"/>
          <w:sz w:val="24"/>
          <w:szCs w:val="24"/>
        </w:rPr>
        <w:t>Solution Model/Code Modules</w:t>
      </w:r>
    </w:p>
    <w:p w14:paraId="3CE010CF" w14:textId="62417445" w:rsidR="00473A6B" w:rsidRPr="001C10B3" w:rsidRDefault="00473A6B" w:rsidP="003E5240">
      <w:pPr>
        <w:pStyle w:val="ListParagraphLevel1"/>
        <w:rPr>
          <w:rFonts w:ascii="Calibri" w:hAnsi="Calibri" w:cs="Calibri"/>
          <w:sz w:val="24"/>
          <w:szCs w:val="24"/>
        </w:rPr>
      </w:pPr>
      <w:r w:rsidRPr="001C10B3">
        <w:rPr>
          <w:rFonts w:ascii="Calibri" w:hAnsi="Calibri" w:cs="Calibri"/>
          <w:sz w:val="24"/>
          <w:szCs w:val="24"/>
        </w:rPr>
        <w:t>Web App</w:t>
      </w:r>
    </w:p>
    <w:p w14:paraId="6B7B8F25" w14:textId="0B5AF693" w:rsidR="00473A6B" w:rsidRPr="001C10B3" w:rsidRDefault="00473A6B" w:rsidP="003E5240">
      <w:pPr>
        <w:pStyle w:val="ListParagraphLevel1"/>
        <w:rPr>
          <w:rFonts w:ascii="Calibri" w:hAnsi="Calibri" w:cs="Calibri"/>
          <w:sz w:val="24"/>
          <w:szCs w:val="24"/>
        </w:rPr>
      </w:pPr>
      <w:r w:rsidRPr="001C10B3">
        <w:rPr>
          <w:rFonts w:ascii="Calibri" w:hAnsi="Calibri" w:cs="Calibri"/>
          <w:sz w:val="24"/>
          <w:szCs w:val="24"/>
        </w:rPr>
        <w:t>Deck</w:t>
      </w:r>
    </w:p>
    <w:p w14:paraId="3803282F" w14:textId="77777777" w:rsidR="000A0A7F" w:rsidRDefault="000A0A7F" w:rsidP="000A0A7F">
      <w:pPr>
        <w:pStyle w:val="ListParagraphLevel2"/>
        <w:numPr>
          <w:ilvl w:val="0"/>
          <w:numId w:val="0"/>
        </w:numPr>
        <w:rPr>
          <w:rFonts w:asciiTheme="minorHAnsi" w:hAnsiTheme="minorHAnsi" w:cstheme="minorBidi"/>
        </w:rPr>
      </w:pPr>
    </w:p>
    <w:p w14:paraId="4320D752" w14:textId="24C63A68" w:rsidR="00FD7C3D" w:rsidRPr="009337EC" w:rsidRDefault="00473A6B" w:rsidP="009337EC">
      <w:pPr>
        <w:pStyle w:val="Heading1"/>
        <w:rPr>
          <w:rFonts w:asciiTheme="majorHAnsi" w:hAnsiTheme="majorHAnsi"/>
        </w:rPr>
      </w:pPr>
      <w:bookmarkStart w:id="5" w:name="_Toc169866565"/>
      <w:r w:rsidRPr="5A65EF29">
        <w:rPr>
          <w:rFonts w:asciiTheme="majorHAnsi" w:hAnsiTheme="majorHAnsi"/>
        </w:rPr>
        <w:t>Data</w:t>
      </w:r>
      <w:bookmarkEnd w:id="5"/>
      <w:r w:rsidR="00A22519">
        <w:rPr>
          <w:rFonts w:asciiTheme="majorHAnsi" w:hAnsiTheme="majorHAnsi"/>
        </w:rPr>
        <w:t xml:space="preserve"> &amp; Data dictionary</w:t>
      </w:r>
    </w:p>
    <w:p w14:paraId="6CD4DB34" w14:textId="1BD22A54" w:rsidR="009E50AA" w:rsidRDefault="00A22519" w:rsidP="00AA5593">
      <w:pPr>
        <w:pStyle w:val="ListParagraphLevel2"/>
        <w:numPr>
          <w:ilvl w:val="0"/>
          <w:numId w:val="0"/>
        </w:numPr>
        <w:jc w:val="left"/>
      </w:pPr>
      <w:r>
        <w:object w:dxaOrig="1500" w:dyaOrig="981" w14:anchorId="333F6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13" o:title=""/>
          </v:shape>
          <o:OLEObject Type="Embed" ProgID="Excel.Sheet.12" ShapeID="_x0000_i1025" DrawAspect="Icon" ObjectID="_1788031082" r:id="rId14"/>
        </w:object>
      </w:r>
    </w:p>
    <w:p w14:paraId="2DA630AD" w14:textId="77777777" w:rsidR="00AA5593" w:rsidRPr="00E41E9C" w:rsidRDefault="00AA5593" w:rsidP="00AA5593">
      <w:pPr>
        <w:pStyle w:val="ListParagraphLevel2"/>
        <w:numPr>
          <w:ilvl w:val="0"/>
          <w:numId w:val="0"/>
        </w:numPr>
        <w:jc w:val="left"/>
        <w:rPr>
          <w:rFonts w:asciiTheme="minorHAnsi" w:hAnsiTheme="minorHAnsi" w:cstheme="minorBidi"/>
        </w:rPr>
      </w:pPr>
    </w:p>
    <w:sectPr w:rsidR="00AA5593" w:rsidRPr="00E41E9C" w:rsidSect="00AD4D3E">
      <w:headerReference w:type="default" r:id="rId15"/>
      <w:footerReference w:type="default" r:id="rId16"/>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D9051" w14:textId="77777777" w:rsidR="003677D3" w:rsidRDefault="003677D3" w:rsidP="00047BC6">
      <w:pPr>
        <w:spacing w:after="0" w:line="240" w:lineRule="auto"/>
      </w:pPr>
      <w:r>
        <w:separator/>
      </w:r>
    </w:p>
  </w:endnote>
  <w:endnote w:type="continuationSeparator" w:id="0">
    <w:p w14:paraId="6A02579F" w14:textId="77777777" w:rsidR="003677D3" w:rsidRDefault="003677D3" w:rsidP="00047BC6">
      <w:pPr>
        <w:spacing w:after="0" w:line="240" w:lineRule="auto"/>
      </w:pPr>
      <w:r>
        <w:continuationSeparator/>
      </w:r>
    </w:p>
  </w:endnote>
  <w:endnote w:type="continuationNotice" w:id="1">
    <w:p w14:paraId="4D3AF3CF" w14:textId="77777777" w:rsidR="003677D3" w:rsidRDefault="003677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BA942" w14:textId="77777777" w:rsidR="00596273" w:rsidRPr="00604109" w:rsidRDefault="00596273" w:rsidP="00604109">
    <w:pPr>
      <w:pStyle w:val="Header"/>
      <w:rPr>
        <w:rFonts w:ascii="Calibri" w:hAnsi="Calibri" w:cs="Calibri"/>
        <w:i/>
        <w:color w:val="800000" w:themeColor="accent1"/>
        <w:sz w:val="20"/>
        <w:szCs w:val="20"/>
      </w:rPr>
    </w:pPr>
    <w:r w:rsidRPr="00604109">
      <w:rPr>
        <w:rFonts w:ascii="Calibri" w:hAnsi="Calibri" w:cs="Calibri"/>
        <w:noProof/>
        <w:color w:val="800000" w:themeColor="accent1"/>
      </w:rPr>
      <mc:AlternateContent>
        <mc:Choice Requires="wps">
          <w:drawing>
            <wp:anchor distT="0" distB="0" distL="114300" distR="114300" simplePos="0" relativeHeight="251658241" behindDoc="0" locked="0" layoutInCell="1" allowOverlap="1" wp14:anchorId="5772FB3C" wp14:editId="711D1CBD">
              <wp:simplePos x="0" y="0"/>
              <wp:positionH relativeFrom="column">
                <wp:posOffset>9525</wp:posOffset>
              </wp:positionH>
              <wp:positionV relativeFrom="paragraph">
                <wp:posOffset>132715</wp:posOffset>
              </wp:positionV>
              <wp:extent cx="5733288" cy="0"/>
              <wp:effectExtent l="0" t="0" r="20320" b="19050"/>
              <wp:wrapNone/>
              <wp:docPr id="3" name="Straight Connector 3"/>
              <wp:cNvGraphicFramePr/>
              <a:graphic xmlns:a="http://schemas.openxmlformats.org/drawingml/2006/main">
                <a:graphicData uri="http://schemas.microsoft.com/office/word/2010/wordprocessingShape">
                  <wps:wsp>
                    <wps:cNvCnPr/>
                    <wps:spPr bwMode="auto">
                      <a:xfrm>
                        <a:off x="0" y="0"/>
                        <a:ext cx="5733288" cy="0"/>
                      </a:xfrm>
                      <a:prstGeom prst="line">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3"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maroon [3204]" strokeweight="1.5pt" from=".75pt,10.45pt" to="452.2pt,10.45pt" w14:anchorId="1FC6D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"/>
          </w:pict>
        </mc:Fallback>
      </mc:AlternateContent>
    </w:r>
    <w:r w:rsidRPr="5A65EF29">
      <w:rPr>
        <w:rFonts w:ascii="Calibri" w:hAnsi="Calibri" w:cs="Calibri"/>
        <w:i/>
        <w:color w:val="800000" w:themeColor="accent1"/>
        <w:sz w:val="20"/>
        <w:szCs w:val="20"/>
      </w:rPr>
      <w:t xml:space="preserve">                                                                                                                             </w:t>
    </w:r>
  </w:p>
  <w:p w14:paraId="0C891110" w14:textId="77777777" w:rsidR="00596273" w:rsidRPr="00604109" w:rsidRDefault="00EA4E4C" w:rsidP="00604109">
    <w:pPr>
      <w:pStyle w:val="Header"/>
      <w:tabs>
        <w:tab w:val="clear" w:pos="9360"/>
        <w:tab w:val="right" w:pos="9600"/>
      </w:tabs>
      <w:ind w:right="-200"/>
      <w:rPr>
        <w:rFonts w:ascii="Calibri" w:hAnsi="Calibri" w:cs="Calibri"/>
        <w:color w:val="800000" w:themeColor="accent1"/>
      </w:rPr>
    </w:pPr>
    <w:r w:rsidRPr="00EA4E4C">
      <w:rPr>
        <w:rFonts w:ascii="Calibri" w:hAnsi="Calibri" w:cs="Calibri"/>
        <w:noProof/>
        <w:color w:val="800000" w:themeColor="accent1"/>
      </w:rPr>
      <mc:AlternateContent>
        <mc:Choice Requires="wpg">
          <w:drawing>
            <wp:anchor distT="0" distB="0" distL="114300" distR="114300" simplePos="0" relativeHeight="251658243" behindDoc="0" locked="0" layoutInCell="1" allowOverlap="1" wp14:anchorId="04E466BD" wp14:editId="49461FAD">
              <wp:simplePos x="0" y="0"/>
              <wp:positionH relativeFrom="column">
                <wp:posOffset>0</wp:posOffset>
              </wp:positionH>
              <wp:positionV relativeFrom="paragraph">
                <wp:posOffset>8890</wp:posOffset>
              </wp:positionV>
              <wp:extent cx="2273142" cy="238760"/>
              <wp:effectExtent l="0" t="0" r="0" b="8890"/>
              <wp:wrapNone/>
              <wp:docPr id="8" name="Group 9"/>
              <wp:cNvGraphicFramePr/>
              <a:graphic xmlns:a="http://schemas.openxmlformats.org/drawingml/2006/main">
                <a:graphicData uri="http://schemas.microsoft.com/office/word/2010/wordprocessingGroup">
                  <wpg:wgp>
                    <wpg:cNvGrpSpPr/>
                    <wpg:grpSpPr>
                      <a:xfrm>
                        <a:off x="0" y="0"/>
                        <a:ext cx="2273142" cy="238760"/>
                        <a:chOff x="0" y="0"/>
                        <a:chExt cx="2273772" cy="238760"/>
                      </a:xfrm>
                    </wpg:grpSpPr>
                    <pic:pic xmlns:pic="http://schemas.openxmlformats.org/drawingml/2006/picture">
                      <pic:nvPicPr>
                        <pic:cNvPr id="10" name="Picture 10"/>
                        <pic:cNvPicPr>
                          <a:picLocks noChangeAspect="1"/>
                        </pic:cNvPicPr>
                      </pic:nvPicPr>
                      <pic:blipFill rotWithShape="1">
                        <a:blip r:embed="rId1" cstate="print">
                          <a:extLst>
                            <a:ext uri="{28A0092B-C50C-407E-A947-70E740481C1C}">
                              <a14:useLocalDpi xmlns:a14="http://schemas.microsoft.com/office/drawing/2010/main" val="0"/>
                            </a:ext>
                          </a:extLst>
                        </a:blip>
                        <a:srcRect b="34966"/>
                        <a:stretch/>
                      </pic:blipFill>
                      <pic:spPr>
                        <a:xfrm>
                          <a:off x="0" y="14333"/>
                          <a:ext cx="209106" cy="186779"/>
                        </a:xfrm>
                        <a:prstGeom prst="rect">
                          <a:avLst/>
                        </a:prstGeom>
                      </pic:spPr>
                    </pic:pic>
                    <wps:wsp>
                      <wps:cNvPr id="11" name="TextBox 11"/>
                      <wps:cNvSpPr txBox="1"/>
                      <wps:spPr>
                        <a:xfrm>
                          <a:off x="189125" y="0"/>
                          <a:ext cx="2084647" cy="238760"/>
                        </a:xfrm>
                        <a:prstGeom prst="rect">
                          <a:avLst/>
                        </a:prstGeom>
                        <a:noFill/>
                      </wps:spPr>
                      <wps:txbx>
                        <w:txbxContent>
                          <w:p w14:paraId="7F466318" w14:textId="77777777" w:rsidR="00EA4E4C" w:rsidRDefault="00EA4E4C" w:rsidP="00EA4E4C">
                            <w:pPr>
                              <w:pStyle w:val="NormalWeb"/>
                              <w:kinsoku w:val="0"/>
                              <w:overflowPunct w:val="0"/>
                              <w:spacing w:before="19" w:beforeAutospacing="0" w:after="0" w:afterAutospacing="0"/>
                              <w:jc w:val="center"/>
                              <w:textAlignment w:val="baseline"/>
                            </w:pPr>
                            <w:r>
                              <w:rPr>
                                <w:rFonts w:ascii="Segoe UI Light" w:hAnsi="Segoe UI Light" w:cs="Segoe UI Light"/>
                                <w:color w:val="800000"/>
                                <w:kern w:val="24"/>
                                <w:sz w:val="16"/>
                                <w:szCs w:val="16"/>
                              </w:rPr>
                              <w:t>© 20</w:t>
                            </w:r>
                            <w:r w:rsidR="00934055">
                              <w:rPr>
                                <w:rFonts w:ascii="Segoe UI Light" w:hAnsi="Segoe UI Light" w:cs="Segoe UI Light"/>
                                <w:color w:val="800000"/>
                                <w:kern w:val="24"/>
                                <w:sz w:val="16"/>
                                <w:szCs w:val="16"/>
                              </w:rPr>
                              <w:t>20</w:t>
                            </w:r>
                            <w:r>
                              <w:rPr>
                                <w:rFonts w:ascii="Segoe UI Light" w:hAnsi="Segoe UI Light" w:cs="Segoe UI Light"/>
                                <w:color w:val="800000"/>
                                <w:kern w:val="24"/>
                                <w:sz w:val="16"/>
                                <w:szCs w:val="16"/>
                              </w:rPr>
                              <w:t xml:space="preserve"> Mu Sigma | Reproduction Prohibited </w:t>
                            </w:r>
                          </w:p>
                        </w:txbxContent>
                      </wps:txbx>
                      <wps:bodyPr wrap="none" rtlCol="0">
                        <a:spAutoFit/>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group id="Group 9" style="position:absolute;margin-left:0;margin-top:.7pt;width:179pt;height:18.8pt;z-index:251658243" coordsize="22737,2387" o:spid="_x0000_s1027" w14:anchorId="04E466B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 style="position:absolute;top:143;width:2091;height:186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">
                <v:imagedata cropbottom="22915f" o:title="" r:id="rId3"/>
              </v:shape>
              <v:shapetype id="_x0000_t202" coordsize="21600,21600" o:spt="202" path="m,l,21600r21600,l21600,xe">
                <v:stroke joinstyle="miter"/>
                <v:path gradientshapeok="t" o:connecttype="rect"/>
              </v:shapetype>
              <v:shape id="TextBox 11" style="position:absolute;left:1891;width:20846;height:2387;visibility:visible;mso-wrap-style:non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v:textbox style="mso-fit-shape-to-text:t">
                  <w:txbxContent>
                    <w:p w:rsidR="00EA4E4C" w:rsidP="00EA4E4C" w:rsidRDefault="00EA4E4C" w14:paraId="7F466318" w14:textId="77777777">
                      <w:pPr>
                        <w:pStyle w:val="NormalWeb"/>
                        <w:kinsoku w:val="0"/>
                        <w:overflowPunct w:val="0"/>
                        <w:spacing w:before="19" w:beforeAutospacing="0" w:after="0" w:afterAutospacing="0"/>
                        <w:jc w:val="center"/>
                        <w:textAlignment w:val="baseline"/>
                      </w:pPr>
                      <w:r>
                        <w:rPr>
                          <w:rFonts w:ascii="Segoe UI Light" w:hAnsi="Segoe UI Light" w:cs="Segoe UI Light"/>
                          <w:color w:val="800000"/>
                          <w:kern w:val="24"/>
                          <w:sz w:val="16"/>
                          <w:szCs w:val="16"/>
                        </w:rPr>
                        <w:t>© 20</w:t>
                      </w:r>
                      <w:r w:rsidR="00934055">
                        <w:rPr>
                          <w:rFonts w:ascii="Segoe UI Light" w:hAnsi="Segoe UI Light" w:cs="Segoe UI Light"/>
                          <w:color w:val="800000"/>
                          <w:kern w:val="24"/>
                          <w:sz w:val="16"/>
                          <w:szCs w:val="16"/>
                        </w:rPr>
                        <w:t>20</w:t>
                      </w:r>
                      <w:r>
                        <w:rPr>
                          <w:rFonts w:ascii="Segoe UI Light" w:hAnsi="Segoe UI Light" w:cs="Segoe UI Light"/>
                          <w:color w:val="800000"/>
                          <w:kern w:val="24"/>
                          <w:sz w:val="16"/>
                          <w:szCs w:val="16"/>
                        </w:rPr>
                        <w:t xml:space="preserve"> Mu Sigma | Reproduction Prohibited </w:t>
                      </w:r>
                    </w:p>
                  </w:txbxContent>
                </v:textbox>
              </v:shape>
            </v:group>
          </w:pict>
        </mc:Fallback>
      </mc:AlternateContent>
    </w:r>
    <w:sdt>
      <w:sdtPr>
        <w:rPr>
          <w:rFonts w:ascii="Calibri" w:hAnsi="Calibri" w:cs="Calibri"/>
          <w:color w:val="800000" w:themeColor="accent1"/>
        </w:rPr>
        <w:id w:val="1463145980"/>
        <w:docPartObj>
          <w:docPartGallery w:val="Page Numbers (Bottom of Page)"/>
          <w:docPartUnique/>
        </w:docPartObj>
      </w:sdtPr>
      <w:sdtEndPr>
        <w:rPr>
          <w:noProof/>
        </w:rPr>
      </w:sdtEndPr>
      <w:sdtContent>
        <w:r w:rsidR="00596273" w:rsidRPr="00604109">
          <w:rPr>
            <w:rFonts w:ascii="Calibri" w:hAnsi="Calibri" w:cs="Calibri"/>
            <w:color w:val="800000" w:themeColor="accent1"/>
          </w:rPr>
          <w:tab/>
        </w:r>
        <w:r w:rsidR="00596273" w:rsidRPr="00604109">
          <w:rPr>
            <w:rFonts w:ascii="Calibri" w:hAnsi="Calibri" w:cs="Calibri"/>
            <w:color w:val="800000" w:themeColor="accent1"/>
          </w:rPr>
          <w:fldChar w:fldCharType="begin"/>
        </w:r>
        <w:r w:rsidR="00596273" w:rsidRPr="00604109">
          <w:rPr>
            <w:rFonts w:ascii="Calibri" w:hAnsi="Calibri" w:cs="Calibri"/>
            <w:color w:val="800000" w:themeColor="accent1"/>
          </w:rPr>
          <w:instrText xml:space="preserve"> PAGE   \* MERGEFORMAT </w:instrText>
        </w:r>
        <w:r w:rsidR="00596273" w:rsidRPr="00604109">
          <w:rPr>
            <w:rFonts w:ascii="Calibri" w:hAnsi="Calibri" w:cs="Calibri"/>
            <w:color w:val="800000" w:themeColor="accent1"/>
          </w:rPr>
          <w:fldChar w:fldCharType="separate"/>
        </w:r>
        <w:r w:rsidR="00596273">
          <w:rPr>
            <w:rFonts w:ascii="Calibri" w:hAnsi="Calibri" w:cs="Calibri"/>
            <w:noProof/>
            <w:color w:val="800000" w:themeColor="accent1"/>
          </w:rPr>
          <w:t>1</w:t>
        </w:r>
        <w:r w:rsidR="00596273" w:rsidRPr="00604109">
          <w:rPr>
            <w:rFonts w:ascii="Calibri" w:hAnsi="Calibri" w:cs="Calibri"/>
            <w:noProof/>
            <w:color w:val="800000" w:themeColor="accent1"/>
          </w:rPr>
          <w:fldChar w:fldCharType="end"/>
        </w:r>
      </w:sdtContent>
    </w:sdt>
  </w:p>
  <w:p w14:paraId="01603C41" w14:textId="77777777" w:rsidR="00596273" w:rsidRPr="00604109" w:rsidRDefault="00596273" w:rsidP="00604109">
    <w:pPr>
      <w:pStyle w:val="Header"/>
      <w:tabs>
        <w:tab w:val="clear" w:pos="9360"/>
        <w:tab w:val="right" w:pos="9600"/>
      </w:tabs>
      <w:ind w:right="-200"/>
      <w:rPr>
        <w:rFonts w:ascii="Calibri" w:hAnsi="Calibri" w:cs="Calibri"/>
        <w:i/>
        <w:color w:val="800000"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7C914" w14:textId="77777777" w:rsidR="003677D3" w:rsidRDefault="003677D3" w:rsidP="00047BC6">
      <w:pPr>
        <w:spacing w:after="0" w:line="240" w:lineRule="auto"/>
      </w:pPr>
      <w:r>
        <w:separator/>
      </w:r>
    </w:p>
  </w:footnote>
  <w:footnote w:type="continuationSeparator" w:id="0">
    <w:p w14:paraId="021C4B64" w14:textId="77777777" w:rsidR="003677D3" w:rsidRDefault="003677D3" w:rsidP="00047BC6">
      <w:pPr>
        <w:spacing w:after="0" w:line="240" w:lineRule="auto"/>
      </w:pPr>
      <w:r>
        <w:continuationSeparator/>
      </w:r>
    </w:p>
  </w:footnote>
  <w:footnote w:type="continuationNotice" w:id="1">
    <w:p w14:paraId="0F267965" w14:textId="77777777" w:rsidR="003677D3" w:rsidRDefault="003677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9A547" w14:textId="77777777" w:rsidR="00596273" w:rsidRDefault="00596273" w:rsidP="00047BC6">
    <w:pPr>
      <w:pStyle w:val="Header"/>
      <w:tabs>
        <w:tab w:val="clear" w:pos="9360"/>
        <w:tab w:val="right" w:pos="9400"/>
      </w:tabs>
    </w:pPr>
    <w:r>
      <w:rPr>
        <w:noProof/>
      </w:rPr>
      <w:drawing>
        <wp:anchor distT="0" distB="0" distL="114300" distR="114300" simplePos="0" relativeHeight="251658240" behindDoc="1" locked="0" layoutInCell="1" allowOverlap="1" wp14:anchorId="41047B57" wp14:editId="63FC87E1">
          <wp:simplePos x="0" y="0"/>
          <wp:positionH relativeFrom="column">
            <wp:posOffset>5262576</wp:posOffset>
          </wp:positionH>
          <wp:positionV relativeFrom="paragraph">
            <wp:posOffset>-86360</wp:posOffset>
          </wp:positionV>
          <wp:extent cx="487680" cy="45720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gma logo.jp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87680" cy="457200"/>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64F8A" w14:textId="77777777" w:rsidR="00596273" w:rsidRDefault="00596273" w:rsidP="00604109">
    <w:pPr>
      <w:pStyle w:val="Header"/>
      <w:tabs>
        <w:tab w:val="clear" w:pos="9360"/>
        <w:tab w:val="right" w:pos="9027"/>
      </w:tabs>
      <w:rPr>
        <w:rFonts w:ascii="Arial" w:hAnsi="Arial" w:cs="Arial"/>
        <w:i/>
        <w:sz w:val="20"/>
        <w:szCs w:val="20"/>
      </w:rPr>
    </w:pPr>
    <w:r w:rsidRPr="5A65EF29">
      <w:rPr>
        <w:rFonts w:ascii="Arial" w:hAnsi="Arial" w:cs="Arial"/>
        <w:i/>
        <w:sz w:val="20"/>
        <w:szCs w:val="20"/>
      </w:rPr>
      <w:t xml:space="preserve">                                                                                                                             </w:t>
    </w:r>
    <w:r>
      <w:tab/>
    </w:r>
  </w:p>
  <w:p w14:paraId="28462433" w14:textId="77777777" w:rsidR="00596273" w:rsidRPr="00C10D3F" w:rsidRDefault="00596273" w:rsidP="00047BC6">
    <w:pPr>
      <w:pStyle w:val="Header"/>
      <w:tabs>
        <w:tab w:val="clear" w:pos="9360"/>
        <w:tab w:val="right" w:pos="9600"/>
      </w:tabs>
      <w:ind w:right="-200"/>
      <w:rPr>
        <w:color w:val="800000"/>
        <w:sz w:val="16"/>
        <w:szCs w:val="16"/>
      </w:rPr>
    </w:pPr>
    <w:r w:rsidRPr="5A65EF29">
      <w:rPr>
        <w:color w:val="800000" w:themeColor="accent1"/>
        <w:sz w:val="16"/>
        <w:szCs w:val="16"/>
      </w:rPr>
      <w:t>Document Header</w:t>
    </w:r>
  </w:p>
  <w:p w14:paraId="25E77273" w14:textId="77777777" w:rsidR="00596273" w:rsidRDefault="00596273">
    <w:pPr>
      <w:pStyle w:val="Header"/>
    </w:pPr>
    <w:r>
      <w:rPr>
        <w:noProof/>
      </w:rPr>
      <mc:AlternateContent>
        <mc:Choice Requires="wps">
          <w:drawing>
            <wp:anchor distT="0" distB="0" distL="114300" distR="114300" simplePos="0" relativeHeight="251658242" behindDoc="0" locked="0" layoutInCell="1" allowOverlap="1" wp14:anchorId="69F5A352" wp14:editId="0F875FCD">
              <wp:simplePos x="0" y="0"/>
              <wp:positionH relativeFrom="column">
                <wp:posOffset>9525</wp:posOffset>
              </wp:positionH>
              <wp:positionV relativeFrom="paragraph">
                <wp:posOffset>33020</wp:posOffset>
              </wp:positionV>
              <wp:extent cx="5732780" cy="0"/>
              <wp:effectExtent l="0" t="0" r="20320" b="19050"/>
              <wp:wrapNone/>
              <wp:docPr id="2" name="Straight Connector 2"/>
              <wp:cNvGraphicFramePr/>
              <a:graphic xmlns:a="http://schemas.openxmlformats.org/drawingml/2006/main">
                <a:graphicData uri="http://schemas.microsoft.com/office/word/2010/wordprocessingShape">
                  <wps:wsp>
                    <wps:cNvCnPr/>
                    <wps:spPr bwMode="auto">
                      <a:xfrm>
                        <a:off x="0" y="0"/>
                        <a:ext cx="5732780" cy="0"/>
                      </a:xfrm>
                      <a:prstGeom prst="line">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2"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maroon [3204]" strokeweight="1.5pt" from=".75pt,2.6pt" to="452.15pt,2.6pt" w14:anchorId="250904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3435"/>
    <w:multiLevelType w:val="hybridMultilevel"/>
    <w:tmpl w:val="3E8016B8"/>
    <w:lvl w:ilvl="0" w:tplc="AFE0DAC0">
      <w:start w:val="1"/>
      <w:numFmt w:val="decimal"/>
      <w:lvlText w:val="%1."/>
      <w:lvlJc w:val="left"/>
      <w:pPr>
        <w:ind w:left="1800" w:hanging="360"/>
      </w:pPr>
      <w:rPr>
        <w:rFonts w:ascii="Calibri" w:hAnsi="Calibri" w:cs="Calibr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D71E48"/>
    <w:multiLevelType w:val="multilevel"/>
    <w:tmpl w:val="8EB89F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F6450F"/>
    <w:multiLevelType w:val="multilevel"/>
    <w:tmpl w:val="32484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307C0"/>
    <w:multiLevelType w:val="hybridMultilevel"/>
    <w:tmpl w:val="2F4E43D2"/>
    <w:lvl w:ilvl="0" w:tplc="5DEEC9C2">
      <w:start w:val="1"/>
      <w:numFmt w:val="bullet"/>
      <w:pStyle w:val="ListParagraphLevel1"/>
      <w:lvlText w:val=""/>
      <w:lvlJc w:val="left"/>
      <w:pPr>
        <w:ind w:left="753" w:hanging="360"/>
      </w:pPr>
      <w:rPr>
        <w:rFonts w:ascii="Webdings" w:hAnsi="Webdings" w:hint="default"/>
        <w:color w:val="000080"/>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4" w15:restartNumberingAfterBreak="0">
    <w:nsid w:val="31373553"/>
    <w:multiLevelType w:val="hybridMultilevel"/>
    <w:tmpl w:val="6E145E5C"/>
    <w:lvl w:ilvl="0" w:tplc="FFFFFFFF">
      <w:start w:val="1"/>
      <w:numFmt w:val="bullet"/>
      <w:lvlText w:val=""/>
      <w:lvlJc w:val="left"/>
      <w:pPr>
        <w:ind w:left="753" w:hanging="360"/>
      </w:pPr>
      <w:rPr>
        <w:rFonts w:ascii="Webdings" w:hAnsi="Webdings" w:hint="default"/>
        <w:color w:val="000080"/>
      </w:rPr>
    </w:lvl>
    <w:lvl w:ilvl="1" w:tplc="0409000F">
      <w:start w:val="1"/>
      <w:numFmt w:val="decimal"/>
      <w:lvlText w:val="%2."/>
      <w:lvlJc w:val="left"/>
      <w:pPr>
        <w:ind w:left="720" w:hanging="360"/>
      </w:pPr>
    </w:lvl>
    <w:lvl w:ilvl="2" w:tplc="FFFFFFFF">
      <w:start w:val="1"/>
      <w:numFmt w:val="bullet"/>
      <w:lvlText w:val=""/>
      <w:lvlJc w:val="left"/>
      <w:pPr>
        <w:ind w:left="2193" w:hanging="360"/>
      </w:pPr>
      <w:rPr>
        <w:rFonts w:ascii="Wingdings" w:hAnsi="Wingdings" w:hint="default"/>
      </w:rPr>
    </w:lvl>
    <w:lvl w:ilvl="3" w:tplc="FFFFFFFF" w:tentative="1">
      <w:start w:val="1"/>
      <w:numFmt w:val="bullet"/>
      <w:lvlText w:val=""/>
      <w:lvlJc w:val="left"/>
      <w:pPr>
        <w:ind w:left="2913" w:hanging="360"/>
      </w:pPr>
      <w:rPr>
        <w:rFonts w:ascii="Symbol" w:hAnsi="Symbol" w:hint="default"/>
      </w:rPr>
    </w:lvl>
    <w:lvl w:ilvl="4" w:tplc="FFFFFFFF" w:tentative="1">
      <w:start w:val="1"/>
      <w:numFmt w:val="bullet"/>
      <w:lvlText w:val="o"/>
      <w:lvlJc w:val="left"/>
      <w:pPr>
        <w:ind w:left="3633" w:hanging="360"/>
      </w:pPr>
      <w:rPr>
        <w:rFonts w:ascii="Courier New" w:hAnsi="Courier New" w:cs="Courier New" w:hint="default"/>
      </w:rPr>
    </w:lvl>
    <w:lvl w:ilvl="5" w:tplc="FFFFFFFF" w:tentative="1">
      <w:start w:val="1"/>
      <w:numFmt w:val="bullet"/>
      <w:lvlText w:val=""/>
      <w:lvlJc w:val="left"/>
      <w:pPr>
        <w:ind w:left="4353" w:hanging="360"/>
      </w:pPr>
      <w:rPr>
        <w:rFonts w:ascii="Wingdings" w:hAnsi="Wingdings" w:hint="default"/>
      </w:rPr>
    </w:lvl>
    <w:lvl w:ilvl="6" w:tplc="FFFFFFFF" w:tentative="1">
      <w:start w:val="1"/>
      <w:numFmt w:val="bullet"/>
      <w:lvlText w:val=""/>
      <w:lvlJc w:val="left"/>
      <w:pPr>
        <w:ind w:left="5073" w:hanging="360"/>
      </w:pPr>
      <w:rPr>
        <w:rFonts w:ascii="Symbol" w:hAnsi="Symbol" w:hint="default"/>
      </w:rPr>
    </w:lvl>
    <w:lvl w:ilvl="7" w:tplc="FFFFFFFF" w:tentative="1">
      <w:start w:val="1"/>
      <w:numFmt w:val="bullet"/>
      <w:lvlText w:val="o"/>
      <w:lvlJc w:val="left"/>
      <w:pPr>
        <w:ind w:left="5793" w:hanging="360"/>
      </w:pPr>
      <w:rPr>
        <w:rFonts w:ascii="Courier New" w:hAnsi="Courier New" w:cs="Courier New" w:hint="default"/>
      </w:rPr>
    </w:lvl>
    <w:lvl w:ilvl="8" w:tplc="FFFFFFFF" w:tentative="1">
      <w:start w:val="1"/>
      <w:numFmt w:val="bullet"/>
      <w:lvlText w:val=""/>
      <w:lvlJc w:val="left"/>
      <w:pPr>
        <w:ind w:left="6513" w:hanging="360"/>
      </w:pPr>
      <w:rPr>
        <w:rFonts w:ascii="Wingdings" w:hAnsi="Wingdings" w:hint="default"/>
      </w:rPr>
    </w:lvl>
  </w:abstractNum>
  <w:abstractNum w:abstractNumId="5" w15:restartNumberingAfterBreak="0">
    <w:nsid w:val="3B1251C7"/>
    <w:multiLevelType w:val="hybridMultilevel"/>
    <w:tmpl w:val="15662E74"/>
    <w:lvl w:ilvl="0" w:tplc="402AFEF8">
      <w:start w:val="1"/>
      <w:numFmt w:val="bullet"/>
      <w:lvlText w:val=""/>
      <w:lvlJc w:val="left"/>
      <w:pPr>
        <w:ind w:left="753" w:hanging="360"/>
      </w:pPr>
      <w:rPr>
        <w:rFonts w:ascii="Webdings" w:hAnsi="Webdings" w:hint="default"/>
        <w:color w:val="000080"/>
      </w:rPr>
    </w:lvl>
    <w:lvl w:ilvl="1" w:tplc="5D04BBC4">
      <w:start w:val="1"/>
      <w:numFmt w:val="bullet"/>
      <w:pStyle w:val="ListParagraphLevel2"/>
      <w:lvlText w:val="-"/>
      <w:lvlJc w:val="left"/>
      <w:pPr>
        <w:ind w:left="1473" w:hanging="360"/>
      </w:pPr>
      <w:rPr>
        <w:rFonts w:ascii="Courier New" w:hAnsi="Courier New" w:hint="default"/>
      </w:rPr>
    </w:lvl>
    <w:lvl w:ilvl="2" w:tplc="04090005">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6" w15:restartNumberingAfterBreak="0">
    <w:nsid w:val="4A074505"/>
    <w:multiLevelType w:val="multilevel"/>
    <w:tmpl w:val="2B5495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262DC"/>
    <w:multiLevelType w:val="multilevel"/>
    <w:tmpl w:val="C778D3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D30042"/>
    <w:multiLevelType w:val="hybridMultilevel"/>
    <w:tmpl w:val="2C064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823B8"/>
    <w:multiLevelType w:val="hybridMultilevel"/>
    <w:tmpl w:val="EE3644D2"/>
    <w:lvl w:ilvl="0" w:tplc="AFE0DAC0">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2F2B96"/>
    <w:multiLevelType w:val="hybridMultilevel"/>
    <w:tmpl w:val="8496F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791555"/>
    <w:multiLevelType w:val="hybridMultilevel"/>
    <w:tmpl w:val="0220FA6E"/>
    <w:lvl w:ilvl="0" w:tplc="AFE0DAC0">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9615567">
    <w:abstractNumId w:val="3"/>
  </w:num>
  <w:num w:numId="2" w16cid:durableId="2032880710">
    <w:abstractNumId w:val="5"/>
  </w:num>
  <w:num w:numId="3" w16cid:durableId="439957481">
    <w:abstractNumId w:val="5"/>
  </w:num>
  <w:num w:numId="4" w16cid:durableId="1974602998">
    <w:abstractNumId w:val="10"/>
  </w:num>
  <w:num w:numId="5" w16cid:durableId="725688009">
    <w:abstractNumId w:val="7"/>
  </w:num>
  <w:num w:numId="6" w16cid:durableId="1801268070">
    <w:abstractNumId w:val="1"/>
  </w:num>
  <w:num w:numId="7" w16cid:durableId="1930314040">
    <w:abstractNumId w:val="8"/>
  </w:num>
  <w:num w:numId="8" w16cid:durableId="368337541">
    <w:abstractNumId w:val="9"/>
  </w:num>
  <w:num w:numId="9" w16cid:durableId="26957403">
    <w:abstractNumId w:val="4"/>
  </w:num>
  <w:num w:numId="10" w16cid:durableId="1367633636">
    <w:abstractNumId w:val="2"/>
  </w:num>
  <w:num w:numId="11" w16cid:durableId="2030984694">
    <w:abstractNumId w:val="6"/>
  </w:num>
  <w:num w:numId="12" w16cid:durableId="1652758618">
    <w:abstractNumId w:val="11"/>
  </w:num>
  <w:num w:numId="13" w16cid:durableId="16913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attachedTemplate r:id="rId1"/>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56B"/>
    <w:rsid w:val="00014676"/>
    <w:rsid w:val="00020C00"/>
    <w:rsid w:val="000210A8"/>
    <w:rsid w:val="000224D1"/>
    <w:rsid w:val="00032A11"/>
    <w:rsid w:val="000355F8"/>
    <w:rsid w:val="00040E57"/>
    <w:rsid w:val="0004371D"/>
    <w:rsid w:val="00046CBD"/>
    <w:rsid w:val="00047BC6"/>
    <w:rsid w:val="00050B27"/>
    <w:rsid w:val="000577B6"/>
    <w:rsid w:val="00057FE0"/>
    <w:rsid w:val="00065961"/>
    <w:rsid w:val="00070A4B"/>
    <w:rsid w:val="00072050"/>
    <w:rsid w:val="00076869"/>
    <w:rsid w:val="0008769D"/>
    <w:rsid w:val="000879BD"/>
    <w:rsid w:val="00093E1F"/>
    <w:rsid w:val="00097219"/>
    <w:rsid w:val="000A0A7F"/>
    <w:rsid w:val="000A7C24"/>
    <w:rsid w:val="000B0889"/>
    <w:rsid w:val="000C6BBE"/>
    <w:rsid w:val="000D29F6"/>
    <w:rsid w:val="000D4A65"/>
    <w:rsid w:val="000F097E"/>
    <w:rsid w:val="000F2EF2"/>
    <w:rsid w:val="000F4B1A"/>
    <w:rsid w:val="001116CA"/>
    <w:rsid w:val="00117214"/>
    <w:rsid w:val="0012208C"/>
    <w:rsid w:val="00125162"/>
    <w:rsid w:val="00132B3D"/>
    <w:rsid w:val="00135A32"/>
    <w:rsid w:val="001369EF"/>
    <w:rsid w:val="00151142"/>
    <w:rsid w:val="00153737"/>
    <w:rsid w:val="00156C21"/>
    <w:rsid w:val="00161311"/>
    <w:rsid w:val="00165E70"/>
    <w:rsid w:val="00181D1D"/>
    <w:rsid w:val="001942A3"/>
    <w:rsid w:val="001A1BDB"/>
    <w:rsid w:val="001A3617"/>
    <w:rsid w:val="001B6F78"/>
    <w:rsid w:val="001C10B3"/>
    <w:rsid w:val="001C2E38"/>
    <w:rsid w:val="001D0721"/>
    <w:rsid w:val="001D2328"/>
    <w:rsid w:val="001D7785"/>
    <w:rsid w:val="001E1DE4"/>
    <w:rsid w:val="001E33DB"/>
    <w:rsid w:val="001E6C61"/>
    <w:rsid w:val="001F2D38"/>
    <w:rsid w:val="00201E5F"/>
    <w:rsid w:val="00210790"/>
    <w:rsid w:val="00230628"/>
    <w:rsid w:val="002313AB"/>
    <w:rsid w:val="002321D9"/>
    <w:rsid w:val="00233041"/>
    <w:rsid w:val="002369A3"/>
    <w:rsid w:val="00246089"/>
    <w:rsid w:val="002533DB"/>
    <w:rsid w:val="00257C23"/>
    <w:rsid w:val="00281ADC"/>
    <w:rsid w:val="002901C9"/>
    <w:rsid w:val="00291133"/>
    <w:rsid w:val="00293ACC"/>
    <w:rsid w:val="0029470B"/>
    <w:rsid w:val="002A2804"/>
    <w:rsid w:val="002A4DCD"/>
    <w:rsid w:val="002B0D3A"/>
    <w:rsid w:val="002B7A70"/>
    <w:rsid w:val="002C0E49"/>
    <w:rsid w:val="002D20A0"/>
    <w:rsid w:val="002D79F6"/>
    <w:rsid w:val="002E083D"/>
    <w:rsid w:val="002E0934"/>
    <w:rsid w:val="002E3EF0"/>
    <w:rsid w:val="002F21EA"/>
    <w:rsid w:val="002F6798"/>
    <w:rsid w:val="003150C6"/>
    <w:rsid w:val="003159CC"/>
    <w:rsid w:val="00320DA8"/>
    <w:rsid w:val="00321F23"/>
    <w:rsid w:val="00324B7B"/>
    <w:rsid w:val="00326300"/>
    <w:rsid w:val="00333FF1"/>
    <w:rsid w:val="00336956"/>
    <w:rsid w:val="00343B22"/>
    <w:rsid w:val="00355A69"/>
    <w:rsid w:val="003629F7"/>
    <w:rsid w:val="003677D3"/>
    <w:rsid w:val="003915CC"/>
    <w:rsid w:val="003A1F50"/>
    <w:rsid w:val="003A443A"/>
    <w:rsid w:val="003B5331"/>
    <w:rsid w:val="003B558A"/>
    <w:rsid w:val="003C1C0A"/>
    <w:rsid w:val="003C6107"/>
    <w:rsid w:val="003D3B4B"/>
    <w:rsid w:val="003E5240"/>
    <w:rsid w:val="003F3E5D"/>
    <w:rsid w:val="003F55C5"/>
    <w:rsid w:val="004001F2"/>
    <w:rsid w:val="004167CC"/>
    <w:rsid w:val="00416D4B"/>
    <w:rsid w:val="00440409"/>
    <w:rsid w:val="00442412"/>
    <w:rsid w:val="004449E5"/>
    <w:rsid w:val="004471C5"/>
    <w:rsid w:val="00466E2A"/>
    <w:rsid w:val="00473A6B"/>
    <w:rsid w:val="0048035B"/>
    <w:rsid w:val="00482BD2"/>
    <w:rsid w:val="00484538"/>
    <w:rsid w:val="004851C4"/>
    <w:rsid w:val="004940D5"/>
    <w:rsid w:val="0049541F"/>
    <w:rsid w:val="00496BF8"/>
    <w:rsid w:val="004B1F2F"/>
    <w:rsid w:val="004B3C11"/>
    <w:rsid w:val="004B637D"/>
    <w:rsid w:val="004D2945"/>
    <w:rsid w:val="004E0B89"/>
    <w:rsid w:val="004E3C78"/>
    <w:rsid w:val="004E599D"/>
    <w:rsid w:val="004F5632"/>
    <w:rsid w:val="00503F74"/>
    <w:rsid w:val="00507A75"/>
    <w:rsid w:val="00507F7A"/>
    <w:rsid w:val="00510C9A"/>
    <w:rsid w:val="005336CC"/>
    <w:rsid w:val="005354E4"/>
    <w:rsid w:val="005422E2"/>
    <w:rsid w:val="005465CD"/>
    <w:rsid w:val="005501E3"/>
    <w:rsid w:val="00554695"/>
    <w:rsid w:val="00576FE5"/>
    <w:rsid w:val="005872D2"/>
    <w:rsid w:val="005916E3"/>
    <w:rsid w:val="00596273"/>
    <w:rsid w:val="00596DCC"/>
    <w:rsid w:val="005A2A9B"/>
    <w:rsid w:val="005C0019"/>
    <w:rsid w:val="005E1963"/>
    <w:rsid w:val="005E5306"/>
    <w:rsid w:val="005E77B2"/>
    <w:rsid w:val="005E7ED9"/>
    <w:rsid w:val="005F53F5"/>
    <w:rsid w:val="005F6082"/>
    <w:rsid w:val="00603139"/>
    <w:rsid w:val="00603B24"/>
    <w:rsid w:val="00604109"/>
    <w:rsid w:val="006046AE"/>
    <w:rsid w:val="006049A0"/>
    <w:rsid w:val="006161F0"/>
    <w:rsid w:val="00630C85"/>
    <w:rsid w:val="00631010"/>
    <w:rsid w:val="006513F3"/>
    <w:rsid w:val="00653FEE"/>
    <w:rsid w:val="00662FC6"/>
    <w:rsid w:val="00664F68"/>
    <w:rsid w:val="00666D46"/>
    <w:rsid w:val="006839E2"/>
    <w:rsid w:val="00693475"/>
    <w:rsid w:val="00694F9D"/>
    <w:rsid w:val="006B0900"/>
    <w:rsid w:val="006B094C"/>
    <w:rsid w:val="006B5FBC"/>
    <w:rsid w:val="006C08E9"/>
    <w:rsid w:val="006C0B50"/>
    <w:rsid w:val="006C146C"/>
    <w:rsid w:val="006C4963"/>
    <w:rsid w:val="006D39CD"/>
    <w:rsid w:val="006E0927"/>
    <w:rsid w:val="006F1C9B"/>
    <w:rsid w:val="006F3259"/>
    <w:rsid w:val="006F45A2"/>
    <w:rsid w:val="006F4F5C"/>
    <w:rsid w:val="00700E76"/>
    <w:rsid w:val="00703BF3"/>
    <w:rsid w:val="00705640"/>
    <w:rsid w:val="0073500D"/>
    <w:rsid w:val="0074118A"/>
    <w:rsid w:val="00753160"/>
    <w:rsid w:val="0075684F"/>
    <w:rsid w:val="00757992"/>
    <w:rsid w:val="00764167"/>
    <w:rsid w:val="0076632F"/>
    <w:rsid w:val="00782945"/>
    <w:rsid w:val="00786801"/>
    <w:rsid w:val="00790D96"/>
    <w:rsid w:val="00790FC5"/>
    <w:rsid w:val="007A7042"/>
    <w:rsid w:val="007A75DA"/>
    <w:rsid w:val="007B2EEA"/>
    <w:rsid w:val="007C2E35"/>
    <w:rsid w:val="007D09F1"/>
    <w:rsid w:val="007E587E"/>
    <w:rsid w:val="007E5C8B"/>
    <w:rsid w:val="007E6A2F"/>
    <w:rsid w:val="007F66D6"/>
    <w:rsid w:val="00816DE7"/>
    <w:rsid w:val="008222AA"/>
    <w:rsid w:val="00822CED"/>
    <w:rsid w:val="008314EF"/>
    <w:rsid w:val="00834628"/>
    <w:rsid w:val="00836B7A"/>
    <w:rsid w:val="008432A4"/>
    <w:rsid w:val="00871539"/>
    <w:rsid w:val="00891EF0"/>
    <w:rsid w:val="008A383D"/>
    <w:rsid w:val="008C0104"/>
    <w:rsid w:val="008D2F2E"/>
    <w:rsid w:val="008E0AD3"/>
    <w:rsid w:val="008E63A3"/>
    <w:rsid w:val="008E7E3B"/>
    <w:rsid w:val="008F1E28"/>
    <w:rsid w:val="008F6C1E"/>
    <w:rsid w:val="00916EA3"/>
    <w:rsid w:val="009337EC"/>
    <w:rsid w:val="00934055"/>
    <w:rsid w:val="00943312"/>
    <w:rsid w:val="009539AD"/>
    <w:rsid w:val="009653E9"/>
    <w:rsid w:val="009714B7"/>
    <w:rsid w:val="00973F24"/>
    <w:rsid w:val="009768EC"/>
    <w:rsid w:val="009A0DD6"/>
    <w:rsid w:val="009A556B"/>
    <w:rsid w:val="009C7403"/>
    <w:rsid w:val="009E0D27"/>
    <w:rsid w:val="009E50AA"/>
    <w:rsid w:val="009F4B29"/>
    <w:rsid w:val="00A0059D"/>
    <w:rsid w:val="00A10DA6"/>
    <w:rsid w:val="00A165DF"/>
    <w:rsid w:val="00A22519"/>
    <w:rsid w:val="00A240E2"/>
    <w:rsid w:val="00A26D61"/>
    <w:rsid w:val="00A3186F"/>
    <w:rsid w:val="00A33DFD"/>
    <w:rsid w:val="00A3528A"/>
    <w:rsid w:val="00A42049"/>
    <w:rsid w:val="00A44AE0"/>
    <w:rsid w:val="00A4559D"/>
    <w:rsid w:val="00A62319"/>
    <w:rsid w:val="00A7139A"/>
    <w:rsid w:val="00A726EC"/>
    <w:rsid w:val="00A866EF"/>
    <w:rsid w:val="00A91012"/>
    <w:rsid w:val="00A92E09"/>
    <w:rsid w:val="00AA2080"/>
    <w:rsid w:val="00AA5593"/>
    <w:rsid w:val="00AB4698"/>
    <w:rsid w:val="00AC2727"/>
    <w:rsid w:val="00AC60E9"/>
    <w:rsid w:val="00AC6523"/>
    <w:rsid w:val="00AD4D3E"/>
    <w:rsid w:val="00AE1FB5"/>
    <w:rsid w:val="00AF11E1"/>
    <w:rsid w:val="00AF74A6"/>
    <w:rsid w:val="00B04730"/>
    <w:rsid w:val="00B04BF8"/>
    <w:rsid w:val="00B0724C"/>
    <w:rsid w:val="00B2053D"/>
    <w:rsid w:val="00B30E87"/>
    <w:rsid w:val="00B45895"/>
    <w:rsid w:val="00B540BC"/>
    <w:rsid w:val="00B633A7"/>
    <w:rsid w:val="00B65CA2"/>
    <w:rsid w:val="00B83D52"/>
    <w:rsid w:val="00B87B4B"/>
    <w:rsid w:val="00B95770"/>
    <w:rsid w:val="00BA016F"/>
    <w:rsid w:val="00BA0585"/>
    <w:rsid w:val="00BA514F"/>
    <w:rsid w:val="00BA6B72"/>
    <w:rsid w:val="00BB4511"/>
    <w:rsid w:val="00BC342E"/>
    <w:rsid w:val="00BC78D1"/>
    <w:rsid w:val="00BE571C"/>
    <w:rsid w:val="00BF6D2F"/>
    <w:rsid w:val="00C05BC2"/>
    <w:rsid w:val="00C10D3F"/>
    <w:rsid w:val="00C14FF9"/>
    <w:rsid w:val="00C21A0C"/>
    <w:rsid w:val="00C24191"/>
    <w:rsid w:val="00C51475"/>
    <w:rsid w:val="00C65221"/>
    <w:rsid w:val="00C673E2"/>
    <w:rsid w:val="00C84D60"/>
    <w:rsid w:val="00C854F3"/>
    <w:rsid w:val="00C975A5"/>
    <w:rsid w:val="00CA2064"/>
    <w:rsid w:val="00CA739A"/>
    <w:rsid w:val="00CB3185"/>
    <w:rsid w:val="00CC169A"/>
    <w:rsid w:val="00CC7E0C"/>
    <w:rsid w:val="00CC7EAF"/>
    <w:rsid w:val="00CE592C"/>
    <w:rsid w:val="00CE5BD0"/>
    <w:rsid w:val="00D07757"/>
    <w:rsid w:val="00D16007"/>
    <w:rsid w:val="00D20124"/>
    <w:rsid w:val="00D2109C"/>
    <w:rsid w:val="00D24976"/>
    <w:rsid w:val="00D249A6"/>
    <w:rsid w:val="00D321A9"/>
    <w:rsid w:val="00D33228"/>
    <w:rsid w:val="00D33BCC"/>
    <w:rsid w:val="00D46D63"/>
    <w:rsid w:val="00D51EA5"/>
    <w:rsid w:val="00D6607D"/>
    <w:rsid w:val="00D73FEF"/>
    <w:rsid w:val="00D76A97"/>
    <w:rsid w:val="00D82476"/>
    <w:rsid w:val="00D963E2"/>
    <w:rsid w:val="00DA5DEF"/>
    <w:rsid w:val="00DE281B"/>
    <w:rsid w:val="00DE3590"/>
    <w:rsid w:val="00DE3EF7"/>
    <w:rsid w:val="00DF2214"/>
    <w:rsid w:val="00DF4D66"/>
    <w:rsid w:val="00E026CF"/>
    <w:rsid w:val="00E116DF"/>
    <w:rsid w:val="00E228FD"/>
    <w:rsid w:val="00E2450A"/>
    <w:rsid w:val="00E26459"/>
    <w:rsid w:val="00E279FA"/>
    <w:rsid w:val="00E34582"/>
    <w:rsid w:val="00E41E9C"/>
    <w:rsid w:val="00E4397D"/>
    <w:rsid w:val="00E4523E"/>
    <w:rsid w:val="00E63103"/>
    <w:rsid w:val="00E63FC4"/>
    <w:rsid w:val="00E67283"/>
    <w:rsid w:val="00E67291"/>
    <w:rsid w:val="00E73A8C"/>
    <w:rsid w:val="00E74182"/>
    <w:rsid w:val="00E86CFA"/>
    <w:rsid w:val="00E97530"/>
    <w:rsid w:val="00EA4E4C"/>
    <w:rsid w:val="00EB78FA"/>
    <w:rsid w:val="00EE53AF"/>
    <w:rsid w:val="00EF2EEB"/>
    <w:rsid w:val="00EF534E"/>
    <w:rsid w:val="00F02ACA"/>
    <w:rsid w:val="00F06AEB"/>
    <w:rsid w:val="00F127D8"/>
    <w:rsid w:val="00F22E4E"/>
    <w:rsid w:val="00F235E2"/>
    <w:rsid w:val="00F303C5"/>
    <w:rsid w:val="00F35938"/>
    <w:rsid w:val="00F3711D"/>
    <w:rsid w:val="00F45B6A"/>
    <w:rsid w:val="00F503AC"/>
    <w:rsid w:val="00F542F7"/>
    <w:rsid w:val="00F62AA7"/>
    <w:rsid w:val="00F7624C"/>
    <w:rsid w:val="00F76420"/>
    <w:rsid w:val="00F81681"/>
    <w:rsid w:val="00F83A1A"/>
    <w:rsid w:val="00F861EA"/>
    <w:rsid w:val="00F960DC"/>
    <w:rsid w:val="00FA10A2"/>
    <w:rsid w:val="00FA22CE"/>
    <w:rsid w:val="00FA4F6B"/>
    <w:rsid w:val="00FB01EF"/>
    <w:rsid w:val="00FB0565"/>
    <w:rsid w:val="00FB67BA"/>
    <w:rsid w:val="00FD53B2"/>
    <w:rsid w:val="00FD7C3D"/>
    <w:rsid w:val="00FE1FC2"/>
    <w:rsid w:val="00FE44E9"/>
    <w:rsid w:val="02F0D97A"/>
    <w:rsid w:val="069D6067"/>
    <w:rsid w:val="07ED25C3"/>
    <w:rsid w:val="27869C2F"/>
    <w:rsid w:val="28D9B82E"/>
    <w:rsid w:val="568E5A69"/>
    <w:rsid w:val="585CBE1E"/>
    <w:rsid w:val="5A65EF29"/>
    <w:rsid w:val="5F512039"/>
    <w:rsid w:val="69DECAF0"/>
    <w:rsid w:val="77A06009"/>
    <w:rsid w:val="7989D99E"/>
    <w:rsid w:val="79B0A21D"/>
    <w:rsid w:val="7F4649BE"/>
    <w:rsid w:val="7F4A20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928334E"/>
  <w15:chartTrackingRefBased/>
  <w15:docId w15:val="{E76AC845-F93D-48F8-9D91-132A8C944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Semilight" w:eastAsia="Calibri" w:hAnsi="Segoe UI Semilight" w:cs="Times New Roma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A65EF29"/>
    <w:rPr>
      <w:lang w:val="en-GB"/>
    </w:rPr>
  </w:style>
  <w:style w:type="paragraph" w:styleId="Heading1">
    <w:name w:val="heading 1"/>
    <w:basedOn w:val="Normal"/>
    <w:next w:val="Normal"/>
    <w:link w:val="Heading1Char"/>
    <w:uiPriority w:val="9"/>
    <w:qFormat/>
    <w:rsid w:val="00065961"/>
    <w:pPr>
      <w:keepNext/>
      <w:keepLines/>
      <w:spacing w:before="240" w:after="120"/>
      <w:outlineLvl w:val="0"/>
    </w:pPr>
    <w:rPr>
      <w:rFonts w:ascii="Cambria" w:eastAsiaTheme="majorEastAsia" w:hAnsi="Cambria" w:cstheme="majorBidi"/>
      <w:bCs/>
      <w:color w:val="800000" w:themeColor="accent1"/>
      <w:sz w:val="36"/>
      <w:szCs w:val="36"/>
    </w:rPr>
  </w:style>
  <w:style w:type="paragraph" w:styleId="Heading2">
    <w:name w:val="heading 2"/>
    <w:basedOn w:val="Normal"/>
    <w:next w:val="Normal"/>
    <w:link w:val="Heading2Char"/>
    <w:uiPriority w:val="9"/>
    <w:unhideWhenUsed/>
    <w:qFormat/>
    <w:rsid w:val="00065961"/>
    <w:pPr>
      <w:keepNext/>
      <w:keepLines/>
      <w:spacing w:before="240" w:after="120"/>
      <w:outlineLvl w:val="1"/>
    </w:pPr>
    <w:rPr>
      <w:rFonts w:ascii="Cambria" w:eastAsiaTheme="majorEastAsia" w:hAnsi="Cambria" w:cstheme="majorBidi"/>
      <w:bCs/>
      <w:color w:val="800000" w:themeColor="accent1"/>
      <w:sz w:val="28"/>
      <w:szCs w:val="28"/>
    </w:rPr>
  </w:style>
  <w:style w:type="paragraph" w:styleId="Heading3">
    <w:name w:val="heading 3"/>
    <w:aliases w:val="Page Heading"/>
    <w:basedOn w:val="Normal"/>
    <w:next w:val="Normal"/>
    <w:link w:val="Heading3Char"/>
    <w:uiPriority w:val="9"/>
    <w:unhideWhenUsed/>
    <w:qFormat/>
    <w:rsid w:val="00E67283"/>
    <w:pPr>
      <w:outlineLvl w:val="2"/>
    </w:pPr>
    <w:rPr>
      <w:rFonts w:ascii="Cambria" w:hAnsi="Cambria"/>
      <w:color w:val="800000" w:themeColor="accent1"/>
      <w:sz w:val="52"/>
      <w:szCs w:val="52"/>
    </w:rPr>
  </w:style>
  <w:style w:type="paragraph" w:styleId="Heading4">
    <w:name w:val="heading 4"/>
    <w:basedOn w:val="Normal"/>
    <w:next w:val="Normal"/>
    <w:link w:val="Heading4Char"/>
    <w:uiPriority w:val="9"/>
    <w:unhideWhenUsed/>
    <w:qFormat/>
    <w:rsid w:val="00B95770"/>
    <w:pPr>
      <w:keepNext/>
      <w:keepLines/>
      <w:spacing w:before="40" w:after="0"/>
      <w:outlineLvl w:val="3"/>
    </w:pPr>
    <w:rPr>
      <w:rFonts w:asciiTheme="majorHAnsi" w:eastAsiaTheme="majorEastAsia" w:hAnsiTheme="majorHAnsi" w:cstheme="majorBidi"/>
      <w:i/>
      <w:iCs/>
      <w:color w:val="5F0000" w:themeColor="accent1" w:themeShade="BF"/>
    </w:rPr>
  </w:style>
  <w:style w:type="paragraph" w:styleId="Heading5">
    <w:name w:val="heading 5"/>
    <w:basedOn w:val="Normal"/>
    <w:next w:val="Normal"/>
    <w:link w:val="Heading5Char"/>
    <w:uiPriority w:val="9"/>
    <w:unhideWhenUsed/>
    <w:qFormat/>
    <w:rsid w:val="00B95770"/>
    <w:pPr>
      <w:keepNext/>
      <w:keepLines/>
      <w:spacing w:before="40" w:after="0"/>
      <w:outlineLvl w:val="4"/>
    </w:pPr>
    <w:rPr>
      <w:rFonts w:asciiTheme="majorHAnsi" w:eastAsiaTheme="majorEastAsia" w:hAnsiTheme="majorHAnsi" w:cstheme="majorBidi"/>
      <w:color w:val="5F0000" w:themeColor="accent1" w:themeShade="BF"/>
    </w:rPr>
  </w:style>
  <w:style w:type="paragraph" w:styleId="Heading6">
    <w:name w:val="heading 6"/>
    <w:basedOn w:val="Normal"/>
    <w:next w:val="Normal"/>
    <w:link w:val="Heading6Char"/>
    <w:uiPriority w:val="9"/>
    <w:unhideWhenUsed/>
    <w:qFormat/>
    <w:rsid w:val="00B95770"/>
    <w:pPr>
      <w:keepNext/>
      <w:keepLines/>
      <w:spacing w:before="40" w:after="0"/>
      <w:outlineLvl w:val="5"/>
    </w:pPr>
    <w:rPr>
      <w:rFonts w:asciiTheme="majorHAnsi" w:eastAsiaTheme="majorEastAsia" w:hAnsiTheme="majorHAnsi" w:cstheme="majorBidi"/>
      <w:color w:val="3F0000"/>
    </w:rPr>
  </w:style>
  <w:style w:type="paragraph" w:styleId="Heading7">
    <w:name w:val="heading 7"/>
    <w:basedOn w:val="Normal"/>
    <w:next w:val="Normal"/>
    <w:link w:val="Heading7Char"/>
    <w:uiPriority w:val="9"/>
    <w:unhideWhenUsed/>
    <w:qFormat/>
    <w:rsid w:val="00B95770"/>
    <w:pPr>
      <w:keepNext/>
      <w:keepLines/>
      <w:spacing w:before="40" w:after="0"/>
      <w:outlineLvl w:val="6"/>
    </w:pPr>
    <w:rPr>
      <w:rFonts w:asciiTheme="majorHAnsi" w:eastAsiaTheme="majorEastAsia" w:hAnsiTheme="majorHAnsi" w:cstheme="majorBidi"/>
      <w:i/>
      <w:iCs/>
      <w:color w:val="3F0000"/>
    </w:rPr>
  </w:style>
  <w:style w:type="paragraph" w:styleId="Heading8">
    <w:name w:val="heading 8"/>
    <w:basedOn w:val="Normal"/>
    <w:next w:val="Normal"/>
    <w:link w:val="Heading8Char"/>
    <w:uiPriority w:val="9"/>
    <w:unhideWhenUsed/>
    <w:qFormat/>
    <w:rsid w:val="00B95770"/>
    <w:pPr>
      <w:keepNext/>
      <w:keepLines/>
      <w:spacing w:before="40" w:after="0"/>
      <w:outlineLvl w:val="7"/>
    </w:pPr>
    <w:rPr>
      <w:rFonts w:asciiTheme="majorHAnsi" w:eastAsiaTheme="majorEastAsia" w:hAnsiTheme="majorHAnsi" w:cstheme="majorBidi"/>
      <w:color w:val="BA0000"/>
      <w:sz w:val="21"/>
      <w:szCs w:val="21"/>
    </w:rPr>
  </w:style>
  <w:style w:type="paragraph" w:styleId="Heading9">
    <w:name w:val="heading 9"/>
    <w:basedOn w:val="Normal"/>
    <w:next w:val="Normal"/>
    <w:link w:val="Heading9Char"/>
    <w:uiPriority w:val="9"/>
    <w:unhideWhenUsed/>
    <w:qFormat/>
    <w:rsid w:val="00B95770"/>
    <w:pPr>
      <w:keepNext/>
      <w:keepLines/>
      <w:spacing w:before="40" w:after="0"/>
      <w:outlineLvl w:val="8"/>
    </w:pPr>
    <w:rPr>
      <w:rFonts w:asciiTheme="majorHAnsi" w:eastAsiaTheme="majorEastAsia" w:hAnsiTheme="majorHAnsi" w:cstheme="majorBidi"/>
      <w:i/>
      <w:iCs/>
      <w:color w:val="BA000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BC6"/>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47BC6"/>
  </w:style>
  <w:style w:type="paragraph" w:styleId="Footer">
    <w:name w:val="footer"/>
    <w:basedOn w:val="Normal"/>
    <w:link w:val="FooterChar"/>
    <w:uiPriority w:val="99"/>
    <w:unhideWhenUsed/>
    <w:rsid w:val="00047BC6"/>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47BC6"/>
  </w:style>
  <w:style w:type="paragraph" w:customStyle="1" w:styleId="H4">
    <w:name w:val="H4"/>
    <w:basedOn w:val="Normal"/>
    <w:next w:val="Normal"/>
    <w:uiPriority w:val="1"/>
    <w:rsid w:val="5A65EF29"/>
    <w:pPr>
      <w:keepNext/>
      <w:spacing w:before="100" w:after="100" w:line="240" w:lineRule="auto"/>
      <w:outlineLvl w:val="4"/>
    </w:pPr>
    <w:rPr>
      <w:rFonts w:ascii="Times New Roman" w:eastAsia="Times New Roman" w:hAnsi="Times New Roman"/>
      <w:b/>
      <w:bCs/>
      <w:sz w:val="24"/>
      <w:szCs w:val="24"/>
    </w:rPr>
  </w:style>
  <w:style w:type="paragraph" w:styleId="BalloonText">
    <w:name w:val="Balloon Text"/>
    <w:basedOn w:val="Normal"/>
    <w:link w:val="BalloonTextChar"/>
    <w:uiPriority w:val="99"/>
    <w:semiHidden/>
    <w:unhideWhenUsed/>
    <w:rsid w:val="00047BC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47BC6"/>
    <w:rPr>
      <w:rFonts w:ascii="Tahoma" w:hAnsi="Tahoma" w:cs="Tahoma"/>
      <w:sz w:val="16"/>
      <w:szCs w:val="16"/>
    </w:rPr>
  </w:style>
  <w:style w:type="paragraph" w:customStyle="1" w:styleId="MyText">
    <w:name w:val="MyText"/>
    <w:basedOn w:val="BodyText3"/>
    <w:link w:val="MyTextChar"/>
    <w:uiPriority w:val="99"/>
    <w:rsid w:val="0048035B"/>
    <w:pPr>
      <w:tabs>
        <w:tab w:val="left" w:pos="1440"/>
      </w:tabs>
      <w:spacing w:after="0" w:line="240" w:lineRule="auto"/>
      <w:ind w:left="720"/>
      <w:jc w:val="both"/>
      <w:outlineLvl w:val="0"/>
    </w:pPr>
    <w:rPr>
      <w:rFonts w:ascii="Times New Roman" w:hAnsi="Times New Roman"/>
      <w:sz w:val="20"/>
      <w:szCs w:val="20"/>
      <w:lang w:val="x-none" w:eastAsia="x-none"/>
    </w:rPr>
  </w:style>
  <w:style w:type="character" w:customStyle="1" w:styleId="MyTextChar">
    <w:name w:val="MyText Char"/>
    <w:link w:val="MyText"/>
    <w:uiPriority w:val="99"/>
    <w:locked/>
    <w:rsid w:val="0048035B"/>
    <w:rPr>
      <w:rFonts w:ascii="Times New Roman" w:eastAsia="Calibri" w:hAnsi="Times New Roman" w:cs="Times New Roman"/>
      <w:sz w:val="20"/>
      <w:szCs w:val="20"/>
      <w:lang w:val="x-none" w:eastAsia="x-none"/>
    </w:rPr>
  </w:style>
  <w:style w:type="paragraph" w:styleId="BodyText3">
    <w:name w:val="Body Text 3"/>
    <w:basedOn w:val="Normal"/>
    <w:link w:val="BodyText3Char"/>
    <w:uiPriority w:val="99"/>
    <w:semiHidden/>
    <w:unhideWhenUsed/>
    <w:rsid w:val="0048035B"/>
    <w:pPr>
      <w:spacing w:after="120"/>
    </w:pPr>
    <w:rPr>
      <w:sz w:val="16"/>
      <w:szCs w:val="16"/>
    </w:rPr>
  </w:style>
  <w:style w:type="character" w:customStyle="1" w:styleId="BodyText3Char">
    <w:name w:val="Body Text 3 Char"/>
    <w:basedOn w:val="DefaultParagraphFont"/>
    <w:link w:val="BodyText3"/>
    <w:uiPriority w:val="99"/>
    <w:semiHidden/>
    <w:rsid w:val="0048035B"/>
    <w:rPr>
      <w:rFonts w:ascii="Calibri" w:eastAsia="Calibri" w:hAnsi="Calibri" w:cs="Times New Roman"/>
      <w:sz w:val="16"/>
      <w:szCs w:val="16"/>
    </w:rPr>
  </w:style>
  <w:style w:type="character" w:styleId="PlaceholderText">
    <w:name w:val="Placeholder Text"/>
    <w:basedOn w:val="DefaultParagraphFont"/>
    <w:uiPriority w:val="99"/>
    <w:semiHidden/>
    <w:rsid w:val="00790FC5"/>
    <w:rPr>
      <w:color w:val="808080"/>
    </w:rPr>
  </w:style>
  <w:style w:type="paragraph" w:styleId="NoSpacing">
    <w:name w:val="No Spacing"/>
    <w:link w:val="NoSpacingChar"/>
    <w:uiPriority w:val="1"/>
    <w:qFormat/>
    <w:rsid w:val="000F4B1A"/>
    <w:pPr>
      <w:spacing w:after="0" w:line="240" w:lineRule="auto"/>
    </w:pPr>
    <w:rPr>
      <w:rFonts w:ascii="Calibri" w:eastAsiaTheme="minorEastAsia" w:hAnsi="Calibri"/>
      <w:lang w:eastAsia="ja-JP"/>
    </w:rPr>
  </w:style>
  <w:style w:type="character" w:customStyle="1" w:styleId="NoSpacingChar">
    <w:name w:val="No Spacing Char"/>
    <w:basedOn w:val="DefaultParagraphFont"/>
    <w:link w:val="NoSpacing"/>
    <w:uiPriority w:val="1"/>
    <w:rsid w:val="000F4B1A"/>
    <w:rPr>
      <w:rFonts w:ascii="Calibri" w:eastAsiaTheme="minorEastAsia" w:hAnsi="Calibri"/>
      <w:lang w:eastAsia="ja-JP"/>
    </w:rPr>
  </w:style>
  <w:style w:type="character" w:customStyle="1" w:styleId="Heading1Char">
    <w:name w:val="Heading 1 Char"/>
    <w:basedOn w:val="DefaultParagraphFont"/>
    <w:link w:val="Heading1"/>
    <w:uiPriority w:val="9"/>
    <w:rsid w:val="00065961"/>
    <w:rPr>
      <w:rFonts w:ascii="Cambria" w:eastAsiaTheme="majorEastAsia" w:hAnsi="Cambria" w:cstheme="majorBidi"/>
      <w:bCs/>
      <w:color w:val="800000" w:themeColor="accent1"/>
      <w:sz w:val="36"/>
      <w:szCs w:val="36"/>
    </w:rPr>
  </w:style>
  <w:style w:type="character" w:customStyle="1" w:styleId="Heading2Char">
    <w:name w:val="Heading 2 Char"/>
    <w:basedOn w:val="DefaultParagraphFont"/>
    <w:link w:val="Heading2"/>
    <w:uiPriority w:val="9"/>
    <w:rsid w:val="00065961"/>
    <w:rPr>
      <w:rFonts w:ascii="Cambria" w:eastAsiaTheme="majorEastAsia" w:hAnsi="Cambria" w:cstheme="majorBidi"/>
      <w:bCs/>
      <w:color w:val="800000" w:themeColor="accent1"/>
      <w:sz w:val="28"/>
      <w:szCs w:val="28"/>
    </w:rPr>
  </w:style>
  <w:style w:type="paragraph" w:styleId="Title">
    <w:name w:val="Title"/>
    <w:basedOn w:val="Normal"/>
    <w:next w:val="Normal"/>
    <w:link w:val="TitleChar"/>
    <w:uiPriority w:val="10"/>
    <w:qFormat/>
    <w:rsid w:val="5A65EF29"/>
    <w:pPr>
      <w:spacing w:after="300" w:line="240" w:lineRule="auto"/>
      <w:contextualSpacing/>
    </w:pPr>
    <w:rPr>
      <w:rFonts w:ascii="Cambria" w:eastAsiaTheme="majorEastAsia" w:hAnsi="Cambria" w:cstheme="majorBidi"/>
      <w:color w:val="800000" w:themeColor="accent1"/>
      <w:sz w:val="52"/>
      <w:szCs w:val="52"/>
    </w:rPr>
  </w:style>
  <w:style w:type="character" w:customStyle="1" w:styleId="TitleChar">
    <w:name w:val="Title Char"/>
    <w:basedOn w:val="DefaultParagraphFont"/>
    <w:link w:val="Title"/>
    <w:uiPriority w:val="10"/>
    <w:rsid w:val="000F4B1A"/>
    <w:rPr>
      <w:rFonts w:ascii="Cambria" w:eastAsiaTheme="majorEastAsia" w:hAnsi="Cambria" w:cstheme="majorBidi"/>
      <w:color w:val="800000" w:themeColor="accent1"/>
      <w:sz w:val="52"/>
      <w:szCs w:val="52"/>
      <w:lang w:val="en-GB"/>
    </w:rPr>
  </w:style>
  <w:style w:type="paragraph" w:styleId="NormalWeb">
    <w:name w:val="Normal (Web)"/>
    <w:basedOn w:val="Normal"/>
    <w:uiPriority w:val="99"/>
    <w:semiHidden/>
    <w:unhideWhenUsed/>
    <w:rsid w:val="5A65EF29"/>
    <w:pPr>
      <w:spacing w:beforeAutospacing="1" w:afterAutospacing="1" w:line="240" w:lineRule="auto"/>
    </w:pPr>
    <w:rPr>
      <w:rFonts w:ascii="Times New Roman" w:eastAsiaTheme="minorEastAsia" w:hAnsi="Times New Roman"/>
      <w:sz w:val="24"/>
      <w:szCs w:val="24"/>
    </w:rPr>
  </w:style>
  <w:style w:type="character" w:customStyle="1" w:styleId="Heading3Char">
    <w:name w:val="Heading 3 Char"/>
    <w:aliases w:val="Page Heading Char"/>
    <w:basedOn w:val="DefaultParagraphFont"/>
    <w:link w:val="Heading3"/>
    <w:uiPriority w:val="9"/>
    <w:rsid w:val="00E67283"/>
    <w:rPr>
      <w:rFonts w:ascii="Cambria" w:hAnsi="Cambria" w:cs="Times New Roman"/>
      <w:color w:val="800000" w:themeColor="accent1"/>
      <w:sz w:val="52"/>
      <w:szCs w:val="52"/>
    </w:rPr>
  </w:style>
  <w:style w:type="paragraph" w:styleId="TOCHeading">
    <w:name w:val="TOC Heading"/>
    <w:basedOn w:val="Heading1"/>
    <w:next w:val="Normal"/>
    <w:uiPriority w:val="39"/>
    <w:unhideWhenUsed/>
    <w:qFormat/>
    <w:rsid w:val="00D963E2"/>
    <w:pPr>
      <w:outlineLvl w:val="9"/>
    </w:pPr>
    <w:rPr>
      <w:rFonts w:asciiTheme="majorHAnsi" w:hAnsiTheme="majorHAnsi"/>
      <w:b/>
      <w:color w:val="5F0000" w:themeColor="accent1" w:themeShade="BF"/>
      <w:sz w:val="28"/>
      <w:lang w:eastAsia="ja-JP"/>
    </w:rPr>
  </w:style>
  <w:style w:type="paragraph" w:styleId="ListParagraph">
    <w:name w:val="List Paragraph"/>
    <w:basedOn w:val="Normal"/>
    <w:uiPriority w:val="34"/>
    <w:rsid w:val="00D963E2"/>
    <w:pPr>
      <w:ind w:left="720"/>
      <w:contextualSpacing/>
    </w:pPr>
  </w:style>
  <w:style w:type="paragraph" w:customStyle="1" w:styleId="ListParagraphLevel1">
    <w:name w:val="List Paragraph Level 1"/>
    <w:basedOn w:val="Normal"/>
    <w:link w:val="ListParagraphLevel1Char"/>
    <w:uiPriority w:val="1"/>
    <w:qFormat/>
    <w:rsid w:val="00D963E2"/>
    <w:pPr>
      <w:numPr>
        <w:numId w:val="1"/>
      </w:numPr>
      <w:spacing w:before="100" w:after="100"/>
      <w:jc w:val="both"/>
    </w:pPr>
  </w:style>
  <w:style w:type="character" w:customStyle="1" w:styleId="ListParagraphLevel1Char">
    <w:name w:val="List Paragraph Level 1 Char"/>
    <w:basedOn w:val="DefaultParagraphFont"/>
    <w:link w:val="ListParagraphLevel1"/>
    <w:rsid w:val="00D963E2"/>
    <w:rPr>
      <w:rFonts w:ascii="Calibri" w:hAnsi="Calibri" w:cs="Times New Roman"/>
    </w:rPr>
  </w:style>
  <w:style w:type="paragraph" w:customStyle="1" w:styleId="ListParagraphLevel2">
    <w:name w:val="List Paragraph Level 2"/>
    <w:basedOn w:val="Normal"/>
    <w:link w:val="ListParagraphLevel2Char"/>
    <w:uiPriority w:val="1"/>
    <w:qFormat/>
    <w:rsid w:val="00065961"/>
    <w:pPr>
      <w:numPr>
        <w:ilvl w:val="1"/>
        <w:numId w:val="2"/>
      </w:numPr>
      <w:spacing w:after="0"/>
      <w:ind w:left="1469"/>
      <w:jc w:val="both"/>
    </w:pPr>
  </w:style>
  <w:style w:type="character" w:customStyle="1" w:styleId="ListParagraphLevel2Char">
    <w:name w:val="List Paragraph Level 2 Char"/>
    <w:basedOn w:val="DefaultParagraphFont"/>
    <w:link w:val="ListParagraphLevel2"/>
    <w:rsid w:val="00065961"/>
    <w:rPr>
      <w:rFonts w:ascii="Calibri" w:hAnsi="Calibri" w:cs="Times New Roman"/>
    </w:rPr>
  </w:style>
  <w:style w:type="paragraph" w:styleId="TOC1">
    <w:name w:val="toc 1"/>
    <w:basedOn w:val="Normal"/>
    <w:next w:val="Normal"/>
    <w:uiPriority w:val="39"/>
    <w:unhideWhenUsed/>
    <w:rsid w:val="5A65EF29"/>
    <w:pPr>
      <w:tabs>
        <w:tab w:val="right" w:leader="dot" w:pos="9017"/>
      </w:tabs>
      <w:spacing w:after="100"/>
    </w:pPr>
    <w:rPr>
      <w:b/>
      <w:bCs/>
      <w:noProof/>
      <w:color w:val="800000" w:themeColor="accent1"/>
    </w:rPr>
  </w:style>
  <w:style w:type="paragraph" w:styleId="TOC2">
    <w:name w:val="toc 2"/>
    <w:basedOn w:val="Normal"/>
    <w:next w:val="Normal"/>
    <w:uiPriority w:val="39"/>
    <w:unhideWhenUsed/>
    <w:rsid w:val="5A65EF29"/>
    <w:pPr>
      <w:spacing w:after="100"/>
      <w:ind w:left="220"/>
    </w:pPr>
  </w:style>
  <w:style w:type="character" w:styleId="Hyperlink">
    <w:name w:val="Hyperlink"/>
    <w:basedOn w:val="DefaultParagraphFont"/>
    <w:uiPriority w:val="99"/>
    <w:unhideWhenUsed/>
    <w:rsid w:val="001B6F78"/>
    <w:rPr>
      <w:color w:val="DED4BF" w:themeColor="hyperlink"/>
      <w:u w:val="single"/>
    </w:rPr>
  </w:style>
  <w:style w:type="table" w:customStyle="1" w:styleId="MuSigma">
    <w:name w:val="Mu Sigma"/>
    <w:basedOn w:val="TableNormal"/>
    <w:uiPriority w:val="99"/>
    <w:rsid w:val="00DE281B"/>
    <w:pPr>
      <w:spacing w:after="0" w:line="240" w:lineRule="auto"/>
    </w:pPr>
    <w:rPr>
      <w:rFonts w:ascii="Calibri" w:hAnsi="Calibri"/>
    </w:rPr>
    <w:tblPr>
      <w:tblStyleRowBandSize w:val="1"/>
    </w:tblPr>
    <w:tblStylePr w:type="firstRow">
      <w:rPr>
        <w:b/>
      </w:rPr>
      <w:tblPr/>
      <w:tcPr>
        <w:tcBorders>
          <w:top w:val="single" w:sz="8" w:space="0" w:color="E2E2C0" w:themeColor="background1"/>
          <w:left w:val="single" w:sz="8" w:space="0" w:color="E2E2C0" w:themeColor="background1"/>
          <w:bottom w:val="single" w:sz="8" w:space="0" w:color="E2E2C0" w:themeColor="background1"/>
          <w:right w:val="single" w:sz="8" w:space="0" w:color="E2E2C0" w:themeColor="background1"/>
          <w:insideH w:val="single" w:sz="8" w:space="0" w:color="E2E2C0" w:themeColor="background1"/>
          <w:insideV w:val="single" w:sz="8" w:space="0" w:color="E2E2C0" w:themeColor="background1"/>
        </w:tcBorders>
        <w:shd w:val="clear" w:color="auto" w:fill="800000" w:themeFill="accent1"/>
      </w:tcPr>
    </w:tblStylePr>
    <w:tblStylePr w:type="band1Horz">
      <w:tblPr/>
      <w:tcPr>
        <w:tcBorders>
          <w:top w:val="single" w:sz="8" w:space="0" w:color="E2E2C0" w:themeColor="background1"/>
          <w:left w:val="single" w:sz="8" w:space="0" w:color="E2E2C0" w:themeColor="background1"/>
          <w:bottom w:val="single" w:sz="8" w:space="0" w:color="E2E2C0" w:themeColor="background1"/>
          <w:right w:val="single" w:sz="8" w:space="0" w:color="E2E2C0" w:themeColor="background1"/>
          <w:insideH w:val="single" w:sz="8" w:space="0" w:color="E2E2C0" w:themeColor="background1"/>
          <w:insideV w:val="single" w:sz="8" w:space="0" w:color="E2E2C0" w:themeColor="background1"/>
        </w:tcBorders>
        <w:shd w:val="clear" w:color="auto" w:fill="D8CBCB"/>
      </w:tcPr>
    </w:tblStylePr>
    <w:tblStylePr w:type="band2Horz">
      <w:tblPr/>
      <w:tcPr>
        <w:tcBorders>
          <w:top w:val="single" w:sz="8" w:space="0" w:color="E2E2C0" w:themeColor="background1"/>
          <w:left w:val="single" w:sz="8" w:space="0" w:color="E2E2C0" w:themeColor="background1"/>
          <w:bottom w:val="single" w:sz="8" w:space="0" w:color="E2E2C0" w:themeColor="background1"/>
          <w:right w:val="single" w:sz="8" w:space="0" w:color="E2E2C0" w:themeColor="background1"/>
          <w:insideH w:val="single" w:sz="8" w:space="0" w:color="E2E2C0" w:themeColor="background1"/>
          <w:insideV w:val="single" w:sz="8" w:space="0" w:color="E2E2C0" w:themeColor="background1"/>
        </w:tcBorders>
        <w:shd w:val="clear" w:color="auto" w:fill="EDE7E7"/>
      </w:tcPr>
    </w:tblStylePr>
  </w:style>
  <w:style w:type="character" w:customStyle="1" w:styleId="Heading4Char">
    <w:name w:val="Heading 4 Char"/>
    <w:basedOn w:val="DefaultParagraphFont"/>
    <w:link w:val="Heading4"/>
    <w:uiPriority w:val="9"/>
    <w:rsid w:val="00B95770"/>
    <w:rPr>
      <w:rFonts w:asciiTheme="majorHAnsi" w:eastAsiaTheme="majorEastAsia" w:hAnsiTheme="majorHAnsi" w:cstheme="majorBidi"/>
      <w:i/>
      <w:iCs/>
      <w:color w:val="5F0000" w:themeColor="accent1" w:themeShade="BF"/>
      <w:lang w:val="en-GB"/>
    </w:rPr>
  </w:style>
  <w:style w:type="character" w:customStyle="1" w:styleId="Heading5Char">
    <w:name w:val="Heading 5 Char"/>
    <w:basedOn w:val="DefaultParagraphFont"/>
    <w:link w:val="Heading5"/>
    <w:uiPriority w:val="9"/>
    <w:rsid w:val="00B95770"/>
    <w:rPr>
      <w:rFonts w:asciiTheme="majorHAnsi" w:eastAsiaTheme="majorEastAsia" w:hAnsiTheme="majorHAnsi" w:cstheme="majorBidi"/>
      <w:color w:val="5F0000" w:themeColor="accent1" w:themeShade="BF"/>
      <w:lang w:val="en-GB"/>
    </w:rPr>
  </w:style>
  <w:style w:type="character" w:customStyle="1" w:styleId="Heading6Char">
    <w:name w:val="Heading 6 Char"/>
    <w:basedOn w:val="DefaultParagraphFont"/>
    <w:link w:val="Heading6"/>
    <w:uiPriority w:val="9"/>
    <w:rsid w:val="00B95770"/>
    <w:rPr>
      <w:rFonts w:asciiTheme="majorHAnsi" w:eastAsiaTheme="majorEastAsia" w:hAnsiTheme="majorHAnsi" w:cstheme="majorBidi"/>
      <w:color w:val="3F0000"/>
      <w:lang w:val="en-GB"/>
    </w:rPr>
  </w:style>
  <w:style w:type="character" w:customStyle="1" w:styleId="Heading7Char">
    <w:name w:val="Heading 7 Char"/>
    <w:basedOn w:val="DefaultParagraphFont"/>
    <w:link w:val="Heading7"/>
    <w:uiPriority w:val="9"/>
    <w:rsid w:val="00B95770"/>
    <w:rPr>
      <w:rFonts w:asciiTheme="majorHAnsi" w:eastAsiaTheme="majorEastAsia" w:hAnsiTheme="majorHAnsi" w:cstheme="majorBidi"/>
      <w:i/>
      <w:iCs/>
      <w:color w:val="3F0000"/>
      <w:lang w:val="en-GB"/>
    </w:rPr>
  </w:style>
  <w:style w:type="character" w:customStyle="1" w:styleId="Heading8Char">
    <w:name w:val="Heading 8 Char"/>
    <w:basedOn w:val="DefaultParagraphFont"/>
    <w:link w:val="Heading8"/>
    <w:uiPriority w:val="9"/>
    <w:rsid w:val="00B95770"/>
    <w:rPr>
      <w:rFonts w:asciiTheme="majorHAnsi" w:eastAsiaTheme="majorEastAsia" w:hAnsiTheme="majorHAnsi" w:cstheme="majorBidi"/>
      <w:color w:val="BA0000"/>
      <w:sz w:val="21"/>
      <w:szCs w:val="21"/>
      <w:lang w:val="en-GB"/>
    </w:rPr>
  </w:style>
  <w:style w:type="character" w:customStyle="1" w:styleId="Heading9Char">
    <w:name w:val="Heading 9 Char"/>
    <w:basedOn w:val="DefaultParagraphFont"/>
    <w:link w:val="Heading9"/>
    <w:uiPriority w:val="9"/>
    <w:rsid w:val="00B95770"/>
    <w:rPr>
      <w:rFonts w:asciiTheme="majorHAnsi" w:eastAsiaTheme="majorEastAsia" w:hAnsiTheme="majorHAnsi" w:cstheme="majorBidi"/>
      <w:i/>
      <w:iCs/>
      <w:color w:val="BA0000"/>
      <w:sz w:val="21"/>
      <w:szCs w:val="21"/>
      <w:lang w:val="en-GB"/>
    </w:rPr>
  </w:style>
  <w:style w:type="paragraph" w:styleId="Subtitle">
    <w:name w:val="Subtitle"/>
    <w:basedOn w:val="Normal"/>
    <w:next w:val="Normal"/>
    <w:link w:val="SubtitleChar"/>
    <w:uiPriority w:val="11"/>
    <w:qFormat/>
    <w:rsid w:val="00B95770"/>
    <w:rPr>
      <w:rFonts w:eastAsiaTheme="minorEastAsia"/>
      <w:color w:val="FF0707"/>
    </w:rPr>
  </w:style>
  <w:style w:type="character" w:customStyle="1" w:styleId="SubtitleChar">
    <w:name w:val="Subtitle Char"/>
    <w:basedOn w:val="DefaultParagraphFont"/>
    <w:link w:val="Subtitle"/>
    <w:uiPriority w:val="11"/>
    <w:rsid w:val="00B95770"/>
    <w:rPr>
      <w:rFonts w:eastAsiaTheme="minorEastAsia"/>
      <w:color w:val="FF0707"/>
      <w:lang w:val="en-GB"/>
    </w:rPr>
  </w:style>
  <w:style w:type="paragraph" w:styleId="Quote">
    <w:name w:val="Quote"/>
    <w:basedOn w:val="Normal"/>
    <w:next w:val="Normal"/>
    <w:link w:val="QuoteChar"/>
    <w:uiPriority w:val="29"/>
    <w:qFormat/>
    <w:rsid w:val="00B95770"/>
    <w:pPr>
      <w:spacing w:before="200"/>
      <w:ind w:left="864" w:right="864"/>
      <w:jc w:val="center"/>
    </w:pPr>
    <w:rPr>
      <w:i/>
      <w:iCs/>
      <w:color w:val="DF0000"/>
    </w:rPr>
  </w:style>
  <w:style w:type="character" w:customStyle="1" w:styleId="QuoteChar">
    <w:name w:val="Quote Char"/>
    <w:basedOn w:val="DefaultParagraphFont"/>
    <w:link w:val="Quote"/>
    <w:uiPriority w:val="29"/>
    <w:rsid w:val="00B95770"/>
    <w:rPr>
      <w:i/>
      <w:iCs/>
      <w:color w:val="DF0000"/>
      <w:lang w:val="en-GB"/>
    </w:rPr>
  </w:style>
  <w:style w:type="paragraph" w:styleId="IntenseQuote">
    <w:name w:val="Intense Quote"/>
    <w:basedOn w:val="Normal"/>
    <w:next w:val="Normal"/>
    <w:link w:val="IntenseQuoteChar"/>
    <w:uiPriority w:val="30"/>
    <w:qFormat/>
    <w:rsid w:val="00B95770"/>
    <w:pPr>
      <w:spacing w:before="360" w:after="360"/>
      <w:ind w:left="864" w:right="864"/>
      <w:jc w:val="center"/>
    </w:pPr>
    <w:rPr>
      <w:i/>
      <w:iCs/>
      <w:color w:val="800000" w:themeColor="accent1"/>
    </w:rPr>
  </w:style>
  <w:style w:type="character" w:customStyle="1" w:styleId="IntenseQuoteChar">
    <w:name w:val="Intense Quote Char"/>
    <w:basedOn w:val="DefaultParagraphFont"/>
    <w:link w:val="IntenseQuote"/>
    <w:uiPriority w:val="30"/>
    <w:rsid w:val="00B95770"/>
    <w:rPr>
      <w:i/>
      <w:iCs/>
      <w:color w:val="800000" w:themeColor="accent1"/>
      <w:lang w:val="en-GB"/>
    </w:rPr>
  </w:style>
  <w:style w:type="paragraph" w:styleId="TOC3">
    <w:name w:val="toc 3"/>
    <w:basedOn w:val="Normal"/>
    <w:next w:val="Normal"/>
    <w:uiPriority w:val="39"/>
    <w:unhideWhenUsed/>
    <w:rsid w:val="00B95770"/>
    <w:pPr>
      <w:spacing w:after="100"/>
      <w:ind w:left="440"/>
    </w:pPr>
  </w:style>
  <w:style w:type="paragraph" w:styleId="TOC4">
    <w:name w:val="toc 4"/>
    <w:basedOn w:val="Normal"/>
    <w:next w:val="Normal"/>
    <w:uiPriority w:val="39"/>
    <w:unhideWhenUsed/>
    <w:rsid w:val="00B95770"/>
    <w:pPr>
      <w:spacing w:after="100"/>
      <w:ind w:left="660"/>
    </w:pPr>
  </w:style>
  <w:style w:type="paragraph" w:styleId="TOC5">
    <w:name w:val="toc 5"/>
    <w:basedOn w:val="Normal"/>
    <w:next w:val="Normal"/>
    <w:uiPriority w:val="39"/>
    <w:unhideWhenUsed/>
    <w:rsid w:val="00B95770"/>
    <w:pPr>
      <w:spacing w:after="100"/>
      <w:ind w:left="880"/>
    </w:pPr>
  </w:style>
  <w:style w:type="paragraph" w:styleId="TOC6">
    <w:name w:val="toc 6"/>
    <w:basedOn w:val="Normal"/>
    <w:next w:val="Normal"/>
    <w:uiPriority w:val="39"/>
    <w:unhideWhenUsed/>
    <w:rsid w:val="00B95770"/>
    <w:pPr>
      <w:spacing w:after="100"/>
      <w:ind w:left="1100"/>
    </w:pPr>
  </w:style>
  <w:style w:type="paragraph" w:styleId="TOC7">
    <w:name w:val="toc 7"/>
    <w:basedOn w:val="Normal"/>
    <w:next w:val="Normal"/>
    <w:uiPriority w:val="39"/>
    <w:unhideWhenUsed/>
    <w:rsid w:val="00B95770"/>
    <w:pPr>
      <w:spacing w:after="100"/>
      <w:ind w:left="1320"/>
    </w:pPr>
  </w:style>
  <w:style w:type="paragraph" w:styleId="TOC8">
    <w:name w:val="toc 8"/>
    <w:basedOn w:val="Normal"/>
    <w:next w:val="Normal"/>
    <w:uiPriority w:val="39"/>
    <w:unhideWhenUsed/>
    <w:rsid w:val="00B95770"/>
    <w:pPr>
      <w:spacing w:after="100"/>
      <w:ind w:left="1540"/>
    </w:pPr>
  </w:style>
  <w:style w:type="paragraph" w:styleId="TOC9">
    <w:name w:val="toc 9"/>
    <w:basedOn w:val="Normal"/>
    <w:next w:val="Normal"/>
    <w:uiPriority w:val="39"/>
    <w:unhideWhenUsed/>
    <w:rsid w:val="00B95770"/>
    <w:pPr>
      <w:spacing w:after="100"/>
      <w:ind w:left="1760"/>
    </w:pPr>
  </w:style>
  <w:style w:type="paragraph" w:styleId="EndnoteText">
    <w:name w:val="endnote text"/>
    <w:basedOn w:val="Normal"/>
    <w:link w:val="EndnoteTextChar"/>
    <w:uiPriority w:val="99"/>
    <w:semiHidden/>
    <w:unhideWhenUsed/>
    <w:rsid w:val="00B957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5770"/>
    <w:rPr>
      <w:sz w:val="20"/>
      <w:szCs w:val="20"/>
      <w:lang w:val="en-GB"/>
    </w:rPr>
  </w:style>
  <w:style w:type="paragraph" w:styleId="FootnoteText">
    <w:name w:val="footnote text"/>
    <w:basedOn w:val="Normal"/>
    <w:link w:val="FootnoteTextChar"/>
    <w:uiPriority w:val="99"/>
    <w:semiHidden/>
    <w:unhideWhenUsed/>
    <w:rsid w:val="00B957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5770"/>
    <w:rPr>
      <w:sz w:val="20"/>
      <w:szCs w:val="20"/>
      <w:lang w:val="en-GB"/>
    </w:rPr>
  </w:style>
  <w:style w:type="character" w:styleId="UnresolvedMention">
    <w:name w:val="Unresolved Mention"/>
    <w:basedOn w:val="DefaultParagraphFont"/>
    <w:uiPriority w:val="99"/>
    <w:semiHidden/>
    <w:unhideWhenUsed/>
    <w:rsid w:val="00D20124"/>
    <w:rPr>
      <w:color w:val="605E5C"/>
      <w:shd w:val="clear" w:color="auto" w:fill="E1DFDD"/>
    </w:rPr>
  </w:style>
  <w:style w:type="character" w:styleId="Strong">
    <w:name w:val="Strong"/>
    <w:basedOn w:val="DefaultParagraphFont"/>
    <w:uiPriority w:val="22"/>
    <w:qFormat/>
    <w:rsid w:val="006E09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020557">
      <w:bodyDiv w:val="1"/>
      <w:marLeft w:val="0"/>
      <w:marRight w:val="0"/>
      <w:marTop w:val="0"/>
      <w:marBottom w:val="0"/>
      <w:divBdr>
        <w:top w:val="none" w:sz="0" w:space="0" w:color="auto"/>
        <w:left w:val="none" w:sz="0" w:space="0" w:color="auto"/>
        <w:bottom w:val="none" w:sz="0" w:space="0" w:color="auto"/>
        <w:right w:val="none" w:sz="0" w:space="0" w:color="auto"/>
      </w:divBdr>
    </w:div>
    <w:div w:id="881870306">
      <w:bodyDiv w:val="1"/>
      <w:marLeft w:val="0"/>
      <w:marRight w:val="0"/>
      <w:marTop w:val="0"/>
      <w:marBottom w:val="0"/>
      <w:divBdr>
        <w:top w:val="none" w:sz="0" w:space="0" w:color="auto"/>
        <w:left w:val="none" w:sz="0" w:space="0" w:color="auto"/>
        <w:bottom w:val="none" w:sz="0" w:space="0" w:color="auto"/>
        <w:right w:val="none" w:sz="0" w:space="0" w:color="auto"/>
      </w:divBdr>
    </w:div>
    <w:div w:id="969937705">
      <w:bodyDiv w:val="1"/>
      <w:marLeft w:val="0"/>
      <w:marRight w:val="0"/>
      <w:marTop w:val="0"/>
      <w:marBottom w:val="0"/>
      <w:divBdr>
        <w:top w:val="none" w:sz="0" w:space="0" w:color="auto"/>
        <w:left w:val="none" w:sz="0" w:space="0" w:color="auto"/>
        <w:bottom w:val="none" w:sz="0" w:space="0" w:color="auto"/>
        <w:right w:val="none" w:sz="0" w:space="0" w:color="auto"/>
      </w:divBdr>
      <w:divsChild>
        <w:div w:id="858542057">
          <w:marLeft w:val="0"/>
          <w:marRight w:val="0"/>
          <w:marTop w:val="0"/>
          <w:marBottom w:val="0"/>
          <w:divBdr>
            <w:top w:val="none" w:sz="0" w:space="0" w:color="auto"/>
            <w:left w:val="none" w:sz="0" w:space="0" w:color="auto"/>
            <w:bottom w:val="none" w:sz="0" w:space="0" w:color="auto"/>
            <w:right w:val="none" w:sz="0" w:space="0" w:color="auto"/>
          </w:divBdr>
          <w:divsChild>
            <w:div w:id="1993678695">
              <w:marLeft w:val="0"/>
              <w:marRight w:val="0"/>
              <w:marTop w:val="0"/>
              <w:marBottom w:val="0"/>
              <w:divBdr>
                <w:top w:val="none" w:sz="0" w:space="0" w:color="auto"/>
                <w:left w:val="none" w:sz="0" w:space="0" w:color="auto"/>
                <w:bottom w:val="none" w:sz="0" w:space="0" w:color="auto"/>
                <w:right w:val="none" w:sz="0" w:space="0" w:color="auto"/>
              </w:divBdr>
              <w:divsChild>
                <w:div w:id="2059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2058">
      <w:bodyDiv w:val="1"/>
      <w:marLeft w:val="0"/>
      <w:marRight w:val="0"/>
      <w:marTop w:val="0"/>
      <w:marBottom w:val="0"/>
      <w:divBdr>
        <w:top w:val="none" w:sz="0" w:space="0" w:color="auto"/>
        <w:left w:val="none" w:sz="0" w:space="0" w:color="auto"/>
        <w:bottom w:val="none" w:sz="0" w:space="0" w:color="auto"/>
        <w:right w:val="none" w:sz="0" w:space="0" w:color="auto"/>
      </w:divBdr>
      <w:divsChild>
        <w:div w:id="1673534201">
          <w:marLeft w:val="0"/>
          <w:marRight w:val="0"/>
          <w:marTop w:val="0"/>
          <w:marBottom w:val="0"/>
          <w:divBdr>
            <w:top w:val="none" w:sz="0" w:space="0" w:color="auto"/>
            <w:left w:val="none" w:sz="0" w:space="0" w:color="auto"/>
            <w:bottom w:val="none" w:sz="0" w:space="0" w:color="auto"/>
            <w:right w:val="none" w:sz="0" w:space="0" w:color="auto"/>
          </w:divBdr>
          <w:divsChild>
            <w:div w:id="639071079">
              <w:marLeft w:val="0"/>
              <w:marRight w:val="0"/>
              <w:marTop w:val="0"/>
              <w:marBottom w:val="0"/>
              <w:divBdr>
                <w:top w:val="none" w:sz="0" w:space="0" w:color="auto"/>
                <w:left w:val="none" w:sz="0" w:space="0" w:color="auto"/>
                <w:bottom w:val="none" w:sz="0" w:space="0" w:color="auto"/>
                <w:right w:val="none" w:sz="0" w:space="0" w:color="auto"/>
              </w:divBdr>
              <w:divsChild>
                <w:div w:id="14665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79037">
      <w:bodyDiv w:val="1"/>
      <w:marLeft w:val="0"/>
      <w:marRight w:val="0"/>
      <w:marTop w:val="0"/>
      <w:marBottom w:val="0"/>
      <w:divBdr>
        <w:top w:val="none" w:sz="0" w:space="0" w:color="auto"/>
        <w:left w:val="none" w:sz="0" w:space="0" w:color="auto"/>
        <w:bottom w:val="none" w:sz="0" w:space="0" w:color="auto"/>
        <w:right w:val="none" w:sz="0" w:space="0" w:color="auto"/>
      </w:divBdr>
    </w:div>
    <w:div w:id="1503660315">
      <w:bodyDiv w:val="1"/>
      <w:marLeft w:val="0"/>
      <w:marRight w:val="0"/>
      <w:marTop w:val="0"/>
      <w:marBottom w:val="0"/>
      <w:divBdr>
        <w:top w:val="none" w:sz="0" w:space="0" w:color="auto"/>
        <w:left w:val="none" w:sz="0" w:space="0" w:color="auto"/>
        <w:bottom w:val="none" w:sz="0" w:space="0" w:color="auto"/>
        <w:right w:val="none" w:sz="0" w:space="0" w:color="auto"/>
      </w:divBdr>
    </w:div>
    <w:div w:id="1592740961">
      <w:bodyDiv w:val="1"/>
      <w:marLeft w:val="0"/>
      <w:marRight w:val="0"/>
      <w:marTop w:val="0"/>
      <w:marBottom w:val="0"/>
      <w:divBdr>
        <w:top w:val="none" w:sz="0" w:space="0" w:color="auto"/>
        <w:left w:val="none" w:sz="0" w:space="0" w:color="auto"/>
        <w:bottom w:val="none" w:sz="0" w:space="0" w:color="auto"/>
        <w:right w:val="none" w:sz="0" w:space="0" w:color="auto"/>
      </w:divBdr>
    </w:div>
    <w:div w:id="1612467915">
      <w:bodyDiv w:val="1"/>
      <w:marLeft w:val="0"/>
      <w:marRight w:val="0"/>
      <w:marTop w:val="0"/>
      <w:marBottom w:val="0"/>
      <w:divBdr>
        <w:top w:val="none" w:sz="0" w:space="0" w:color="auto"/>
        <w:left w:val="none" w:sz="0" w:space="0" w:color="auto"/>
        <w:bottom w:val="none" w:sz="0" w:space="0" w:color="auto"/>
        <w:right w:val="none" w:sz="0" w:space="0" w:color="auto"/>
      </w:divBdr>
    </w:div>
    <w:div w:id="1738282962">
      <w:bodyDiv w:val="1"/>
      <w:marLeft w:val="0"/>
      <w:marRight w:val="0"/>
      <w:marTop w:val="0"/>
      <w:marBottom w:val="0"/>
      <w:divBdr>
        <w:top w:val="none" w:sz="0" w:space="0" w:color="auto"/>
        <w:left w:val="none" w:sz="0" w:space="0" w:color="auto"/>
        <w:bottom w:val="none" w:sz="0" w:space="0" w:color="auto"/>
        <w:right w:val="none" w:sz="0" w:space="0" w:color="auto"/>
      </w:divBdr>
    </w:div>
    <w:div w:id="1912351279">
      <w:bodyDiv w:val="1"/>
      <w:marLeft w:val="0"/>
      <w:marRight w:val="0"/>
      <w:marTop w:val="0"/>
      <w:marBottom w:val="0"/>
      <w:divBdr>
        <w:top w:val="none" w:sz="0" w:space="0" w:color="auto"/>
        <w:left w:val="none" w:sz="0" w:space="0" w:color="auto"/>
        <w:bottom w:val="none" w:sz="0" w:space="0" w:color="auto"/>
        <w:right w:val="none" w:sz="0" w:space="0" w:color="auto"/>
      </w:divBdr>
      <w:divsChild>
        <w:div w:id="854079181">
          <w:marLeft w:val="0"/>
          <w:marRight w:val="0"/>
          <w:marTop w:val="0"/>
          <w:marBottom w:val="0"/>
          <w:divBdr>
            <w:top w:val="none" w:sz="0" w:space="0" w:color="auto"/>
            <w:left w:val="none" w:sz="0" w:space="0" w:color="auto"/>
            <w:bottom w:val="none" w:sz="0" w:space="0" w:color="auto"/>
            <w:right w:val="none" w:sz="0" w:space="0" w:color="auto"/>
          </w:divBdr>
          <w:divsChild>
            <w:div w:id="1704480258">
              <w:marLeft w:val="0"/>
              <w:marRight w:val="0"/>
              <w:marTop w:val="0"/>
              <w:marBottom w:val="0"/>
              <w:divBdr>
                <w:top w:val="none" w:sz="0" w:space="0" w:color="auto"/>
                <w:left w:val="none" w:sz="0" w:space="0" w:color="auto"/>
                <w:bottom w:val="none" w:sz="0" w:space="0" w:color="auto"/>
                <w:right w:val="none" w:sz="0" w:space="0" w:color="auto"/>
              </w:divBdr>
              <w:divsChild>
                <w:div w:id="20805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4003">
      <w:bodyDiv w:val="1"/>
      <w:marLeft w:val="0"/>
      <w:marRight w:val="0"/>
      <w:marTop w:val="0"/>
      <w:marBottom w:val="0"/>
      <w:divBdr>
        <w:top w:val="none" w:sz="0" w:space="0" w:color="auto"/>
        <w:left w:val="none" w:sz="0" w:space="0" w:color="auto"/>
        <w:bottom w:val="none" w:sz="0" w:space="0" w:color="auto"/>
        <w:right w:val="none" w:sz="0" w:space="0" w:color="auto"/>
      </w:divBdr>
    </w:div>
    <w:div w:id="1957561906">
      <w:bodyDiv w:val="1"/>
      <w:marLeft w:val="0"/>
      <w:marRight w:val="0"/>
      <w:marTop w:val="0"/>
      <w:marBottom w:val="0"/>
      <w:divBdr>
        <w:top w:val="none" w:sz="0" w:space="0" w:color="auto"/>
        <w:left w:val="none" w:sz="0" w:space="0" w:color="auto"/>
        <w:bottom w:val="none" w:sz="0" w:space="0" w:color="auto"/>
        <w:right w:val="none" w:sz="0" w:space="0" w:color="auto"/>
      </w:divBdr>
    </w:div>
    <w:div w:id="2013532496">
      <w:bodyDiv w:val="1"/>
      <w:marLeft w:val="0"/>
      <w:marRight w:val="0"/>
      <w:marTop w:val="0"/>
      <w:marBottom w:val="0"/>
      <w:divBdr>
        <w:top w:val="none" w:sz="0" w:space="0" w:color="auto"/>
        <w:left w:val="none" w:sz="0" w:space="0" w:color="auto"/>
        <w:bottom w:val="none" w:sz="0" w:space="0" w:color="auto"/>
        <w:right w:val="none" w:sz="0" w:space="0" w:color="auto"/>
      </w:divBdr>
      <w:divsChild>
        <w:div w:id="1436251251">
          <w:marLeft w:val="0"/>
          <w:marRight w:val="0"/>
          <w:marTop w:val="0"/>
          <w:marBottom w:val="0"/>
          <w:divBdr>
            <w:top w:val="none" w:sz="0" w:space="0" w:color="auto"/>
            <w:left w:val="none" w:sz="0" w:space="0" w:color="auto"/>
            <w:bottom w:val="none" w:sz="0" w:space="0" w:color="auto"/>
            <w:right w:val="none" w:sz="0" w:space="0" w:color="auto"/>
          </w:divBdr>
          <w:divsChild>
            <w:div w:id="850682385">
              <w:marLeft w:val="0"/>
              <w:marRight w:val="0"/>
              <w:marTop w:val="0"/>
              <w:marBottom w:val="0"/>
              <w:divBdr>
                <w:top w:val="none" w:sz="0" w:space="0" w:color="auto"/>
                <w:left w:val="none" w:sz="0" w:space="0" w:color="auto"/>
                <w:bottom w:val="none" w:sz="0" w:space="0" w:color="auto"/>
                <w:right w:val="none" w:sz="0" w:space="0" w:color="auto"/>
              </w:divBdr>
              <w:divsChild>
                <w:div w:id="10467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Excel_Worksheet.xlsx"/></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kumar.s\AppData\Roaming\Microsoft\Templates\MuSigma_Template_DOC.dotx" TargetMode="External"/></Relationships>
</file>

<file path=word/theme/theme1.xml><?xml version="1.0" encoding="utf-8"?>
<a:theme xmlns:a="http://schemas.openxmlformats.org/drawingml/2006/main" name="MuSigma">
  <a:themeElements>
    <a:clrScheme name="Mu Sigma">
      <a:dk1>
        <a:srgbClr val="800000"/>
      </a:dk1>
      <a:lt1>
        <a:srgbClr val="E2E2C0"/>
      </a:lt1>
      <a:dk2>
        <a:srgbClr val="006666"/>
      </a:dk2>
      <a:lt2>
        <a:srgbClr val="F2F2F2"/>
      </a:lt2>
      <a:accent1>
        <a:srgbClr val="800000"/>
      </a:accent1>
      <a:accent2>
        <a:srgbClr val="006666"/>
      </a:accent2>
      <a:accent3>
        <a:srgbClr val="E2E2C0"/>
      </a:accent3>
      <a:accent4>
        <a:srgbClr val="A5A5A5"/>
      </a:accent4>
      <a:accent5>
        <a:srgbClr val="0070C0"/>
      </a:accent5>
      <a:accent6>
        <a:srgbClr val="4B4027"/>
      </a:accent6>
      <a:hlink>
        <a:srgbClr val="DED4BF"/>
      </a:hlink>
      <a:folHlink>
        <a:srgbClr val="F3A977"/>
      </a:folHlink>
    </a:clrScheme>
    <a:fontScheme name="Mu Sigma">
      <a:majorFont>
        <a:latin typeface="Segoe UI"/>
        <a:ea typeface=""/>
        <a:cs typeface=""/>
      </a:majorFont>
      <a:minorFont>
        <a:latin typeface="Segoe UI Semilight"/>
        <a:ea typeface=""/>
        <a:cs typeface=""/>
      </a:minorFont>
    </a:fontScheme>
    <a:fmtScheme name="Solstice">
      <a:fillStyleLst>
        <a:solidFill>
          <a:schemeClr val="phClr"/>
        </a:solidFill>
        <a:gradFill rotWithShape="1">
          <a:gsLst>
            <a:gs pos="0">
              <a:schemeClr val="phClr">
                <a:tint val="35000"/>
                <a:satMod val="253000"/>
              </a:schemeClr>
            </a:gs>
            <a:gs pos="50000">
              <a:schemeClr val="phClr">
                <a:tint val="42000"/>
                <a:satMod val="255000"/>
              </a:schemeClr>
            </a:gs>
            <a:gs pos="97000">
              <a:schemeClr val="phClr">
                <a:tint val="53000"/>
                <a:satMod val="260000"/>
              </a:schemeClr>
            </a:gs>
            <a:gs pos="100000">
              <a:schemeClr val="phClr">
                <a:tint val="56000"/>
                <a:satMod val="275000"/>
              </a:schemeClr>
            </a:gs>
          </a:gsLst>
          <a:path path="circle">
            <a:fillToRect l="50000" t="50000" r="50000" b="50000"/>
          </a:path>
        </a:gradFill>
        <a:gradFill rotWithShape="1">
          <a:gsLst>
            <a:gs pos="0">
              <a:schemeClr val="phClr">
                <a:tint val="92000"/>
                <a:satMod val="170000"/>
              </a:schemeClr>
            </a:gs>
            <a:gs pos="15000">
              <a:schemeClr val="phClr">
                <a:tint val="92000"/>
                <a:shade val="99000"/>
                <a:satMod val="170000"/>
              </a:schemeClr>
            </a:gs>
            <a:gs pos="62000">
              <a:schemeClr val="phClr">
                <a:tint val="96000"/>
                <a:shade val="80000"/>
                <a:satMod val="170000"/>
              </a:schemeClr>
            </a:gs>
            <a:gs pos="97000">
              <a:schemeClr val="phClr">
                <a:tint val="98000"/>
                <a:shade val="63000"/>
                <a:satMod val="170000"/>
              </a:schemeClr>
            </a:gs>
            <a:gs pos="100000">
              <a:schemeClr val="phClr">
                <a:shade val="62000"/>
                <a:satMod val="170000"/>
              </a:schemeClr>
            </a:gs>
          </a:gsLst>
          <a:path path="circle">
            <a:fillToRect l="50000" t="50000" r="50000" b="50000"/>
          </a:path>
        </a:gradFill>
      </a:fillStyleLst>
      <a:lnStyleLst>
        <a:ln w="9525" cap="flat" cmpd="sng" algn="ctr">
          <a:solidFill>
            <a:schemeClr val="ph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5400000" rotWithShape="0">
              <a:srgbClr val="000000">
                <a:alpha val="43137"/>
              </a:srgbClr>
            </a:outerShdw>
          </a:effectLst>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8700000"/>
            </a:lightRig>
          </a:scene3d>
          <a:sp3d contourW="12700">
            <a:bevelT w="0" h="0"/>
            <a:contourClr>
              <a:schemeClr val="phClr">
                <a:shade val="80000"/>
              </a:schemeClr>
            </a:contourClr>
          </a:sp3d>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5400000"/>
            </a:lightRig>
          </a:scene3d>
          <a:sp3d contourW="12700">
            <a:bevelT w="25400" h="508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ln>
          <a:noFill/>
          <a:headEnd type="none" w="med" len="med"/>
          <a:tailEnd type="none" w="med" len="med"/>
        </a:ln>
        <a:effectLst>
          <a:outerShdw blurRad="50800" dist="38100" dir="2700000" algn="tl" rotWithShape="0">
            <a:prstClr val="black">
              <a:alpha val="40000"/>
            </a:prstClr>
          </a:outerShdw>
        </a:effectLst>
      </a:spPr>
      <a:bodyPr vert="horz" wrap="none" lIns="45720" tIns="45720" rIns="45720" bIns="45720" numCol="1" rtlCol="0" anchor="ctr" anchorCtr="0" compatLnSpc="1">
        <a:prstTxWarp prst="textNoShape">
          <a:avLst/>
        </a:prstTxWarp>
      </a:bodyPr>
      <a:lstStyle>
        <a:defPPr marL="234950" marR="0" indent="-234950" algn="l" defTabSz="914400" rtl="0" eaLnBrk="1" fontAlgn="base" latinLnBrk="0" hangingPunct="1">
          <a:lnSpc>
            <a:spcPct val="100000"/>
          </a:lnSpc>
          <a:spcBef>
            <a:spcPct val="100000"/>
          </a:spcBef>
          <a:spcAft>
            <a:spcPct val="0"/>
          </a:spcAft>
          <a:buClrTx/>
          <a:buSzTx/>
          <a:buFont typeface="Webdings" pitchFamily="18" charset="2"/>
          <a:buChar char="4"/>
          <a:tabLst/>
          <a:defRPr sz="1600" b="0" dirty="0" err="1" smtClean="0">
            <a:solidFill>
              <a:schemeClr val="tx1"/>
            </a:solidFill>
            <a:latin typeface="+mn-lt"/>
            <a:ea typeface="+mn-ea"/>
            <a:cs typeface="+mn-cs"/>
          </a:defRPr>
        </a:defPPr>
      </a:lstStyle>
      <a:style>
        <a:lnRef idx="3">
          <a:schemeClr val="lt1"/>
        </a:lnRef>
        <a:fillRef idx="1">
          <a:schemeClr val="accent2"/>
        </a:fillRef>
        <a:effectRef idx="1">
          <a:schemeClr val="accent2"/>
        </a:effectRef>
        <a:fontRef idx="minor">
          <a:schemeClr val="lt1"/>
        </a:fontRef>
      </a:style>
    </a:spDef>
    <a:lnDef>
      <a:spPr bwMode="auto">
        <a:xfrm>
          <a:off x="0" y="0"/>
          <a:ext cx="1" cy="1"/>
        </a:xfrm>
        <a:custGeom>
          <a:avLst/>
          <a:gdLst/>
          <a:ahLst/>
          <a:cxnLst/>
          <a:rect l="0" t="0" r="0" b="0"/>
          <a:pathLst/>
        </a:custGeom>
        <a:pattFill prst="pct50">
          <a:fgClr>
            <a:schemeClr val="hlink"/>
          </a:fgClr>
          <a:bgClr>
            <a:srgbClr val="FFFFFF"/>
          </a:bgClr>
        </a:pattFill>
        <a:ln w="9525" cap="flat" cmpd="sng" algn="ctr">
          <a:solidFill>
            <a:schemeClr val="hlink"/>
          </a:solidFill>
          <a:prstDash val="solid"/>
          <a:round/>
          <a:headEnd type="none" w="med" len="med"/>
          <a:tailEnd type="none" w="med" len="med"/>
        </a:ln>
        <a:effectLst/>
      </a:spPr>
      <a:bodyPr vert="horz" wrap="none" lIns="45720" tIns="45720" rIns="45720" bIns="45720" numCol="1" anchor="ctr" anchorCtr="0" compatLnSpc="1">
        <a:prstTxWarp prst="textNoShape">
          <a:avLst/>
        </a:prstTxWarp>
      </a:bodyPr>
      <a:lstStyle>
        <a:defPPr marL="234950" marR="0" indent="-234950" algn="ctr" defTabSz="914400" rtl="0" eaLnBrk="0" fontAlgn="base" latinLnBrk="0" hangingPunct="0">
          <a:lnSpc>
            <a:spcPct val="100000"/>
          </a:lnSpc>
          <a:spcBef>
            <a:spcPct val="10000"/>
          </a:spcBef>
          <a:spcAft>
            <a:spcPct val="0"/>
          </a:spcAft>
          <a:buClr>
            <a:srgbClr val="0B1F65"/>
          </a:buClr>
          <a:buSzTx/>
          <a:buFont typeface="Webdings" pitchFamily="18" charset="2"/>
          <a:buNone/>
          <a:tabLst/>
          <a:defRPr kumimoji="0" lang="en-US" sz="1100" b="0" i="0" u="none" strike="noStrike" cap="none" normalizeH="0" baseline="0" smtClean="0">
            <a:ln>
              <a:noFill/>
            </a:ln>
            <a:solidFill>
              <a:schemeClr val="tx1"/>
            </a:solidFill>
            <a:effectLst/>
            <a:latin typeface="Arial" charset="0"/>
            <a:cs typeface="Times New Roman" pitchFamily="18" charset="0"/>
          </a:defRPr>
        </a:defPPr>
      </a:lstStyle>
    </a:lnDef>
  </a:objectDefaults>
  <a:extraClrSchemeLst>
    <a:extraClrScheme>
      <a:clrScheme name="Global Sourcing KickoffSection 4-Project Approach v5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Global Sourcing KickoffSection 4-Project Approach v5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Global Sourcing KickoffSection 4-Project Approach v5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Global Sourcing KickoffSection 4-Project Approach v5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Global Sourcing KickoffSection 4-Project Approach v5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Global Sourcing KickoffSection 4-Project Approach v5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Global Sourcing KickoffSection 4-Project Approach v5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
      <a:clrScheme name="Global Sourcing KickoffSection 4-Project Approach v5 8">
        <a:dk1>
          <a:srgbClr val="000000"/>
        </a:dk1>
        <a:lt1>
          <a:srgbClr val="FFFFFF"/>
        </a:lt1>
        <a:dk2>
          <a:srgbClr val="B69404"/>
        </a:dk2>
        <a:lt2>
          <a:srgbClr val="C0C0C0"/>
        </a:lt2>
        <a:accent1>
          <a:srgbClr val="0000FF"/>
        </a:accent1>
        <a:accent2>
          <a:srgbClr val="E2E1C0"/>
        </a:accent2>
        <a:accent3>
          <a:srgbClr val="FFFFFF"/>
        </a:accent3>
        <a:accent4>
          <a:srgbClr val="000000"/>
        </a:accent4>
        <a:accent5>
          <a:srgbClr val="AAAAFF"/>
        </a:accent5>
        <a:accent6>
          <a:srgbClr val="CDCCAE"/>
        </a:accent6>
        <a:hlink>
          <a:srgbClr val="3D97AF"/>
        </a:hlink>
        <a:folHlink>
          <a:srgbClr val="B72C00"/>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2024-09-05T00:00:00</PublishDate>
  <Abstract>This document contains the information required to solve the problem as a part of the Problem space training journey</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DD9A5016F2394A9B09F63C0D68E1F4" ma:contentTypeVersion="4" ma:contentTypeDescription="Create a new document." ma:contentTypeScope="" ma:versionID="9fd43873d84f4eca2c90ee7f3d8774a0">
  <xsd:schema xmlns:xsd="http://www.w3.org/2001/XMLSchema" xmlns:xs="http://www.w3.org/2001/XMLSchema" xmlns:p="http://schemas.microsoft.com/office/2006/metadata/properties" xmlns:ns2="bfb3b6fb-4ffa-4b7b-ad6e-d4483d9b2155" targetNamespace="http://schemas.microsoft.com/office/2006/metadata/properties" ma:root="true" ma:fieldsID="7fe8d472493d6aa9c24de4134760e6cb" ns2:_="">
    <xsd:import namespace="bfb3b6fb-4ffa-4b7b-ad6e-d4483d9b215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3b6fb-4ffa-4b7b-ad6e-d4483d9b2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09B014-01D0-45BC-BE49-877E585482C4}">
  <ds:schemaRefs>
    <ds:schemaRef ds:uri="http://schemas.microsoft.com/sharepoint/v3/contenttype/forms"/>
  </ds:schemaRefs>
</ds:datastoreItem>
</file>

<file path=customXml/itemProps3.xml><?xml version="1.0" encoding="utf-8"?>
<ds:datastoreItem xmlns:ds="http://schemas.openxmlformats.org/officeDocument/2006/customXml" ds:itemID="{9FD1D15A-3549-4B9B-AD1C-89A12DF14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b3b6fb-4ffa-4b7b-ad6e-d4483d9b21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6B3384-48F2-418D-919B-50E80D282E5C}">
  <ds:schemaRefs>
    <ds:schemaRef ds:uri="http://schemas.openxmlformats.org/officeDocument/2006/bibliography"/>
  </ds:schemaRefs>
</ds:datastoreItem>
</file>

<file path=customXml/itemProps5.xml><?xml version="1.0" encoding="utf-8"?>
<ds:datastoreItem xmlns:ds="http://schemas.openxmlformats.org/officeDocument/2006/customXml" ds:itemID="{7A0BC1EB-D61E-4972-922A-4455E6DD97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MuSigma_Template_DOC.dotx</Template>
  <TotalTime>0</TotalTime>
  <Pages>1</Pages>
  <Words>407</Words>
  <Characters>2324</Characters>
  <Application>Microsoft Office Word</Application>
  <DocSecurity>4</DocSecurity>
  <Lines>19</Lines>
  <Paragraphs>5</Paragraphs>
  <ScaleCrop>false</ScaleCrop>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Pharma Industry</dc:subject>
  <dc:creator>Gayathrydevi S</dc:creator>
  <cp:keywords/>
  <dc:description/>
  <cp:lastModifiedBy>Pradyumna K</cp:lastModifiedBy>
  <cp:revision>102</cp:revision>
  <dcterms:created xsi:type="dcterms:W3CDTF">2024-07-09T05:05:00Z</dcterms:created>
  <dcterms:modified xsi:type="dcterms:W3CDTF">2024-09-17T05:31:00Z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0x010100F6DD9A5016F2394A9B09F63C0D68E1F4</vt:lpwstr>
  </property>
  <property fmtid="{D5CDD505-2E9C-101B-9397-08002B2CF9AE}" pid="3" name="GrammarlyDocumentId">
    <vt:lpwstr>6174dd291c539eff688cce44e3d89e464f9fe5bca94b61b2ea17e55ba3ff4f71</vt:lpwstr>
  </property>
</Properties>
</file>