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348" w:rsidRPr="008F7348" w:rsidRDefault="008F7348" w:rsidP="008F7348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F734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o-RO"/>
        </w:rPr>
        <w:t>Semnale de control MIPS32</w:t>
      </w:r>
    </w:p>
    <w:p w:rsidR="008F7348" w:rsidRPr="008F7348" w:rsidRDefault="008F7348" w:rsidP="008F7348">
      <w:pPr>
        <w:spacing w:after="0" w:line="240" w:lineRule="auto"/>
        <w:ind w:right="-589"/>
        <w:jc w:val="right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F7348">
        <w:rPr>
          <w:rFonts w:ascii="Calibri" w:eastAsia="Times New Roman" w:hAnsi="Calibri" w:cs="Calibri"/>
          <w:color w:val="000000"/>
          <w:shd w:val="clear" w:color="auto" w:fill="FFFF00"/>
          <w:lang w:eastAsia="ro-RO"/>
        </w:rPr>
        <w:t>Semnale de Branch opționale: ? ϵ {gez, ne, gtz}, se va înlocui ? cu o valoare din paranteză, dacă e cazul</w:t>
      </w:r>
    </w:p>
    <w:p w:rsidR="008F7348" w:rsidRPr="008F7348" w:rsidRDefault="008F7348" w:rsidP="008F7348">
      <w:pPr>
        <w:spacing w:after="0" w:line="240" w:lineRule="auto"/>
        <w:ind w:left="-1350" w:right="-589"/>
        <w:jc w:val="right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F7348">
        <w:rPr>
          <w:rFonts w:ascii="Calibri" w:eastAsia="Times New Roman" w:hAnsi="Calibri" w:cs="Calibri"/>
          <w:color w:val="000000"/>
          <w:shd w:val="clear" w:color="auto" w:fill="00FF00"/>
          <w:lang w:eastAsia="ro-RO"/>
        </w:rPr>
        <w:t>Tipuri de operații care se pun în paranteză la ALUOp si ALUCtrl:</w:t>
      </w:r>
    </w:p>
    <w:p w:rsidR="008F7348" w:rsidRPr="008F7348" w:rsidRDefault="008F7348" w:rsidP="008F7348">
      <w:pPr>
        <w:spacing w:after="0" w:line="240" w:lineRule="auto"/>
        <w:ind w:left="-1350" w:right="-589"/>
        <w:jc w:val="right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F7348">
        <w:rPr>
          <w:rFonts w:ascii="Calibri" w:eastAsia="Times New Roman" w:hAnsi="Calibri" w:cs="Calibri"/>
          <w:color w:val="000000"/>
          <w:shd w:val="clear" w:color="auto" w:fill="00FF00"/>
          <w:lang w:eastAsia="ro-RO"/>
        </w:rPr>
        <w:t>(+), (-), (&amp;), (|), (^), (&lt;&lt;</w:t>
      </w:r>
      <w:r w:rsidRPr="008F7348">
        <w:rPr>
          <w:rFonts w:ascii="Calibri" w:eastAsia="Times New Roman" w:hAnsi="Calibri" w:cs="Calibri"/>
          <w:i/>
          <w:iCs/>
          <w:color w:val="000000"/>
          <w:shd w:val="clear" w:color="auto" w:fill="00FF00"/>
          <w:lang w:eastAsia="ro-RO"/>
        </w:rPr>
        <w:t>l</w:t>
      </w:r>
      <w:r w:rsidRPr="008F7348">
        <w:rPr>
          <w:rFonts w:ascii="Calibri" w:eastAsia="Times New Roman" w:hAnsi="Calibri" w:cs="Calibri"/>
          <w:color w:val="000000"/>
          <w:shd w:val="clear" w:color="auto" w:fill="00FF00"/>
          <w:lang w:eastAsia="ro-RO"/>
        </w:rPr>
        <w:t>), (&lt;&lt;</w:t>
      </w:r>
      <w:r w:rsidRPr="008F7348">
        <w:rPr>
          <w:rFonts w:ascii="Calibri" w:eastAsia="Times New Roman" w:hAnsi="Calibri" w:cs="Calibri"/>
          <w:i/>
          <w:iCs/>
          <w:color w:val="000000"/>
          <w:shd w:val="clear" w:color="auto" w:fill="00FF00"/>
          <w:lang w:eastAsia="ro-RO"/>
        </w:rPr>
        <w:t>lv</w:t>
      </w:r>
      <w:r w:rsidRPr="008F7348">
        <w:rPr>
          <w:rFonts w:ascii="Calibri" w:eastAsia="Times New Roman" w:hAnsi="Calibri" w:cs="Calibri"/>
          <w:color w:val="000000"/>
          <w:shd w:val="clear" w:color="auto" w:fill="00FF00"/>
          <w:lang w:eastAsia="ro-RO"/>
        </w:rPr>
        <w:t>), (&gt;&gt;</w:t>
      </w:r>
      <w:r w:rsidRPr="008F7348">
        <w:rPr>
          <w:rFonts w:ascii="Calibri" w:eastAsia="Times New Roman" w:hAnsi="Calibri" w:cs="Calibri"/>
          <w:i/>
          <w:iCs/>
          <w:color w:val="000000"/>
          <w:shd w:val="clear" w:color="auto" w:fill="00FF00"/>
          <w:lang w:eastAsia="ro-RO"/>
        </w:rPr>
        <w:t>l</w:t>
      </w:r>
      <w:r w:rsidRPr="008F7348">
        <w:rPr>
          <w:rFonts w:ascii="Calibri" w:eastAsia="Times New Roman" w:hAnsi="Calibri" w:cs="Calibri"/>
          <w:color w:val="000000"/>
          <w:shd w:val="clear" w:color="auto" w:fill="00FF00"/>
          <w:lang w:eastAsia="ro-RO"/>
        </w:rPr>
        <w:t>), (&gt;&gt;</w:t>
      </w:r>
      <w:r w:rsidRPr="008F7348">
        <w:rPr>
          <w:rFonts w:ascii="Calibri" w:eastAsia="Times New Roman" w:hAnsi="Calibri" w:cs="Calibri"/>
          <w:i/>
          <w:iCs/>
          <w:color w:val="000000"/>
          <w:shd w:val="clear" w:color="auto" w:fill="00FF00"/>
          <w:lang w:eastAsia="ro-RO"/>
        </w:rPr>
        <w:t>a</w:t>
      </w:r>
      <w:r w:rsidRPr="008F7348">
        <w:rPr>
          <w:rFonts w:ascii="Calibri" w:eastAsia="Times New Roman" w:hAnsi="Calibri" w:cs="Calibri"/>
          <w:color w:val="000000"/>
          <w:shd w:val="clear" w:color="auto" w:fill="00FF00"/>
          <w:lang w:eastAsia="ro-RO"/>
        </w:rPr>
        <w:t>), (&lt;)</w:t>
      </w:r>
      <w:r w:rsidRPr="008F7348">
        <w:rPr>
          <w:rFonts w:ascii="Calibri" w:eastAsia="Times New Roman" w:hAnsi="Calibri" w:cs="Calibri"/>
          <w:color w:val="000000"/>
          <w:lang w:eastAsia="ro-RO"/>
        </w:rPr>
        <w:t> </w:t>
      </w:r>
    </w:p>
    <w:p w:rsidR="008F7348" w:rsidRDefault="008F7348" w:rsidP="008F7348">
      <w:pPr>
        <w:spacing w:after="0" w:line="240" w:lineRule="auto"/>
        <w:ind w:left="-1350" w:right="-589"/>
        <w:jc w:val="right"/>
        <w:rPr>
          <w:rFonts w:ascii="Calibri" w:eastAsia="Times New Roman" w:hAnsi="Calibri" w:cs="Calibri"/>
          <w:i/>
          <w:iCs/>
          <w:color w:val="000000"/>
          <w:shd w:val="clear" w:color="auto" w:fill="00FFFF"/>
          <w:lang w:eastAsia="ro-RO"/>
        </w:rPr>
      </w:pPr>
      <w:r w:rsidRPr="008F7348">
        <w:rPr>
          <w:rFonts w:ascii="Calibri" w:eastAsia="Times New Roman" w:hAnsi="Calibri" w:cs="Calibri"/>
          <w:color w:val="000000"/>
          <w:shd w:val="clear" w:color="auto" w:fill="00FFFF"/>
          <w:lang w:eastAsia="ro-RO"/>
        </w:rPr>
        <w:t>Semnificații: &amp; - AND, | - OR, ^</w:t>
      </w:r>
      <w:r w:rsidRPr="008F7348">
        <w:rPr>
          <w:rFonts w:ascii="Calibri" w:eastAsia="Times New Roman" w:hAnsi="Calibri" w:cs="Calibri"/>
          <w:i/>
          <w:iCs/>
          <w:color w:val="000000"/>
          <w:shd w:val="clear" w:color="auto" w:fill="00FFFF"/>
          <w:lang w:eastAsia="ro-RO"/>
        </w:rPr>
        <w:t xml:space="preserve"> - XOR, l</w:t>
      </w:r>
      <w:r w:rsidRPr="008F7348">
        <w:rPr>
          <w:rFonts w:ascii="Calibri" w:eastAsia="Times New Roman" w:hAnsi="Calibri" w:cs="Calibri"/>
          <w:color w:val="000000"/>
          <w:shd w:val="clear" w:color="auto" w:fill="00FFFF"/>
          <w:lang w:eastAsia="ro-RO"/>
        </w:rPr>
        <w:t xml:space="preserve"> </w:t>
      </w:r>
      <w:r w:rsidRPr="008F7348">
        <w:rPr>
          <w:rFonts w:ascii="Calibri" w:eastAsia="Times New Roman" w:hAnsi="Calibri" w:cs="Calibri"/>
          <w:i/>
          <w:iCs/>
          <w:color w:val="000000"/>
          <w:shd w:val="clear" w:color="auto" w:fill="00FFFF"/>
          <w:lang w:eastAsia="ro-RO"/>
        </w:rPr>
        <w:t>- logic, a - aritmetic, v - cu variabilă</w:t>
      </w:r>
    </w:p>
    <w:p w:rsidR="00DF54CC" w:rsidRDefault="00DF54CC" w:rsidP="008F7348">
      <w:pPr>
        <w:spacing w:after="0" w:line="240" w:lineRule="auto"/>
        <w:ind w:left="-1350" w:right="-589"/>
        <w:jc w:val="right"/>
        <w:rPr>
          <w:rFonts w:ascii="Calibri" w:eastAsia="Times New Roman" w:hAnsi="Calibri" w:cs="Calibri"/>
          <w:i/>
          <w:iCs/>
          <w:color w:val="000000"/>
          <w:shd w:val="clear" w:color="auto" w:fill="00FFFF"/>
          <w:lang w:eastAsia="ro-RO"/>
        </w:rPr>
      </w:pPr>
    </w:p>
    <w:p w:rsidR="00DF54CC" w:rsidRPr="008F7348" w:rsidRDefault="00DF54CC" w:rsidP="008F7348">
      <w:pPr>
        <w:spacing w:after="0" w:line="240" w:lineRule="auto"/>
        <w:ind w:left="-1350" w:right="-589"/>
        <w:jc w:val="right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tbl>
      <w:tblPr>
        <w:tblW w:w="0" w:type="auto"/>
        <w:jc w:val="center"/>
        <w:tblInd w:w="-18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73"/>
        <w:gridCol w:w="687"/>
        <w:gridCol w:w="621"/>
        <w:gridCol w:w="689"/>
        <w:gridCol w:w="684"/>
        <w:gridCol w:w="498"/>
        <w:gridCol w:w="574"/>
        <w:gridCol w:w="498"/>
        <w:gridCol w:w="950"/>
        <w:gridCol w:w="961"/>
        <w:gridCol w:w="596"/>
        <w:gridCol w:w="996"/>
        <w:gridCol w:w="591"/>
        <w:gridCol w:w="852"/>
      </w:tblGrid>
      <w:tr w:rsidR="00941FBF" w:rsidRPr="008F7348" w:rsidTr="00AB0837">
        <w:trPr>
          <w:trHeight w:val="1242"/>
          <w:jc w:val="center"/>
        </w:trPr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Instrucțiune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Opcode</w:t>
            </w:r>
          </w:p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i/>
                <w:iCs/>
                <w:color w:val="000000"/>
                <w:lang w:eastAsia="ro-RO"/>
              </w:rPr>
              <w:t>Instr[31-26]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RegDst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ExtOp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ALUSrc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Branch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A6A6A6"/>
                <w:lang w:eastAsia="ro-RO"/>
              </w:rPr>
              <w:t>Br_?</w:t>
            </w:r>
          </w:p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color w:val="A6A6A6"/>
                <w:sz w:val="16"/>
                <w:szCs w:val="16"/>
                <w:lang w:eastAsia="ro-RO"/>
              </w:rPr>
              <w:t>(opțional)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Jump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A6A6A6"/>
                <w:lang w:eastAsia="ro-RO"/>
              </w:rPr>
              <w:t xml:space="preserve">JmpR </w:t>
            </w:r>
            <w:r w:rsidRPr="008F7348">
              <w:rPr>
                <w:rFonts w:ascii="Calibri" w:eastAsia="Times New Roman" w:hAnsi="Calibri" w:cs="Calibri"/>
                <w:color w:val="A6A6A6"/>
                <w:sz w:val="16"/>
                <w:szCs w:val="16"/>
                <w:lang w:eastAsia="ro-RO"/>
              </w:rPr>
              <w:t>(opțional)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MemWrite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MemtoReg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Reg Write</w:t>
            </w:r>
          </w:p>
        </w:tc>
        <w:tc>
          <w:tcPr>
            <w:tcW w:w="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ALUOp[1:0]</w:t>
            </w:r>
          </w:p>
        </w:tc>
        <w:tc>
          <w:tcPr>
            <w:tcW w:w="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:rsidR="008F7348" w:rsidRPr="008F7348" w:rsidRDefault="008F7348" w:rsidP="008F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function</w:t>
            </w:r>
          </w:p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i/>
                <w:iCs/>
                <w:color w:val="000000"/>
                <w:lang w:eastAsia="ro-RO"/>
              </w:rPr>
              <w:t>Instr[5-0]</w:t>
            </w:r>
          </w:p>
        </w:tc>
        <w:tc>
          <w:tcPr>
            <w:tcW w:w="8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8F7348" w:rsidRPr="008F7348" w:rsidRDefault="008F7348" w:rsidP="008F7348">
            <w:pPr>
              <w:spacing w:after="0" w:line="21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8F7348">
              <w:rPr>
                <w:rFonts w:ascii="Calibri" w:eastAsia="Times New Roman" w:hAnsi="Calibri" w:cs="Calibri"/>
                <w:b/>
                <w:bCs/>
                <w:color w:val="000000"/>
                <w:lang w:eastAsia="ro-RO"/>
              </w:rPr>
              <w:t>ALUCtrl[2:0]</w:t>
            </w:r>
          </w:p>
        </w:tc>
      </w:tr>
      <w:tr w:rsidR="00941FBF" w:rsidRPr="00430CA3" w:rsidTr="00AB0837">
        <w:trPr>
          <w:trHeight w:val="28"/>
          <w:jc w:val="center"/>
        </w:trPr>
        <w:tc>
          <w:tcPr>
            <w:tcW w:w="1026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  <w:t>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add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  <w:t>1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  <w:t>1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100000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o-RO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</w:t>
            </w:r>
          </w:p>
        </w:tc>
        <w:tc>
          <w:tcPr>
            <w:tcW w:w="8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000000</w:t>
            </w:r>
            <w:r w:rsidR="00AB0837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</w:t>
            </w:r>
          </w:p>
        </w:tc>
        <w:tc>
          <w:tcPr>
            <w:tcW w:w="85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100000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sub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100010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000001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100010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sll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100100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000010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100100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srl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100110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000011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</w:t>
            </w:r>
            <w:r w:rsidR="00AB0837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00110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and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101000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000100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101000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or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101010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000101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101010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mfhi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101100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000110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101100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mflo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101110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000111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101110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430CA3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  <w:t>a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addi</w:t>
            </w: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F57F3A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Instr(5)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000001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000010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430CA3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lw</w:t>
            </w: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Instr(5)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000010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000100</w:t>
            </w:r>
          </w:p>
        </w:tc>
      </w:tr>
      <w:tr w:rsidR="00941FBF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430CA3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sw</w:t>
            </w: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941FBF" w:rsidRPr="008F7348" w:rsidRDefault="00941FBF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430CA3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8F7348" w:rsidRPr="008F7348" w:rsidRDefault="008F7348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  <w:r w:rsidR="00AB0837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             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F7348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0011</w:t>
            </w:r>
            <w:bookmarkStart w:id="0" w:name="_GoBack"/>
            <w:bookmarkEnd w:id="0"/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348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000011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8F7348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000110</w:t>
            </w:r>
          </w:p>
        </w:tc>
      </w:tr>
      <w:tr w:rsidR="006C370D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beq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3839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3839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0100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000100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370D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001000</w:t>
            </w:r>
          </w:p>
        </w:tc>
      </w:tr>
      <w:tr w:rsidR="006C370D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430CA3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lb</w:t>
            </w: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0101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000101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370D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001010</w:t>
            </w:r>
          </w:p>
        </w:tc>
      </w:tr>
      <w:tr w:rsidR="006C370D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430CA3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sb</w:t>
            </w:r>
          </w:p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Instr(5)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0110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000110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370D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001100</w:t>
            </w:r>
          </w:p>
        </w:tc>
      </w:tr>
      <w:tr w:rsidR="006C370D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430CA3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j</w:t>
            </w:r>
          </w:p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0111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C370D" w:rsidRPr="008F7348" w:rsidRDefault="00DD4D81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000111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370D" w:rsidRPr="008F7348" w:rsidRDefault="00AB0837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 xml:space="preserve">    </w:t>
            </w:r>
            <w:r w:rsidR="00DD4D81" w:rsidRPr="00DD4D81">
              <w:rPr>
                <w:rFonts w:ascii="Times New Roman" w:eastAsia="Times New Roman" w:hAnsi="Times New Roman" w:cs="Times New Roman"/>
                <w:sz w:val="18"/>
                <w:szCs w:val="18"/>
                <w:lang w:eastAsia="ro-RO"/>
              </w:rPr>
              <w:t>001111</w:t>
            </w:r>
          </w:p>
        </w:tc>
      </w:tr>
      <w:tr w:rsidR="006C370D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</w:tr>
      <w:tr w:rsidR="006C370D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</w:tr>
      <w:tr w:rsidR="006C370D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</w:tr>
      <w:tr w:rsidR="006C370D" w:rsidRPr="008F7348" w:rsidTr="00AB0837">
        <w:trPr>
          <w:trHeight w:val="28"/>
          <w:jc w:val="center"/>
        </w:trPr>
        <w:tc>
          <w:tcPr>
            <w:tcW w:w="102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6C370D" w:rsidRPr="008F7348" w:rsidRDefault="006C370D" w:rsidP="008F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4"/>
                <w:lang w:eastAsia="ro-RO"/>
              </w:rPr>
            </w:pPr>
          </w:p>
        </w:tc>
      </w:tr>
    </w:tbl>
    <w:p w:rsidR="005552F9" w:rsidRPr="005552F9" w:rsidRDefault="005552F9" w:rsidP="005552F9">
      <w:pPr>
        <w:rPr>
          <w:sz w:val="28"/>
          <w:szCs w:val="28"/>
          <w:lang w:val="en-US"/>
        </w:rPr>
      </w:pPr>
    </w:p>
    <w:sectPr w:rsidR="005552F9" w:rsidRPr="00555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FD1"/>
    <w:rsid w:val="00430CA3"/>
    <w:rsid w:val="00522540"/>
    <w:rsid w:val="005552F9"/>
    <w:rsid w:val="006C370D"/>
    <w:rsid w:val="00726FD1"/>
    <w:rsid w:val="008F7348"/>
    <w:rsid w:val="00941FBF"/>
    <w:rsid w:val="00AB0837"/>
    <w:rsid w:val="00DD4D81"/>
    <w:rsid w:val="00DF54CC"/>
    <w:rsid w:val="00F5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232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2024-04-22T17:49:00Z</dcterms:created>
  <dcterms:modified xsi:type="dcterms:W3CDTF">2024-06-05T08:32:00Z</dcterms:modified>
</cp:coreProperties>
</file>