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BC823" w14:textId="70DE35D8" w:rsidR="003032E4" w:rsidRPr="00FF6F01" w:rsidRDefault="00F83FF5" w:rsidP="00FF6F01">
      <w:pPr>
        <w:jc w:val="center"/>
        <w:rPr>
          <w:rFonts w:ascii="Times New Roman" w:hAnsi="Times New Roman" w:cs="Times New Roman"/>
          <w:i/>
          <w:iCs/>
          <w:sz w:val="44"/>
          <w:szCs w:val="44"/>
        </w:rPr>
      </w:pPr>
      <w:r>
        <w:rPr>
          <w:rFonts w:ascii="Times New Roman" w:hAnsi="Times New Roman" w:cs="Times New Roman"/>
          <w:i/>
          <w:iCs/>
          <w:sz w:val="44"/>
          <w:szCs w:val="44"/>
        </w:rPr>
        <w:t xml:space="preserve">Predicting Electric Bike </w:t>
      </w:r>
      <w:r w:rsidR="00BB4355">
        <w:rPr>
          <w:rFonts w:ascii="Times New Roman" w:hAnsi="Times New Roman" w:cs="Times New Roman"/>
          <w:i/>
          <w:iCs/>
          <w:sz w:val="44"/>
          <w:szCs w:val="44"/>
        </w:rPr>
        <w:t>Usage</w:t>
      </w:r>
      <w:r>
        <w:rPr>
          <w:rFonts w:ascii="Times New Roman" w:hAnsi="Times New Roman" w:cs="Times New Roman"/>
          <w:i/>
          <w:iCs/>
          <w:sz w:val="44"/>
          <w:szCs w:val="44"/>
        </w:rPr>
        <w:t xml:space="preserve"> in the D.C. area using weather data: A machine learning approach</w:t>
      </w:r>
    </w:p>
    <w:p w14:paraId="1D489A78" w14:textId="77777777" w:rsidR="00F83FF5" w:rsidRDefault="00F83FF5" w:rsidP="00FF6F01">
      <w:pPr>
        <w:jc w:val="center"/>
        <w:rPr>
          <w:rFonts w:ascii="Times New Roman" w:hAnsi="Times New Roman" w:cs="Times New Roman"/>
          <w:color w:val="000000" w:themeColor="text1"/>
        </w:rPr>
      </w:pPr>
      <w:r>
        <w:rPr>
          <w:rFonts w:ascii="Times New Roman" w:hAnsi="Times New Roman" w:cs="Times New Roman"/>
          <w:color w:val="000000" w:themeColor="text1"/>
        </w:rPr>
        <w:t>Vinay Kota</w:t>
      </w:r>
    </w:p>
    <w:p w14:paraId="7D6CDE7E" w14:textId="175B1BDD" w:rsidR="00330D1B" w:rsidRPr="00F83FF5" w:rsidRDefault="00330D1B" w:rsidP="00FF6F01">
      <w:pPr>
        <w:jc w:val="center"/>
        <w:rPr>
          <w:rFonts w:ascii="Times New Roman" w:hAnsi="Times New Roman" w:cs="Times New Roman"/>
        </w:rPr>
      </w:pPr>
      <w:r w:rsidRPr="00F83FF5">
        <w:rPr>
          <w:rFonts w:ascii="Times New Roman" w:hAnsi="Times New Roman" w:cs="Times New Roman"/>
        </w:rPr>
        <w:t xml:space="preserve">And </w:t>
      </w:r>
    </w:p>
    <w:p w14:paraId="36979481" w14:textId="7572B96A" w:rsidR="00FF6F01" w:rsidRDefault="00F83FF5" w:rsidP="00FF6F01">
      <w:pPr>
        <w:jc w:val="center"/>
        <w:rPr>
          <w:rFonts w:ascii="Times New Roman" w:hAnsi="Times New Roman" w:cs="Times New Roman"/>
        </w:rPr>
      </w:pPr>
      <w:r>
        <w:rPr>
          <w:rFonts w:ascii="Times New Roman" w:hAnsi="Times New Roman" w:cs="Times New Roman"/>
        </w:rPr>
        <w:t>Sanath</w:t>
      </w:r>
      <w:r w:rsidR="008C32AB">
        <w:rPr>
          <w:rFonts w:ascii="Times New Roman" w:hAnsi="Times New Roman" w:cs="Times New Roman"/>
        </w:rPr>
        <w:t>kumar</w:t>
      </w:r>
      <w:r>
        <w:rPr>
          <w:rFonts w:ascii="Times New Roman" w:hAnsi="Times New Roman" w:cs="Times New Roman"/>
        </w:rPr>
        <w:t xml:space="preserve"> </w:t>
      </w:r>
      <w:proofErr w:type="spellStart"/>
      <w:r>
        <w:rPr>
          <w:rFonts w:ascii="Times New Roman" w:hAnsi="Times New Roman" w:cs="Times New Roman"/>
        </w:rPr>
        <w:t>Chiluveru</w:t>
      </w:r>
      <w:proofErr w:type="spellEnd"/>
    </w:p>
    <w:p w14:paraId="1CF0206F" w14:textId="62F0B3A0" w:rsidR="008E584E" w:rsidRDefault="008A4E10">
      <w:pPr>
        <w:rPr>
          <w:rFonts w:ascii="Times New Roman" w:hAnsi="Times New Roman" w:cs="Times New Roman"/>
          <w:b/>
          <w:bCs/>
          <w:i/>
          <w:iCs/>
        </w:rPr>
      </w:pPr>
      <w:r>
        <w:rPr>
          <w:rFonts w:ascii="Times New Roman" w:hAnsi="Times New Roman" w:cs="Times New Roman"/>
        </w:rPr>
        <w:fldChar w:fldCharType="begin"/>
      </w:r>
      <w:r>
        <w:rPr>
          <w:rFonts w:ascii="Times New Roman" w:hAnsi="Times New Roman" w:cs="Times New Roman"/>
        </w:rPr>
        <w:instrText xml:space="preserve"> HYPERLINK "https://github.com/Vinaykota81/Data606CapstoneProject" </w:instrText>
      </w:r>
      <w:r>
        <w:rPr>
          <w:rFonts w:ascii="Times New Roman" w:hAnsi="Times New Roman" w:cs="Times New Roman"/>
        </w:rPr>
      </w:r>
      <w:r>
        <w:rPr>
          <w:rFonts w:ascii="Times New Roman" w:hAnsi="Times New Roman" w:cs="Times New Roman"/>
        </w:rPr>
        <w:fldChar w:fldCharType="separate"/>
      </w:r>
      <w:r w:rsidRPr="008A4E10">
        <w:rPr>
          <w:rStyle w:val="Hyperlink"/>
          <w:rFonts w:ascii="Times New Roman" w:hAnsi="Times New Roman" w:cs="Times New Roman"/>
        </w:rPr>
        <w:t>GitHub</w:t>
      </w:r>
      <w:bookmarkStart w:id="0" w:name="_GoBack"/>
      <w:bookmarkEnd w:id="0"/>
      <w:r w:rsidRPr="008A4E10">
        <w:rPr>
          <w:rStyle w:val="Hyperlink"/>
          <w:rFonts w:ascii="Times New Roman" w:hAnsi="Times New Roman" w:cs="Times New Roman"/>
        </w:rPr>
        <w:t xml:space="preserve"> Repo Link</w:t>
      </w:r>
      <w:r>
        <w:rPr>
          <w:rFonts w:ascii="Times New Roman" w:hAnsi="Times New Roman" w:cs="Times New Roman"/>
        </w:rPr>
        <w:fldChar w:fldCharType="end"/>
      </w:r>
    </w:p>
    <w:p w14:paraId="3564D850" w14:textId="58E66E89" w:rsidR="00FF6F01" w:rsidRPr="00F10241" w:rsidRDefault="00FF6F01" w:rsidP="00954057">
      <w:pPr>
        <w:jc w:val="center"/>
        <w:rPr>
          <w:rFonts w:ascii="Times New Roman" w:hAnsi="Times New Roman" w:cs="Times New Roman"/>
          <w:b/>
          <w:bCs/>
          <w:i/>
          <w:iCs/>
        </w:rPr>
      </w:pPr>
      <w:r w:rsidRPr="00F10241">
        <w:rPr>
          <w:rFonts w:ascii="Times New Roman" w:hAnsi="Times New Roman" w:cs="Times New Roman"/>
          <w:b/>
          <w:bCs/>
          <w:i/>
          <w:iCs/>
        </w:rPr>
        <w:t>Abstract</w:t>
      </w:r>
    </w:p>
    <w:p w14:paraId="130DFCB5" w14:textId="1896C0D6" w:rsidR="00B45428" w:rsidRPr="008C3AED" w:rsidRDefault="0055287B" w:rsidP="00954057">
      <w:pPr>
        <w:jc w:val="both"/>
        <w:rPr>
          <w:rFonts w:ascii="Times New Roman" w:hAnsi="Times New Roman" w:cs="Times New Roman"/>
          <w:i/>
          <w:iCs/>
          <w:sz w:val="24"/>
          <w:szCs w:val="24"/>
        </w:rPr>
      </w:pPr>
      <w:r w:rsidRPr="000E7FE4">
        <w:rPr>
          <w:rFonts w:ascii="Times New Roman" w:hAnsi="Times New Roman" w:cs="Times New Roman"/>
          <w:i/>
          <w:iCs/>
        </w:rPr>
        <w:t>Electric bikes have become a</w:t>
      </w:r>
      <w:r w:rsidR="00BD0BC5" w:rsidRPr="000E7FE4">
        <w:rPr>
          <w:rFonts w:ascii="Times New Roman" w:hAnsi="Times New Roman" w:cs="Times New Roman"/>
          <w:i/>
          <w:iCs/>
        </w:rPr>
        <w:t xml:space="preserve"> popular mode of transport due to </w:t>
      </w:r>
      <w:r w:rsidR="00B45428">
        <w:rPr>
          <w:rFonts w:ascii="Times New Roman" w:hAnsi="Times New Roman" w:cs="Times New Roman"/>
          <w:i/>
          <w:iCs/>
        </w:rPr>
        <w:t>their</w:t>
      </w:r>
      <w:r w:rsidR="00BD0BC5" w:rsidRPr="000E7FE4">
        <w:rPr>
          <w:rFonts w:ascii="Times New Roman" w:hAnsi="Times New Roman" w:cs="Times New Roman"/>
          <w:i/>
          <w:iCs/>
        </w:rPr>
        <w:t xml:space="preserve"> ease of use and </w:t>
      </w:r>
      <w:r w:rsidR="00B45428">
        <w:rPr>
          <w:rFonts w:ascii="Times New Roman" w:hAnsi="Times New Roman" w:cs="Times New Roman"/>
          <w:i/>
          <w:iCs/>
        </w:rPr>
        <w:t>environment-friendly</w:t>
      </w:r>
      <w:r w:rsidR="00BD0BC5" w:rsidRPr="000E7FE4">
        <w:rPr>
          <w:rFonts w:ascii="Times New Roman" w:hAnsi="Times New Roman" w:cs="Times New Roman"/>
          <w:i/>
          <w:iCs/>
        </w:rPr>
        <w:t xml:space="preserve"> nature. </w:t>
      </w:r>
      <w:r w:rsidR="007A4190" w:rsidRPr="000E7FE4">
        <w:rPr>
          <w:rFonts w:ascii="Times New Roman" w:hAnsi="Times New Roman" w:cs="Times New Roman"/>
          <w:i/>
          <w:iCs/>
        </w:rPr>
        <w:t>Many</w:t>
      </w:r>
      <w:r w:rsidR="00BD0BC5" w:rsidRPr="000E7FE4">
        <w:rPr>
          <w:rFonts w:ascii="Times New Roman" w:hAnsi="Times New Roman" w:cs="Times New Roman"/>
          <w:i/>
          <w:iCs/>
        </w:rPr>
        <w:t xml:space="preserve"> cities in the </w:t>
      </w:r>
      <w:r w:rsidR="00B45428">
        <w:rPr>
          <w:rFonts w:ascii="Times New Roman" w:hAnsi="Times New Roman" w:cs="Times New Roman"/>
          <w:i/>
          <w:iCs/>
        </w:rPr>
        <w:t>U.S.</w:t>
      </w:r>
      <w:r w:rsidR="00BD0BC5" w:rsidRPr="000E7FE4">
        <w:rPr>
          <w:rFonts w:ascii="Times New Roman" w:hAnsi="Times New Roman" w:cs="Times New Roman"/>
          <w:i/>
          <w:iCs/>
        </w:rPr>
        <w:t xml:space="preserve"> have already established E-bike sharing programs </w:t>
      </w:r>
      <w:r w:rsidR="00CF071C">
        <w:rPr>
          <w:rFonts w:ascii="Times New Roman" w:hAnsi="Times New Roman" w:cs="Times New Roman"/>
          <w:i/>
          <w:iCs/>
        </w:rPr>
        <w:t>that</w:t>
      </w:r>
      <w:r w:rsidR="00BD0BC5" w:rsidRPr="000E7FE4">
        <w:rPr>
          <w:rFonts w:ascii="Times New Roman" w:hAnsi="Times New Roman" w:cs="Times New Roman"/>
          <w:i/>
          <w:iCs/>
        </w:rPr>
        <w:t xml:space="preserve"> are available for a certain rent for the consumers. These E-bikes are very convenient as you could pick them up anywhere and park them anywhere necessary. Due to the increasing demand, </w:t>
      </w:r>
      <w:r w:rsidR="00BB4355">
        <w:rPr>
          <w:rFonts w:ascii="Times New Roman" w:hAnsi="Times New Roman" w:cs="Times New Roman"/>
          <w:i/>
          <w:iCs/>
        </w:rPr>
        <w:t>companies need to understand</w:t>
      </w:r>
      <w:r w:rsidR="00BD0BC5" w:rsidRPr="000E7FE4">
        <w:rPr>
          <w:rFonts w:ascii="Times New Roman" w:hAnsi="Times New Roman" w:cs="Times New Roman"/>
          <w:i/>
          <w:iCs/>
        </w:rPr>
        <w:t xml:space="preserve"> usage patterns. </w:t>
      </w:r>
      <w:r w:rsidR="004A5ACE">
        <w:rPr>
          <w:rFonts w:ascii="Times New Roman" w:hAnsi="Times New Roman" w:cs="Times New Roman"/>
          <w:i/>
          <w:iCs/>
        </w:rPr>
        <w:t xml:space="preserve">Capital Bikeshare, a bike rental company </w:t>
      </w:r>
      <w:r w:rsidR="00BB4355">
        <w:rPr>
          <w:rFonts w:ascii="Times New Roman" w:hAnsi="Times New Roman" w:cs="Times New Roman"/>
          <w:i/>
          <w:iCs/>
        </w:rPr>
        <w:t>operating</w:t>
      </w:r>
      <w:r w:rsidR="004A5ACE">
        <w:rPr>
          <w:rFonts w:ascii="Times New Roman" w:hAnsi="Times New Roman" w:cs="Times New Roman"/>
          <w:i/>
          <w:iCs/>
        </w:rPr>
        <w:t xml:space="preserve"> in Washington D.C. by the company LYFT is a popular one. Every year </w:t>
      </w:r>
      <w:proofErr w:type="spellStart"/>
      <w:r w:rsidR="004A5ACE">
        <w:rPr>
          <w:rFonts w:ascii="Times New Roman" w:hAnsi="Times New Roman" w:cs="Times New Roman"/>
          <w:i/>
          <w:iCs/>
        </w:rPr>
        <w:t>CaBi</w:t>
      </w:r>
      <w:proofErr w:type="spellEnd"/>
      <w:r w:rsidR="004A5ACE">
        <w:rPr>
          <w:rFonts w:ascii="Times New Roman" w:hAnsi="Times New Roman" w:cs="Times New Roman"/>
          <w:i/>
          <w:iCs/>
        </w:rPr>
        <w:t xml:space="preserve"> users rent bikes over 1 million times. Because of this constant demand</w:t>
      </w:r>
      <w:r w:rsidR="00BB4355">
        <w:rPr>
          <w:rFonts w:ascii="Times New Roman" w:hAnsi="Times New Roman" w:cs="Times New Roman"/>
          <w:i/>
          <w:iCs/>
        </w:rPr>
        <w:t>,</w:t>
      </w:r>
      <w:r w:rsidR="004A5ACE">
        <w:rPr>
          <w:rFonts w:ascii="Times New Roman" w:hAnsi="Times New Roman" w:cs="Times New Roman"/>
          <w:i/>
          <w:iCs/>
        </w:rPr>
        <w:t xml:space="preserve"> </w:t>
      </w:r>
      <w:r w:rsidR="00BB4355">
        <w:rPr>
          <w:rFonts w:ascii="Times New Roman" w:hAnsi="Times New Roman" w:cs="Times New Roman"/>
          <w:i/>
          <w:iCs/>
        </w:rPr>
        <w:t>the company must understand</w:t>
      </w:r>
      <w:r w:rsidR="004A5ACE">
        <w:rPr>
          <w:rFonts w:ascii="Times New Roman" w:hAnsi="Times New Roman" w:cs="Times New Roman"/>
          <w:i/>
          <w:iCs/>
        </w:rPr>
        <w:t xml:space="preserve"> how people are renting bikes and what factors are affecting the rentals. This project aims to analyze this issue. This project couples </w:t>
      </w:r>
      <w:proofErr w:type="spellStart"/>
      <w:r w:rsidR="00BB4355">
        <w:rPr>
          <w:rFonts w:ascii="Times New Roman" w:hAnsi="Times New Roman" w:cs="Times New Roman"/>
          <w:i/>
          <w:iCs/>
        </w:rPr>
        <w:t>Cabi’s</w:t>
      </w:r>
      <w:proofErr w:type="spellEnd"/>
      <w:r w:rsidR="00BB4355">
        <w:rPr>
          <w:rFonts w:ascii="Times New Roman" w:hAnsi="Times New Roman" w:cs="Times New Roman"/>
          <w:i/>
          <w:iCs/>
        </w:rPr>
        <w:t xml:space="preserve"> data and</w:t>
      </w:r>
      <w:r w:rsidR="004A5ACE">
        <w:rPr>
          <w:rFonts w:ascii="Times New Roman" w:hAnsi="Times New Roman" w:cs="Times New Roman"/>
          <w:i/>
          <w:iCs/>
        </w:rPr>
        <w:t xml:space="preserve"> the Washington D.C. weather data. We collected the rental data from Capital Bikeshare for the year 2022 along with the weather data from an </w:t>
      </w:r>
      <w:r w:rsidR="00BB4355">
        <w:rPr>
          <w:rFonts w:ascii="Times New Roman" w:hAnsi="Times New Roman" w:cs="Times New Roman"/>
          <w:i/>
          <w:iCs/>
        </w:rPr>
        <w:t>API</w:t>
      </w:r>
      <w:r w:rsidR="004A5ACE">
        <w:rPr>
          <w:rFonts w:ascii="Times New Roman" w:hAnsi="Times New Roman" w:cs="Times New Roman"/>
          <w:i/>
          <w:iCs/>
        </w:rPr>
        <w:t xml:space="preserve"> Visual Crossing. We performed feature engineering to add additional features </w:t>
      </w:r>
      <w:r w:rsidR="00BB4355">
        <w:rPr>
          <w:rFonts w:ascii="Times New Roman" w:hAnsi="Times New Roman" w:cs="Times New Roman"/>
          <w:i/>
          <w:iCs/>
        </w:rPr>
        <w:t>to</w:t>
      </w:r>
      <w:r w:rsidR="004A5ACE">
        <w:rPr>
          <w:rFonts w:ascii="Times New Roman" w:hAnsi="Times New Roman" w:cs="Times New Roman"/>
          <w:i/>
          <w:iCs/>
        </w:rPr>
        <w:t xml:space="preserve"> the dataset</w:t>
      </w:r>
      <w:r w:rsidR="00E13EB7">
        <w:rPr>
          <w:rFonts w:ascii="Times New Roman" w:hAnsi="Times New Roman" w:cs="Times New Roman"/>
          <w:i/>
          <w:iCs/>
        </w:rPr>
        <w:t>.</w:t>
      </w:r>
    </w:p>
    <w:p w14:paraId="1AA46A19" w14:textId="77777777" w:rsidR="00B45428" w:rsidRDefault="00B45428">
      <w:pPr>
        <w:rPr>
          <w:rFonts w:ascii="Times New Roman" w:hAnsi="Times New Roman" w:cs="Times New Roman"/>
          <w:b/>
          <w:bCs/>
        </w:rPr>
      </w:pPr>
    </w:p>
    <w:p w14:paraId="3087105C" w14:textId="77777777" w:rsidR="00B45428" w:rsidRPr="006B2740" w:rsidRDefault="00B45428">
      <w:pPr>
        <w:rPr>
          <w:rFonts w:ascii="Times New Roman" w:hAnsi="Times New Roman" w:cs="Times New Roman"/>
          <w:b/>
          <w:bCs/>
        </w:rPr>
      </w:pPr>
      <w:r w:rsidRPr="006B2740">
        <w:rPr>
          <w:rFonts w:ascii="Times New Roman" w:hAnsi="Times New Roman" w:cs="Times New Roman"/>
          <w:b/>
          <w:bCs/>
        </w:rPr>
        <w:t>Introduction</w:t>
      </w:r>
    </w:p>
    <w:p w14:paraId="71848413" w14:textId="05B318A9" w:rsidR="00101CD1" w:rsidRDefault="00062B7C">
      <w:pPr>
        <w:rPr>
          <w:rFonts w:ascii="Times New Roman" w:hAnsi="Times New Roman" w:cs="Times New Roman"/>
        </w:rPr>
      </w:pPr>
      <w:r>
        <w:rPr>
          <w:rFonts w:ascii="Times New Roman" w:hAnsi="Times New Roman" w:cs="Times New Roman"/>
        </w:rPr>
        <w:t xml:space="preserve">With </w:t>
      </w:r>
      <w:r w:rsidR="00BB4355">
        <w:rPr>
          <w:rFonts w:ascii="Times New Roman" w:hAnsi="Times New Roman" w:cs="Times New Roman"/>
        </w:rPr>
        <w:t xml:space="preserve">the </w:t>
      </w:r>
      <w:r>
        <w:rPr>
          <w:rFonts w:ascii="Times New Roman" w:hAnsi="Times New Roman" w:cs="Times New Roman"/>
        </w:rPr>
        <w:t xml:space="preserve">increase in awareness among the people regarding the effects of pollution caused due to fuel vehicles, people are more than interested in looking </w:t>
      </w:r>
      <w:r w:rsidR="00BB4355">
        <w:rPr>
          <w:rFonts w:ascii="Times New Roman" w:hAnsi="Times New Roman" w:cs="Times New Roman"/>
        </w:rPr>
        <w:t xml:space="preserve">for </w:t>
      </w:r>
      <w:r>
        <w:rPr>
          <w:rFonts w:ascii="Times New Roman" w:hAnsi="Times New Roman" w:cs="Times New Roman"/>
        </w:rPr>
        <w:t xml:space="preserve">alternate options for their daily commute. One such way is to use bikes. Big cities in the USA have been taking initiatives to launch </w:t>
      </w:r>
      <w:r w:rsidR="00101CD1">
        <w:rPr>
          <w:rFonts w:ascii="Times New Roman" w:hAnsi="Times New Roman" w:cs="Times New Roman"/>
        </w:rPr>
        <w:t>more and more electric bikes in highly populated cities with many industries.</w:t>
      </w:r>
      <w:r w:rsidR="007A0F15">
        <w:rPr>
          <w:rFonts w:ascii="Times New Roman" w:hAnsi="Times New Roman" w:cs="Times New Roman"/>
        </w:rPr>
        <w:t xml:space="preserve"> </w:t>
      </w:r>
      <w:r w:rsidR="00101CD1">
        <w:rPr>
          <w:rFonts w:ascii="Times New Roman" w:hAnsi="Times New Roman" w:cs="Times New Roman"/>
        </w:rPr>
        <w:t xml:space="preserve">Bike sharing </w:t>
      </w:r>
      <w:r w:rsidR="00BB4355">
        <w:rPr>
          <w:rFonts w:ascii="Times New Roman" w:hAnsi="Times New Roman" w:cs="Times New Roman"/>
        </w:rPr>
        <w:t>provides</w:t>
      </w:r>
      <w:r w:rsidR="00101CD1">
        <w:rPr>
          <w:rFonts w:ascii="Times New Roman" w:hAnsi="Times New Roman" w:cs="Times New Roman"/>
        </w:rPr>
        <w:t xml:space="preserve"> various convenient factors such as different pickup and drop-off locations. You could be able to simply rent it using your mobile phone and an app. Capital Bikeshare has an app where users can select if they want to be a member or just need a one-time ride. It provides flexible plans for a mass commute. The bikes can be used as a one-way transport or two </w:t>
      </w:r>
      <w:r w:rsidR="007A0F15">
        <w:rPr>
          <w:rFonts w:ascii="Times New Roman" w:hAnsi="Times New Roman" w:cs="Times New Roman"/>
        </w:rPr>
        <w:t>ways [</w:t>
      </w:r>
      <w:r w:rsidR="007D407E">
        <w:rPr>
          <w:rFonts w:ascii="Times New Roman" w:hAnsi="Times New Roman" w:cs="Times New Roman"/>
        </w:rPr>
        <w:t>1].</w:t>
      </w:r>
      <w:r w:rsidR="00101CD1">
        <w:rPr>
          <w:rFonts w:ascii="Times New Roman" w:hAnsi="Times New Roman" w:cs="Times New Roman"/>
        </w:rPr>
        <w:t xml:space="preserve"> </w:t>
      </w:r>
    </w:p>
    <w:p w14:paraId="7B5A553A" w14:textId="40C8BCDB" w:rsidR="007A0F15" w:rsidRDefault="007A0F15">
      <w:pPr>
        <w:rPr>
          <w:rFonts w:ascii="Times New Roman" w:hAnsi="Times New Roman" w:cs="Times New Roman"/>
        </w:rPr>
      </w:pPr>
      <w:r>
        <w:rPr>
          <w:rFonts w:ascii="Times New Roman" w:hAnsi="Times New Roman" w:cs="Times New Roman"/>
        </w:rPr>
        <w:t xml:space="preserve">With all these </w:t>
      </w:r>
      <w:r w:rsidR="00A36625">
        <w:rPr>
          <w:rFonts w:ascii="Times New Roman" w:hAnsi="Times New Roman" w:cs="Times New Roman"/>
        </w:rPr>
        <w:t xml:space="preserve">use cases and advantages that these </w:t>
      </w:r>
      <w:r w:rsidR="00BB4355">
        <w:rPr>
          <w:rFonts w:ascii="Times New Roman" w:hAnsi="Times New Roman" w:cs="Times New Roman"/>
        </w:rPr>
        <w:t>bike-sharing</w:t>
      </w:r>
      <w:r w:rsidR="00A36625">
        <w:rPr>
          <w:rFonts w:ascii="Times New Roman" w:hAnsi="Times New Roman" w:cs="Times New Roman"/>
        </w:rPr>
        <w:t xml:space="preserve"> programs have, it is becoming necessary to cope with the demand. </w:t>
      </w:r>
      <w:r w:rsidR="006F7C39">
        <w:rPr>
          <w:rFonts w:ascii="Times New Roman" w:hAnsi="Times New Roman" w:cs="Times New Roman"/>
        </w:rPr>
        <w:t>This project</w:t>
      </w:r>
      <w:r w:rsidR="00A36625">
        <w:rPr>
          <w:rFonts w:ascii="Times New Roman" w:hAnsi="Times New Roman" w:cs="Times New Roman"/>
        </w:rPr>
        <w:t xml:space="preserve"> proposes a detailed analysis </w:t>
      </w:r>
      <w:r w:rsidR="00BB4355">
        <w:rPr>
          <w:rFonts w:ascii="Times New Roman" w:hAnsi="Times New Roman" w:cs="Times New Roman"/>
        </w:rPr>
        <w:t>of</w:t>
      </w:r>
      <w:r w:rsidR="00A36625">
        <w:rPr>
          <w:rFonts w:ascii="Times New Roman" w:hAnsi="Times New Roman" w:cs="Times New Roman"/>
        </w:rPr>
        <w:t xml:space="preserve"> the bike </w:t>
      </w:r>
      <w:proofErr w:type="gramStart"/>
      <w:r w:rsidR="00A36625">
        <w:rPr>
          <w:rFonts w:ascii="Times New Roman" w:hAnsi="Times New Roman" w:cs="Times New Roman"/>
        </w:rPr>
        <w:t>rentals which</w:t>
      </w:r>
      <w:proofErr w:type="gramEnd"/>
      <w:r w:rsidR="00A36625">
        <w:rPr>
          <w:rFonts w:ascii="Times New Roman" w:hAnsi="Times New Roman" w:cs="Times New Roman"/>
        </w:rPr>
        <w:t xml:space="preserve"> </w:t>
      </w:r>
      <w:r w:rsidR="00CF071C">
        <w:rPr>
          <w:rFonts w:ascii="Times New Roman" w:hAnsi="Times New Roman" w:cs="Times New Roman"/>
        </w:rPr>
        <w:t>includes</w:t>
      </w:r>
      <w:r w:rsidR="00A36625">
        <w:rPr>
          <w:rFonts w:ascii="Times New Roman" w:hAnsi="Times New Roman" w:cs="Times New Roman"/>
        </w:rPr>
        <w:t xml:space="preserve"> time taken by each renter, distance covered, </w:t>
      </w:r>
      <w:r w:rsidR="00BB4355">
        <w:rPr>
          <w:rFonts w:ascii="Times New Roman" w:hAnsi="Times New Roman" w:cs="Times New Roman"/>
        </w:rPr>
        <w:t xml:space="preserve">and </w:t>
      </w:r>
      <w:r w:rsidR="00A36625">
        <w:rPr>
          <w:rFonts w:ascii="Times New Roman" w:hAnsi="Times New Roman" w:cs="Times New Roman"/>
        </w:rPr>
        <w:t xml:space="preserve">minutes </w:t>
      </w:r>
      <w:r w:rsidR="00CF071C">
        <w:rPr>
          <w:rFonts w:ascii="Times New Roman" w:hAnsi="Times New Roman" w:cs="Times New Roman"/>
        </w:rPr>
        <w:t>traveled</w:t>
      </w:r>
      <w:r w:rsidR="00A36625">
        <w:rPr>
          <w:rFonts w:ascii="Times New Roman" w:hAnsi="Times New Roman" w:cs="Times New Roman"/>
        </w:rPr>
        <w:t xml:space="preserve"> for each quarter hour. </w:t>
      </w:r>
      <w:r w:rsidR="006F7C39">
        <w:rPr>
          <w:rFonts w:ascii="Times New Roman" w:hAnsi="Times New Roman" w:cs="Times New Roman"/>
        </w:rPr>
        <w:t xml:space="preserve">The paper by </w:t>
      </w:r>
      <w:proofErr w:type="spellStart"/>
      <w:r w:rsidR="006F7C39">
        <w:rPr>
          <w:rFonts w:ascii="Times New Roman" w:hAnsi="Times New Roman" w:cs="Times New Roman"/>
        </w:rPr>
        <w:t>Egzi</w:t>
      </w:r>
      <w:proofErr w:type="spellEnd"/>
      <w:r w:rsidR="006F7C39">
        <w:rPr>
          <w:rFonts w:ascii="Times New Roman" w:hAnsi="Times New Roman" w:cs="Times New Roman"/>
        </w:rPr>
        <w:t xml:space="preserve"> </w:t>
      </w:r>
      <w:proofErr w:type="spellStart"/>
      <w:r w:rsidR="006F7C39">
        <w:rPr>
          <w:rFonts w:ascii="Times New Roman" w:hAnsi="Times New Roman" w:cs="Times New Roman"/>
        </w:rPr>
        <w:t>Eren</w:t>
      </w:r>
      <w:proofErr w:type="spellEnd"/>
      <w:r w:rsidR="006F7C39">
        <w:rPr>
          <w:rFonts w:ascii="Times New Roman" w:hAnsi="Times New Roman" w:cs="Times New Roman"/>
        </w:rPr>
        <w:t xml:space="preserve"> (2020), gives some essential factors that contribute to rental demand fluctuations. This includes weather conditions like heat, precipitation, and snow, type of roadways, public transport in that area</w:t>
      </w:r>
      <w:r w:rsidR="00CF071C">
        <w:rPr>
          <w:rFonts w:ascii="Times New Roman" w:hAnsi="Times New Roman" w:cs="Times New Roman"/>
        </w:rPr>
        <w:t>,</w:t>
      </w:r>
      <w:r w:rsidR="006F7C39">
        <w:rPr>
          <w:rFonts w:ascii="Times New Roman" w:hAnsi="Times New Roman" w:cs="Times New Roman"/>
        </w:rPr>
        <w:t xml:space="preserve"> etc. Of these weather plays a prominent role in </w:t>
      </w:r>
      <w:r w:rsidR="00BB4355">
        <w:rPr>
          <w:rFonts w:ascii="Times New Roman" w:hAnsi="Times New Roman" w:cs="Times New Roman"/>
        </w:rPr>
        <w:t xml:space="preserve">the </w:t>
      </w:r>
      <w:r w:rsidR="006F7C39">
        <w:rPr>
          <w:rFonts w:ascii="Times New Roman" w:hAnsi="Times New Roman" w:cs="Times New Roman"/>
        </w:rPr>
        <w:t xml:space="preserve">reduction of rental demands. This project aims to combine the existing </w:t>
      </w:r>
      <w:proofErr w:type="spellStart"/>
      <w:r w:rsidR="006F7C39">
        <w:rPr>
          <w:rFonts w:ascii="Times New Roman" w:hAnsi="Times New Roman" w:cs="Times New Roman"/>
        </w:rPr>
        <w:t>Cabi</w:t>
      </w:r>
      <w:proofErr w:type="spellEnd"/>
      <w:r w:rsidR="006F7C39">
        <w:rPr>
          <w:rFonts w:ascii="Times New Roman" w:hAnsi="Times New Roman" w:cs="Times New Roman"/>
        </w:rPr>
        <w:t xml:space="preserve"> bike rental data with the weather to find out how can one make informed decisions while setting up additional docks and also putting in additional bikes in that </w:t>
      </w:r>
      <w:r w:rsidR="00F27795">
        <w:rPr>
          <w:rFonts w:ascii="Times New Roman" w:hAnsi="Times New Roman" w:cs="Times New Roman"/>
        </w:rPr>
        <w:t>locality [</w:t>
      </w:r>
      <w:r w:rsidR="006F7C39">
        <w:rPr>
          <w:rFonts w:ascii="Times New Roman" w:hAnsi="Times New Roman" w:cs="Times New Roman"/>
        </w:rPr>
        <w:t xml:space="preserve">2]. </w:t>
      </w:r>
    </w:p>
    <w:p w14:paraId="6E2F852C" w14:textId="1A6A7B9E" w:rsidR="00F27795" w:rsidRPr="00F27795" w:rsidRDefault="006F7C39" w:rsidP="00F27795">
      <w:pPr>
        <w:rPr>
          <w:rFonts w:ascii="Times New Roman" w:hAnsi="Times New Roman" w:cs="Times New Roman"/>
        </w:rPr>
      </w:pPr>
      <w:r>
        <w:rPr>
          <w:rFonts w:ascii="Times New Roman" w:hAnsi="Times New Roman" w:cs="Times New Roman"/>
        </w:rPr>
        <w:t>We also aim to predict the rental demand based on the hour and also the quarter hour in which rentals are happening.</w:t>
      </w:r>
      <w:r w:rsidR="00F27795">
        <w:rPr>
          <w:rFonts w:ascii="Times New Roman" w:hAnsi="Times New Roman" w:cs="Times New Roman"/>
        </w:rPr>
        <w:t xml:space="preserve"> O</w:t>
      </w:r>
      <w:r w:rsidR="00F27795" w:rsidRPr="00F27795">
        <w:rPr>
          <w:rFonts w:ascii="Times New Roman" w:hAnsi="Times New Roman" w:cs="Times New Roman"/>
        </w:rPr>
        <w:t xml:space="preserve">ne way to </w:t>
      </w:r>
      <w:r w:rsidR="00F27795">
        <w:rPr>
          <w:rFonts w:ascii="Times New Roman" w:hAnsi="Times New Roman" w:cs="Times New Roman"/>
        </w:rPr>
        <w:t>find the</w:t>
      </w:r>
      <w:r w:rsidR="00F27795" w:rsidRPr="00F27795">
        <w:rPr>
          <w:rFonts w:ascii="Times New Roman" w:hAnsi="Times New Roman" w:cs="Times New Roman"/>
        </w:rPr>
        <w:t xml:space="preserve"> usage patterns is through the use of machine learning algorithms on data gathered from </w:t>
      </w:r>
      <w:r w:rsidR="00BB4355">
        <w:rPr>
          <w:rFonts w:ascii="Times New Roman" w:hAnsi="Times New Roman" w:cs="Times New Roman"/>
        </w:rPr>
        <w:t>bike-sharing</w:t>
      </w:r>
      <w:r w:rsidR="00F27795" w:rsidRPr="00F27795">
        <w:rPr>
          <w:rFonts w:ascii="Times New Roman" w:hAnsi="Times New Roman" w:cs="Times New Roman"/>
        </w:rPr>
        <w:t xml:space="preserve"> programs. For example, Wang (2016) used data from New York City's </w:t>
      </w:r>
      <w:r w:rsidR="00BB4355">
        <w:rPr>
          <w:rFonts w:ascii="Times New Roman" w:hAnsi="Times New Roman" w:cs="Times New Roman"/>
        </w:rPr>
        <w:t>bike-sharing</w:t>
      </w:r>
      <w:r w:rsidR="00F27795" w:rsidRPr="00F27795">
        <w:rPr>
          <w:rFonts w:ascii="Times New Roman" w:hAnsi="Times New Roman" w:cs="Times New Roman"/>
        </w:rPr>
        <w:t xml:space="preserve"> program to analyze the impact of weather and holidays on bike rentals. The author found that </w:t>
      </w:r>
      <w:r w:rsidR="00F27795" w:rsidRPr="00F27795">
        <w:rPr>
          <w:rFonts w:ascii="Times New Roman" w:hAnsi="Times New Roman" w:cs="Times New Roman"/>
        </w:rPr>
        <w:lastRenderedPageBreak/>
        <w:t>variables such as temperature, wind speed, and humidity have a significant impact on the number of rentals and that people tend to use bikes more during weekdays when offices are open and in the evenings on weekends. By using machine learning algorithms, the author was able to predict the demand for bike rentals, which could help eliminate surprises for bike rental companies</w:t>
      </w:r>
      <w:r w:rsidR="007763C6">
        <w:rPr>
          <w:rFonts w:ascii="Times New Roman" w:hAnsi="Times New Roman" w:cs="Times New Roman"/>
        </w:rPr>
        <w:t xml:space="preserve"> [3]</w:t>
      </w:r>
      <w:r w:rsidR="00F27795" w:rsidRPr="00F27795">
        <w:rPr>
          <w:rFonts w:ascii="Times New Roman" w:hAnsi="Times New Roman" w:cs="Times New Roman"/>
        </w:rPr>
        <w:t>.</w:t>
      </w:r>
    </w:p>
    <w:p w14:paraId="3014E5F7" w14:textId="0A585432" w:rsidR="00F27795" w:rsidRPr="00F27795" w:rsidRDefault="00F27795" w:rsidP="00F27795">
      <w:pPr>
        <w:rPr>
          <w:rFonts w:ascii="Times New Roman" w:hAnsi="Times New Roman" w:cs="Times New Roman"/>
        </w:rPr>
      </w:pPr>
      <w:r w:rsidRPr="00F27795">
        <w:rPr>
          <w:rFonts w:ascii="Times New Roman" w:hAnsi="Times New Roman" w:cs="Times New Roman"/>
        </w:rPr>
        <w:t xml:space="preserve">Another study by Gao and Chen (2020) explored the impact of pollution, traffic, and COVID-19 on bike rental demand using data from Seoul's </w:t>
      </w:r>
      <w:r w:rsidR="00BB4355">
        <w:rPr>
          <w:rFonts w:ascii="Times New Roman" w:hAnsi="Times New Roman" w:cs="Times New Roman"/>
        </w:rPr>
        <w:t>bike-sharing</w:t>
      </w:r>
      <w:r w:rsidRPr="00F27795">
        <w:rPr>
          <w:rFonts w:ascii="Times New Roman" w:hAnsi="Times New Roman" w:cs="Times New Roman"/>
        </w:rPr>
        <w:t xml:space="preserve"> program. The authors found that pollution, traffic accidents, and weather variables such as visibility and humidity were positively correlated with bike rentals, while COVID-19 cases and deaths had a negative correlation. By using machine learning algorithms to analyze these factors, the authors were able to identify which factors had the most impact on bike rental demand</w:t>
      </w:r>
      <w:r w:rsidR="007763C6">
        <w:rPr>
          <w:rFonts w:ascii="Times New Roman" w:hAnsi="Times New Roman" w:cs="Times New Roman"/>
        </w:rPr>
        <w:t xml:space="preserve"> [4]</w:t>
      </w:r>
      <w:r w:rsidRPr="00F27795">
        <w:rPr>
          <w:rFonts w:ascii="Times New Roman" w:hAnsi="Times New Roman" w:cs="Times New Roman"/>
        </w:rPr>
        <w:t>.</w:t>
      </w:r>
    </w:p>
    <w:p w14:paraId="63960CF5" w14:textId="5B9B024F" w:rsidR="006F7C39" w:rsidRDefault="00F27795">
      <w:pPr>
        <w:rPr>
          <w:rFonts w:ascii="Times New Roman" w:hAnsi="Times New Roman" w:cs="Times New Roman"/>
        </w:rPr>
      </w:pPr>
      <w:r>
        <w:rPr>
          <w:rFonts w:ascii="Times New Roman" w:hAnsi="Times New Roman" w:cs="Times New Roman"/>
        </w:rPr>
        <w:t>Anot</w:t>
      </w:r>
      <w:r w:rsidRPr="00F27795">
        <w:rPr>
          <w:rFonts w:ascii="Times New Roman" w:hAnsi="Times New Roman" w:cs="Times New Roman"/>
        </w:rPr>
        <w:t>he</w:t>
      </w:r>
      <w:r>
        <w:rPr>
          <w:rFonts w:ascii="Times New Roman" w:hAnsi="Times New Roman" w:cs="Times New Roman"/>
        </w:rPr>
        <w:t>r</w:t>
      </w:r>
      <w:r w:rsidRPr="00F27795">
        <w:rPr>
          <w:rFonts w:ascii="Times New Roman" w:hAnsi="Times New Roman" w:cs="Times New Roman"/>
        </w:rPr>
        <w:t xml:space="preserve"> study </w:t>
      </w:r>
      <w:r w:rsidR="00E576DF">
        <w:rPr>
          <w:rFonts w:ascii="Times New Roman" w:hAnsi="Times New Roman" w:cs="Times New Roman"/>
        </w:rPr>
        <w:t xml:space="preserve">by </w:t>
      </w:r>
      <w:r w:rsidR="00E576DF" w:rsidRPr="00E576DF">
        <w:rPr>
          <w:rFonts w:ascii="Times New Roman" w:hAnsi="Times New Roman" w:cs="Times New Roman"/>
        </w:rPr>
        <w:t>Tien Dung Tran</w:t>
      </w:r>
      <w:r w:rsidR="00E576DF">
        <w:rPr>
          <w:rFonts w:ascii="Times New Roman" w:hAnsi="Times New Roman" w:cs="Times New Roman"/>
        </w:rPr>
        <w:t xml:space="preserve"> and Nicolas </w:t>
      </w:r>
      <w:proofErr w:type="spellStart"/>
      <w:r w:rsidR="00E576DF">
        <w:rPr>
          <w:rFonts w:ascii="Times New Roman" w:hAnsi="Times New Roman" w:cs="Times New Roman"/>
        </w:rPr>
        <w:t>Ovtracht</w:t>
      </w:r>
      <w:proofErr w:type="spellEnd"/>
      <w:r w:rsidR="007763C6">
        <w:rPr>
          <w:rFonts w:ascii="Times New Roman" w:hAnsi="Times New Roman" w:cs="Times New Roman"/>
        </w:rPr>
        <w:t xml:space="preserve"> </w:t>
      </w:r>
      <w:r w:rsidR="00E576DF">
        <w:rPr>
          <w:rFonts w:ascii="Times New Roman" w:hAnsi="Times New Roman" w:cs="Times New Roman"/>
        </w:rPr>
        <w:t xml:space="preserve">(2015), </w:t>
      </w:r>
      <w:r w:rsidRPr="00F27795">
        <w:rPr>
          <w:rFonts w:ascii="Times New Roman" w:hAnsi="Times New Roman" w:cs="Times New Roman"/>
        </w:rPr>
        <w:t>aimed to investigate the impact of built environment factors such as land use, population density, and transportation infrastructure on bike-sharing demand. The research was carried out by analyzing data from a bike-sharing system in a French city. The findings of the study revealed that built environment factors play a significant role in bike-sharing demand and that transportation infrastructure has the strongest influence on bike-sharing usage</w:t>
      </w:r>
      <w:r w:rsidR="007763C6">
        <w:rPr>
          <w:rFonts w:ascii="Times New Roman" w:hAnsi="Times New Roman" w:cs="Times New Roman"/>
        </w:rPr>
        <w:t xml:space="preserve"> [5]</w:t>
      </w:r>
      <w:r w:rsidRPr="00F27795">
        <w:rPr>
          <w:rFonts w:ascii="Times New Roman" w:hAnsi="Times New Roman" w:cs="Times New Roman"/>
        </w:rPr>
        <w:t>. The study concluded that policymakers and city planners should consider these factors when implementing bike-sharing systems in urban areas.</w:t>
      </w:r>
    </w:p>
    <w:p w14:paraId="0E85E74D" w14:textId="77777777" w:rsidR="00E576DF" w:rsidRDefault="00E576DF">
      <w:pPr>
        <w:rPr>
          <w:rFonts w:ascii="Times New Roman" w:hAnsi="Times New Roman" w:cs="Times New Roman"/>
          <w:b/>
          <w:bCs/>
        </w:rPr>
      </w:pPr>
    </w:p>
    <w:p w14:paraId="6D1EF0D4" w14:textId="68FCE8E2" w:rsidR="00DF3ACD" w:rsidRPr="006B2740" w:rsidRDefault="00954057">
      <w:pPr>
        <w:rPr>
          <w:rFonts w:ascii="Times New Roman" w:hAnsi="Times New Roman" w:cs="Times New Roman"/>
          <w:b/>
          <w:bCs/>
        </w:rPr>
      </w:pPr>
      <w:r w:rsidRPr="006B2740">
        <w:rPr>
          <w:rFonts w:ascii="Times New Roman" w:hAnsi="Times New Roman" w:cs="Times New Roman"/>
          <w:b/>
          <w:bCs/>
        </w:rPr>
        <w:t>Methods</w:t>
      </w:r>
    </w:p>
    <w:p w14:paraId="4BEF1FCA" w14:textId="1A639D9F" w:rsidR="00EF4229" w:rsidRDefault="00CF071C" w:rsidP="00EF4229">
      <w:pPr>
        <w:rPr>
          <w:rFonts w:ascii="Times New Roman" w:hAnsi="Times New Roman" w:cs="Times New Roman"/>
        </w:rPr>
      </w:pPr>
      <w:r>
        <w:rPr>
          <w:rFonts w:ascii="Times New Roman" w:hAnsi="Times New Roman" w:cs="Times New Roman"/>
        </w:rPr>
        <w:t>This project uses two main data sources</w:t>
      </w:r>
      <w:r w:rsidR="00BB4355">
        <w:rPr>
          <w:rFonts w:ascii="Times New Roman" w:hAnsi="Times New Roman" w:cs="Times New Roman"/>
        </w:rPr>
        <w:t xml:space="preserve">: Capital </w:t>
      </w:r>
      <w:proofErr w:type="spellStart"/>
      <w:r w:rsidR="00BB4355">
        <w:rPr>
          <w:rFonts w:ascii="Times New Roman" w:hAnsi="Times New Roman" w:cs="Times New Roman"/>
        </w:rPr>
        <w:t>Bikeshare</w:t>
      </w:r>
      <w:proofErr w:type="spellEnd"/>
      <w:r w:rsidR="00BB4355">
        <w:rPr>
          <w:rFonts w:ascii="Times New Roman" w:hAnsi="Times New Roman" w:cs="Times New Roman"/>
        </w:rPr>
        <w:t xml:space="preserve"> rental data and</w:t>
      </w:r>
      <w:r w:rsidR="00552D70">
        <w:rPr>
          <w:rFonts w:ascii="Times New Roman" w:hAnsi="Times New Roman" w:cs="Times New Roman"/>
        </w:rPr>
        <w:t xml:space="preserve"> Weather data of Washington D.C</w:t>
      </w:r>
      <w:r w:rsidR="00E0286A">
        <w:rPr>
          <w:rFonts w:ascii="Times New Roman" w:hAnsi="Times New Roman" w:cs="Times New Roman"/>
        </w:rPr>
        <w:t>.</w:t>
      </w:r>
      <w:r w:rsidR="00552D70">
        <w:rPr>
          <w:rFonts w:ascii="Times New Roman" w:hAnsi="Times New Roman" w:cs="Times New Roman"/>
        </w:rPr>
        <w:t xml:space="preserve"> </w:t>
      </w:r>
    </w:p>
    <w:p w14:paraId="7790BC33" w14:textId="7B3C6136" w:rsidR="00BB4355" w:rsidRDefault="00552D70" w:rsidP="00EF4229">
      <w:pPr>
        <w:rPr>
          <w:rFonts w:ascii="Times New Roman" w:hAnsi="Times New Roman" w:cs="Times New Roman"/>
        </w:rPr>
      </w:pPr>
      <w:r>
        <w:rPr>
          <w:rFonts w:ascii="Times New Roman" w:hAnsi="Times New Roman" w:cs="Times New Roman"/>
        </w:rPr>
        <w:t>Capital Bikeshare company has an open data portal where we could be able to download the data from 2015</w:t>
      </w:r>
      <w:r w:rsidR="007529C1">
        <w:rPr>
          <w:rFonts w:ascii="Times New Roman" w:hAnsi="Times New Roman" w:cs="Times New Roman"/>
        </w:rPr>
        <w:t xml:space="preserve"> [</w:t>
      </w:r>
      <w:r w:rsidR="007763C6">
        <w:rPr>
          <w:rFonts w:ascii="Times New Roman" w:hAnsi="Times New Roman" w:cs="Times New Roman"/>
        </w:rPr>
        <w:t>6</w:t>
      </w:r>
      <w:r w:rsidR="007529C1">
        <w:rPr>
          <w:rFonts w:ascii="Times New Roman" w:hAnsi="Times New Roman" w:cs="Times New Roman"/>
        </w:rPr>
        <w:t>]</w:t>
      </w:r>
      <w:r>
        <w:rPr>
          <w:rFonts w:ascii="Times New Roman" w:hAnsi="Times New Roman" w:cs="Times New Roman"/>
        </w:rPr>
        <w:t xml:space="preserve">. Here for this project, we are choosing just the year 2022 since the number of records for that single year </w:t>
      </w:r>
      <w:r w:rsidR="00BB4355">
        <w:rPr>
          <w:rFonts w:ascii="Times New Roman" w:hAnsi="Times New Roman" w:cs="Times New Roman"/>
        </w:rPr>
        <w:t xml:space="preserve">is around 500k. This huge number of records is making this substantial enough to run analytics and get information. The dataset contains fields like the ride rideable type (electric or normal), start time, end time, start location, end location, corresponding latitude and longitude, rented by a registered member or casual member. In this project, electric bikes are the area of focus. </w:t>
      </w:r>
    </w:p>
    <w:p w14:paraId="73B65EF7" w14:textId="25222280" w:rsidR="00BB4355" w:rsidRDefault="00BB4355" w:rsidP="00EF4229">
      <w:pPr>
        <w:rPr>
          <w:rFonts w:ascii="Times New Roman" w:hAnsi="Times New Roman" w:cs="Times New Roman"/>
        </w:rPr>
      </w:pPr>
      <w:r>
        <w:rPr>
          <w:rFonts w:ascii="Times New Roman" w:hAnsi="Times New Roman" w:cs="Times New Roman"/>
        </w:rPr>
        <w:t>The second is the weather data. To get Washington D.C.'s weather data, we</w:t>
      </w:r>
      <w:r w:rsidR="00E0286A">
        <w:rPr>
          <w:rFonts w:ascii="Times New Roman" w:hAnsi="Times New Roman" w:cs="Times New Roman"/>
        </w:rPr>
        <w:t xml:space="preserve"> used an </w:t>
      </w:r>
      <w:r>
        <w:rPr>
          <w:rFonts w:ascii="Times New Roman" w:hAnsi="Times New Roman" w:cs="Times New Roman"/>
        </w:rPr>
        <w:t>API by visual crossing</w:t>
      </w:r>
      <w:r w:rsidR="007763C6">
        <w:rPr>
          <w:rFonts w:ascii="Times New Roman" w:hAnsi="Times New Roman" w:cs="Times New Roman"/>
        </w:rPr>
        <w:t xml:space="preserve"> [7]</w:t>
      </w:r>
      <w:r>
        <w:rPr>
          <w:rFonts w:ascii="Times New Roman" w:hAnsi="Times New Roman" w:cs="Times New Roman"/>
        </w:rPr>
        <w:t xml:space="preserve">. This API provides different weather-related </w:t>
      </w:r>
      <w:r w:rsidR="00CF071C" w:rsidRPr="00CF071C">
        <w:rPr>
          <w:rFonts w:ascii="Times New Roman" w:hAnsi="Times New Roman" w:cs="Times New Roman"/>
        </w:rPr>
        <w:t>fields like temperature, snow, weather conditions, etc</w:t>
      </w:r>
      <w:r>
        <w:rPr>
          <w:rFonts w:ascii="Times New Roman" w:hAnsi="Times New Roman" w:cs="Times New Roman"/>
        </w:rPr>
        <w:t xml:space="preserve">. The API can only retrieve data for 20 days at a time. A Python script was created to retrieve essential data for every hour throughout the year with around 8760 records. </w:t>
      </w:r>
    </w:p>
    <w:p w14:paraId="4BC975CA" w14:textId="521F076B" w:rsidR="00E0286A" w:rsidRDefault="00BB4355" w:rsidP="00EF4229">
      <w:pPr>
        <w:rPr>
          <w:rFonts w:ascii="Times New Roman" w:hAnsi="Times New Roman" w:cs="Times New Roman"/>
        </w:rPr>
      </w:pPr>
      <w:r>
        <w:rPr>
          <w:rFonts w:ascii="Times New Roman" w:hAnsi="Times New Roman" w:cs="Times New Roman"/>
        </w:rPr>
        <w:t xml:space="preserve">The whole project was done using </w:t>
      </w:r>
      <w:proofErr w:type="spellStart"/>
      <w:r>
        <w:rPr>
          <w:rFonts w:ascii="Times New Roman" w:hAnsi="Times New Roman" w:cs="Times New Roman"/>
        </w:rPr>
        <w:t>jupyter</w:t>
      </w:r>
      <w:proofErr w:type="spellEnd"/>
      <w:r>
        <w:rPr>
          <w:rFonts w:ascii="Times New Roman" w:hAnsi="Times New Roman" w:cs="Times New Roman"/>
        </w:rPr>
        <w:t xml:space="preserve"> notebook with Python</w:t>
      </w:r>
      <w:r w:rsidR="00E0286A">
        <w:rPr>
          <w:rFonts w:ascii="Times New Roman" w:hAnsi="Times New Roman" w:cs="Times New Roman"/>
        </w:rPr>
        <w:t xml:space="preserve">. Additional </w:t>
      </w:r>
      <w:r>
        <w:rPr>
          <w:rFonts w:ascii="Times New Roman" w:hAnsi="Times New Roman" w:cs="Times New Roman"/>
        </w:rPr>
        <w:t>Python libraries like pandas, matplotlib, and seaborn and machine learning libraries like sci-kit</w:t>
      </w:r>
      <w:r w:rsidR="00E0286A">
        <w:rPr>
          <w:rFonts w:ascii="Times New Roman" w:hAnsi="Times New Roman" w:cs="Times New Roman"/>
        </w:rPr>
        <w:t xml:space="preserve"> learn are used for prediction.</w:t>
      </w:r>
    </w:p>
    <w:p w14:paraId="6032A073" w14:textId="5359F665" w:rsidR="0029377F" w:rsidRDefault="0029377F" w:rsidP="00EF4229">
      <w:pPr>
        <w:rPr>
          <w:rFonts w:ascii="Times New Roman" w:hAnsi="Times New Roman" w:cs="Times New Roman"/>
        </w:rPr>
      </w:pPr>
      <w:r>
        <w:rPr>
          <w:rFonts w:ascii="Times New Roman" w:hAnsi="Times New Roman" w:cs="Times New Roman"/>
        </w:rPr>
        <w:t xml:space="preserve">The raw rental data is first collected, there </w:t>
      </w:r>
      <w:r w:rsidR="00BB4355">
        <w:rPr>
          <w:rFonts w:ascii="Times New Roman" w:hAnsi="Times New Roman" w:cs="Times New Roman"/>
        </w:rPr>
        <w:t xml:space="preserve">are </w:t>
      </w:r>
      <w:r>
        <w:rPr>
          <w:rFonts w:ascii="Times New Roman" w:hAnsi="Times New Roman" w:cs="Times New Roman"/>
        </w:rPr>
        <w:t xml:space="preserve">two fields with a lot of missing values </w:t>
      </w:r>
      <w:r w:rsidR="00BB4355">
        <w:rPr>
          <w:rFonts w:ascii="Times New Roman" w:hAnsi="Times New Roman" w:cs="Times New Roman"/>
        </w:rPr>
        <w:t>i.e.,</w:t>
      </w:r>
      <w:r>
        <w:rPr>
          <w:rFonts w:ascii="Times New Roman" w:hAnsi="Times New Roman" w:cs="Times New Roman"/>
        </w:rPr>
        <w:t xml:space="preserve"> station names. This data is assumed to dock less and renters parked them with no specific station. </w:t>
      </w:r>
      <w:r w:rsidR="00BB4355">
        <w:rPr>
          <w:rFonts w:ascii="Times New Roman" w:hAnsi="Times New Roman" w:cs="Times New Roman"/>
        </w:rPr>
        <w:t>So,</w:t>
      </w:r>
      <w:r>
        <w:rPr>
          <w:rFonts w:ascii="Times New Roman" w:hAnsi="Times New Roman" w:cs="Times New Roman"/>
        </w:rPr>
        <w:t xml:space="preserve"> the null values are replaced by “Not Docked”. The columns </w:t>
      </w:r>
      <w:proofErr w:type="spellStart"/>
      <w:r>
        <w:rPr>
          <w:rFonts w:ascii="Times New Roman" w:hAnsi="Times New Roman" w:cs="Times New Roman"/>
        </w:rPr>
        <w:t>start_hour</w:t>
      </w:r>
      <w:proofErr w:type="spellEnd"/>
      <w:r>
        <w:rPr>
          <w:rFonts w:ascii="Times New Roman" w:hAnsi="Times New Roman" w:cs="Times New Roman"/>
        </w:rPr>
        <w:t xml:space="preserve">, </w:t>
      </w:r>
      <w:proofErr w:type="spellStart"/>
      <w:r>
        <w:rPr>
          <w:rFonts w:ascii="Times New Roman" w:hAnsi="Times New Roman" w:cs="Times New Roman"/>
        </w:rPr>
        <w:t>start_quater</w:t>
      </w:r>
      <w:proofErr w:type="spellEnd"/>
      <w:r>
        <w:rPr>
          <w:rFonts w:ascii="Times New Roman" w:hAnsi="Times New Roman" w:cs="Times New Roman"/>
        </w:rPr>
        <w:t xml:space="preserve">, </w:t>
      </w:r>
      <w:r w:rsidR="00BB4355">
        <w:rPr>
          <w:rFonts w:ascii="Times New Roman" w:hAnsi="Times New Roman" w:cs="Times New Roman"/>
        </w:rPr>
        <w:t xml:space="preserve">and </w:t>
      </w:r>
      <w:proofErr w:type="spellStart"/>
      <w:r>
        <w:rPr>
          <w:rFonts w:ascii="Times New Roman" w:hAnsi="Times New Roman" w:cs="Times New Roman"/>
        </w:rPr>
        <w:t>time_travelled</w:t>
      </w:r>
      <w:proofErr w:type="spellEnd"/>
      <w:r>
        <w:rPr>
          <w:rFonts w:ascii="Times New Roman" w:hAnsi="Times New Roman" w:cs="Times New Roman"/>
        </w:rPr>
        <w:t xml:space="preserve"> </w:t>
      </w:r>
      <w:proofErr w:type="gramStart"/>
      <w:r>
        <w:rPr>
          <w:rFonts w:ascii="Times New Roman" w:hAnsi="Times New Roman" w:cs="Times New Roman"/>
        </w:rPr>
        <w:t>are created</w:t>
      </w:r>
      <w:proofErr w:type="gramEnd"/>
      <w:r>
        <w:rPr>
          <w:rFonts w:ascii="Times New Roman" w:hAnsi="Times New Roman" w:cs="Times New Roman"/>
        </w:rPr>
        <w:t xml:space="preserve"> </w:t>
      </w:r>
      <w:r w:rsidR="007C47C3">
        <w:rPr>
          <w:rFonts w:ascii="Times New Roman" w:hAnsi="Times New Roman" w:cs="Times New Roman"/>
        </w:rPr>
        <w:t>to better understand</w:t>
      </w:r>
      <w:r w:rsidR="00BB4355">
        <w:rPr>
          <w:rFonts w:ascii="Times New Roman" w:hAnsi="Times New Roman" w:cs="Times New Roman"/>
        </w:rPr>
        <w:t xml:space="preserve"> </w:t>
      </w:r>
      <w:r>
        <w:rPr>
          <w:rFonts w:ascii="Times New Roman" w:hAnsi="Times New Roman" w:cs="Times New Roman"/>
        </w:rPr>
        <w:t xml:space="preserve">the problem. There is a statistical method called haversine distance which gives us the distance between two points on the globe. Though it may not be reliable since people don’t commute from point to point in a straight line, it will </w:t>
      </w:r>
      <w:r w:rsidR="00BB4355">
        <w:rPr>
          <w:rFonts w:ascii="Times New Roman" w:hAnsi="Times New Roman" w:cs="Times New Roman"/>
        </w:rPr>
        <w:t xml:space="preserve">be </w:t>
      </w:r>
      <w:r>
        <w:rPr>
          <w:rFonts w:ascii="Times New Roman" w:hAnsi="Times New Roman" w:cs="Times New Roman"/>
        </w:rPr>
        <w:t xml:space="preserve">a useful factor to understand what distance a renter might cover. </w:t>
      </w:r>
    </w:p>
    <w:p w14:paraId="4E8ADF81" w14:textId="3344487C" w:rsidR="00321333" w:rsidRDefault="00896B03" w:rsidP="00EF4229">
      <w:pPr>
        <w:rPr>
          <w:rFonts w:ascii="Times New Roman" w:hAnsi="Times New Roman" w:cs="Times New Roman"/>
        </w:rPr>
      </w:pPr>
      <w:r>
        <w:rPr>
          <w:rFonts w:ascii="Times New Roman" w:hAnsi="Times New Roman" w:cs="Times New Roman"/>
        </w:rPr>
        <w:lastRenderedPageBreak/>
        <w:t xml:space="preserve">There are around 750 stations in Washington D.C. which would be </w:t>
      </w:r>
      <w:r w:rsidR="007C47C3">
        <w:rPr>
          <w:rFonts w:ascii="Times New Roman" w:hAnsi="Times New Roman" w:cs="Times New Roman"/>
        </w:rPr>
        <w:t xml:space="preserve">a </w:t>
      </w:r>
      <w:r>
        <w:rPr>
          <w:rFonts w:ascii="Times New Roman" w:hAnsi="Times New Roman" w:cs="Times New Roman"/>
        </w:rPr>
        <w:t xml:space="preserve">redundant task to predict </w:t>
      </w:r>
      <w:r w:rsidR="00321333">
        <w:rPr>
          <w:rFonts w:ascii="Times New Roman" w:hAnsi="Times New Roman" w:cs="Times New Roman"/>
        </w:rPr>
        <w:t>demand at each station as every hour has only 1 or 2 rentals at most of the stations, we divided them into 7 clusters</w:t>
      </w:r>
      <w:r w:rsidR="007763C6">
        <w:rPr>
          <w:rFonts w:ascii="Times New Roman" w:hAnsi="Times New Roman" w:cs="Times New Roman"/>
        </w:rPr>
        <w:t xml:space="preserve"> using </w:t>
      </w:r>
      <w:r w:rsidR="007C47C3">
        <w:rPr>
          <w:rFonts w:ascii="Times New Roman" w:hAnsi="Times New Roman" w:cs="Times New Roman"/>
        </w:rPr>
        <w:t xml:space="preserve">the </w:t>
      </w:r>
      <w:r w:rsidR="007763C6">
        <w:rPr>
          <w:rFonts w:ascii="Times New Roman" w:hAnsi="Times New Roman" w:cs="Times New Roman"/>
        </w:rPr>
        <w:t>K-Means algorithm</w:t>
      </w:r>
      <w:r w:rsidR="00321333">
        <w:rPr>
          <w:rFonts w:ascii="Times New Roman" w:hAnsi="Times New Roman" w:cs="Times New Roman"/>
        </w:rPr>
        <w:t xml:space="preserve">. We are going to predict and analyze the rental patterns based on these clusters. Since we now have hourly weather data to add to the existing data, we chose to group by date and hour. Additional fields like minutes </w:t>
      </w:r>
      <w:r w:rsidR="007C47C3">
        <w:rPr>
          <w:rFonts w:ascii="Times New Roman" w:hAnsi="Times New Roman" w:cs="Times New Roman"/>
        </w:rPr>
        <w:t>traveled</w:t>
      </w:r>
      <w:r w:rsidR="00321333">
        <w:rPr>
          <w:rFonts w:ascii="Times New Roman" w:hAnsi="Times New Roman" w:cs="Times New Roman"/>
        </w:rPr>
        <w:t xml:space="preserve"> and distance </w:t>
      </w:r>
      <w:r w:rsidR="007C47C3">
        <w:rPr>
          <w:rFonts w:ascii="Times New Roman" w:hAnsi="Times New Roman" w:cs="Times New Roman"/>
        </w:rPr>
        <w:t>traveled</w:t>
      </w:r>
      <w:r w:rsidR="00321333">
        <w:rPr>
          <w:rFonts w:ascii="Times New Roman" w:hAnsi="Times New Roman" w:cs="Times New Roman"/>
        </w:rPr>
        <w:t xml:space="preserve"> are aggregated using group by functions and </w:t>
      </w:r>
      <w:r w:rsidR="007C47C3">
        <w:rPr>
          <w:rFonts w:ascii="Times New Roman" w:hAnsi="Times New Roman" w:cs="Times New Roman"/>
        </w:rPr>
        <w:t xml:space="preserve">a </w:t>
      </w:r>
      <w:r w:rsidR="00321333">
        <w:rPr>
          <w:rFonts w:ascii="Times New Roman" w:hAnsi="Times New Roman" w:cs="Times New Roman"/>
        </w:rPr>
        <w:t xml:space="preserve">new dataset </w:t>
      </w:r>
      <w:proofErr w:type="gramStart"/>
      <w:r w:rsidR="00321333">
        <w:rPr>
          <w:rFonts w:ascii="Times New Roman" w:hAnsi="Times New Roman" w:cs="Times New Roman"/>
        </w:rPr>
        <w:t>is created</w:t>
      </w:r>
      <w:proofErr w:type="gramEnd"/>
      <w:r w:rsidR="00321333">
        <w:rPr>
          <w:rFonts w:ascii="Times New Roman" w:hAnsi="Times New Roman" w:cs="Times New Roman"/>
        </w:rPr>
        <w:t xml:space="preserve">. </w:t>
      </w:r>
    </w:p>
    <w:p w14:paraId="246565CE" w14:textId="1A895A4B" w:rsidR="000909EB" w:rsidRDefault="00376E11" w:rsidP="00376E11">
      <w:pPr>
        <w:rPr>
          <w:rFonts w:ascii="Times New Roman" w:hAnsi="Times New Roman" w:cs="Times New Roman"/>
        </w:rPr>
      </w:pPr>
      <w:r w:rsidRPr="00376E11">
        <w:rPr>
          <w:rFonts w:ascii="Times New Roman" w:hAnsi="Times New Roman" w:cs="Times New Roman"/>
        </w:rPr>
        <w:t xml:space="preserve">We obtained </w:t>
      </w:r>
      <w:proofErr w:type="gramStart"/>
      <w:r w:rsidRPr="00376E11">
        <w:rPr>
          <w:rFonts w:ascii="Times New Roman" w:hAnsi="Times New Roman" w:cs="Times New Roman"/>
        </w:rPr>
        <w:t>station-wise</w:t>
      </w:r>
      <w:proofErr w:type="gramEnd"/>
      <w:r w:rsidRPr="00376E11">
        <w:rPr>
          <w:rFonts w:ascii="Times New Roman" w:hAnsi="Times New Roman" w:cs="Times New Roman"/>
        </w:rPr>
        <w:t xml:space="preserve"> data that was incorporated into the final data frame based on the corresponding clusters. This additional data includes information such as the number of available docks, the number of disabled docks, and the number of e-bikes available at each station. </w:t>
      </w:r>
      <w:r w:rsidR="007A4190">
        <w:rPr>
          <w:rFonts w:ascii="Times New Roman" w:hAnsi="Times New Roman" w:cs="Times New Roman"/>
        </w:rPr>
        <w:t>T</w:t>
      </w:r>
      <w:r w:rsidRPr="00376E11">
        <w:rPr>
          <w:rFonts w:ascii="Times New Roman" w:hAnsi="Times New Roman" w:cs="Times New Roman"/>
        </w:rPr>
        <w:t xml:space="preserve">o enhance the clarity of our analysis, we have also organized the </w:t>
      </w:r>
      <w:proofErr w:type="gramStart"/>
      <w:r w:rsidRPr="00376E11">
        <w:rPr>
          <w:rFonts w:ascii="Times New Roman" w:hAnsi="Times New Roman" w:cs="Times New Roman"/>
        </w:rPr>
        <w:t>station-wise</w:t>
      </w:r>
      <w:proofErr w:type="gramEnd"/>
      <w:r w:rsidRPr="00376E11">
        <w:rPr>
          <w:rFonts w:ascii="Times New Roman" w:hAnsi="Times New Roman" w:cs="Times New Roman"/>
        </w:rPr>
        <w:t xml:space="preserve"> data into clusters. This enables us to conduct a </w:t>
      </w:r>
      <w:proofErr w:type="gramStart"/>
      <w:r w:rsidRPr="00376E11">
        <w:rPr>
          <w:rFonts w:ascii="Times New Roman" w:hAnsi="Times New Roman" w:cs="Times New Roman"/>
        </w:rPr>
        <w:t>cluster-wise</w:t>
      </w:r>
      <w:proofErr w:type="gramEnd"/>
      <w:r w:rsidRPr="00376E11">
        <w:rPr>
          <w:rFonts w:ascii="Times New Roman" w:hAnsi="Times New Roman" w:cs="Times New Roman"/>
        </w:rPr>
        <w:t xml:space="preserve"> analysis and identify distinct characteristics and patterns within each cluster. By comparing e-bike availability, dock availability, and other relevant variables across clusters, we can uncover similarities and differences that contribute to our understanding of the rental demand.</w:t>
      </w:r>
      <w:r w:rsidR="005975C5">
        <w:rPr>
          <w:rFonts w:ascii="Times New Roman" w:hAnsi="Times New Roman" w:cs="Times New Roman"/>
        </w:rPr>
        <w:t xml:space="preserve"> </w:t>
      </w:r>
    </w:p>
    <w:p w14:paraId="50D0A702" w14:textId="77777777" w:rsidR="005975C5" w:rsidRPr="005975C5" w:rsidRDefault="005975C5" w:rsidP="005975C5">
      <w:pPr>
        <w:rPr>
          <w:rFonts w:ascii="Times New Roman" w:hAnsi="Times New Roman" w:cs="Times New Roman"/>
        </w:rPr>
      </w:pPr>
      <w:r w:rsidRPr="005975C5">
        <w:rPr>
          <w:rFonts w:ascii="Times New Roman" w:hAnsi="Times New Roman" w:cs="Times New Roman"/>
        </w:rPr>
        <w:t xml:space="preserve">In this project, we employed four different types of models: Linear Regression, KNN </w:t>
      </w:r>
      <w:proofErr w:type="spellStart"/>
      <w:r w:rsidRPr="005975C5">
        <w:rPr>
          <w:rFonts w:ascii="Times New Roman" w:hAnsi="Times New Roman" w:cs="Times New Roman"/>
        </w:rPr>
        <w:t>Regressor</w:t>
      </w:r>
      <w:proofErr w:type="spellEnd"/>
      <w:r w:rsidRPr="005975C5">
        <w:rPr>
          <w:rFonts w:ascii="Times New Roman" w:hAnsi="Times New Roman" w:cs="Times New Roman"/>
        </w:rPr>
        <w:t xml:space="preserve">, Random Forest </w:t>
      </w:r>
      <w:proofErr w:type="spellStart"/>
      <w:r w:rsidRPr="005975C5">
        <w:rPr>
          <w:rFonts w:ascii="Times New Roman" w:hAnsi="Times New Roman" w:cs="Times New Roman"/>
        </w:rPr>
        <w:t>Regressor</w:t>
      </w:r>
      <w:proofErr w:type="spellEnd"/>
      <w:r w:rsidRPr="005975C5">
        <w:rPr>
          <w:rFonts w:ascii="Times New Roman" w:hAnsi="Times New Roman" w:cs="Times New Roman"/>
        </w:rPr>
        <w:t xml:space="preserve">, and Gradient Boosting </w:t>
      </w:r>
      <w:proofErr w:type="spellStart"/>
      <w:r w:rsidRPr="005975C5">
        <w:rPr>
          <w:rFonts w:ascii="Times New Roman" w:hAnsi="Times New Roman" w:cs="Times New Roman"/>
        </w:rPr>
        <w:t>Regressor</w:t>
      </w:r>
      <w:proofErr w:type="spellEnd"/>
      <w:r w:rsidRPr="005975C5">
        <w:rPr>
          <w:rFonts w:ascii="Times New Roman" w:hAnsi="Times New Roman" w:cs="Times New Roman"/>
        </w:rPr>
        <w:t>. The selection of these models was based on our understanding that ensemble methods tend to perform well on tabular data.</w:t>
      </w:r>
    </w:p>
    <w:p w14:paraId="6FA3E0C6" w14:textId="11DFFFC6" w:rsidR="005975C5" w:rsidRPr="005975C5" w:rsidRDefault="005975C5" w:rsidP="005975C5">
      <w:pPr>
        <w:rPr>
          <w:rFonts w:ascii="Times New Roman" w:hAnsi="Times New Roman" w:cs="Times New Roman"/>
        </w:rPr>
      </w:pPr>
      <w:r w:rsidRPr="005975C5">
        <w:rPr>
          <w:rFonts w:ascii="Times New Roman" w:hAnsi="Times New Roman" w:cs="Times New Roman"/>
        </w:rPr>
        <w:t xml:space="preserve">To evaluate and compare the performance of these models, we utilized the cross-validation technique with </w:t>
      </w:r>
      <w:proofErr w:type="gramStart"/>
      <w:r w:rsidRPr="005975C5">
        <w:rPr>
          <w:rFonts w:ascii="Times New Roman" w:hAnsi="Times New Roman" w:cs="Times New Roman"/>
        </w:rPr>
        <w:t>5</w:t>
      </w:r>
      <w:proofErr w:type="gramEnd"/>
      <w:r w:rsidRPr="005975C5">
        <w:rPr>
          <w:rFonts w:ascii="Times New Roman" w:hAnsi="Times New Roman" w:cs="Times New Roman"/>
        </w:rPr>
        <w:t xml:space="preserve"> folds. By using cross-validation, we aimed to mitigate the potential bias or variance issues that can arise from a single train-test split.</w:t>
      </w:r>
    </w:p>
    <w:p w14:paraId="11311C9B" w14:textId="4CBC34CE" w:rsidR="005975C5" w:rsidRPr="005975C5" w:rsidRDefault="005975C5" w:rsidP="005975C5">
      <w:pPr>
        <w:rPr>
          <w:rFonts w:ascii="Times New Roman" w:hAnsi="Times New Roman" w:cs="Times New Roman"/>
        </w:rPr>
      </w:pPr>
      <w:r w:rsidRPr="005975C5">
        <w:rPr>
          <w:rFonts w:ascii="Times New Roman" w:hAnsi="Times New Roman" w:cs="Times New Roman"/>
        </w:rPr>
        <w:t>The choice of 5-fold cross-validation was based on its common usage and effectiveness in estimating model performance while striking a balance between computational resources and accuracy</w:t>
      </w:r>
      <w:r w:rsidR="00BF0AEF">
        <w:rPr>
          <w:rFonts w:ascii="Times New Roman" w:hAnsi="Times New Roman" w:cs="Times New Roman"/>
        </w:rPr>
        <w:t xml:space="preserve">. </w:t>
      </w:r>
      <w:r w:rsidRPr="005975C5">
        <w:rPr>
          <w:rFonts w:ascii="Times New Roman" w:hAnsi="Times New Roman" w:cs="Times New Roman"/>
        </w:rPr>
        <w:t>This allowed us to assess their performance across multiple train-test splits, providing a better overall estimate of their generalization ability and mitigating potential overfitting.</w:t>
      </w:r>
    </w:p>
    <w:p w14:paraId="33BFFEAB" w14:textId="66D074C6" w:rsidR="005975C5" w:rsidRDefault="005975C5" w:rsidP="00376E11">
      <w:pPr>
        <w:rPr>
          <w:rFonts w:ascii="Times New Roman" w:hAnsi="Times New Roman" w:cs="Times New Roman"/>
        </w:rPr>
      </w:pPr>
      <w:r w:rsidRPr="005975C5">
        <w:rPr>
          <w:rFonts w:ascii="Times New Roman" w:hAnsi="Times New Roman" w:cs="Times New Roman"/>
        </w:rPr>
        <w:t xml:space="preserve">It is important to note that our default expectation was for the ensemble methods (Random Forest </w:t>
      </w:r>
      <w:proofErr w:type="spellStart"/>
      <w:r w:rsidRPr="005975C5">
        <w:rPr>
          <w:rFonts w:ascii="Times New Roman" w:hAnsi="Times New Roman" w:cs="Times New Roman"/>
        </w:rPr>
        <w:t>Regressor</w:t>
      </w:r>
      <w:proofErr w:type="spellEnd"/>
      <w:r w:rsidRPr="005975C5">
        <w:rPr>
          <w:rFonts w:ascii="Times New Roman" w:hAnsi="Times New Roman" w:cs="Times New Roman"/>
        </w:rPr>
        <w:t xml:space="preserve"> and Gradient Boosting </w:t>
      </w:r>
      <w:proofErr w:type="spellStart"/>
      <w:r w:rsidRPr="005975C5">
        <w:rPr>
          <w:rFonts w:ascii="Times New Roman" w:hAnsi="Times New Roman" w:cs="Times New Roman"/>
        </w:rPr>
        <w:t>Regressor</w:t>
      </w:r>
      <w:proofErr w:type="spellEnd"/>
      <w:r w:rsidRPr="005975C5">
        <w:rPr>
          <w:rFonts w:ascii="Times New Roman" w:hAnsi="Times New Roman" w:cs="Times New Roman"/>
        </w:rPr>
        <w:t xml:space="preserve">) to outperform the Linear Regression and KNN </w:t>
      </w:r>
      <w:proofErr w:type="spellStart"/>
      <w:r w:rsidRPr="005975C5">
        <w:rPr>
          <w:rFonts w:ascii="Times New Roman" w:hAnsi="Times New Roman" w:cs="Times New Roman"/>
        </w:rPr>
        <w:t>Regressor</w:t>
      </w:r>
      <w:proofErr w:type="spellEnd"/>
      <w:r w:rsidRPr="005975C5">
        <w:rPr>
          <w:rFonts w:ascii="Times New Roman" w:hAnsi="Times New Roman" w:cs="Times New Roman"/>
        </w:rPr>
        <w:t xml:space="preserve"> models due to their ability to capture complex relationships in the data. </w:t>
      </w:r>
    </w:p>
    <w:p w14:paraId="6A33C08E" w14:textId="2247FC61" w:rsidR="008C32AB" w:rsidRDefault="00954057">
      <w:pPr>
        <w:rPr>
          <w:rFonts w:ascii="Times New Roman" w:hAnsi="Times New Roman" w:cs="Times New Roman"/>
          <w:b/>
          <w:bCs/>
        </w:rPr>
      </w:pPr>
      <w:r>
        <w:rPr>
          <w:rFonts w:ascii="Times New Roman" w:hAnsi="Times New Roman" w:cs="Times New Roman"/>
          <w:b/>
          <w:bCs/>
        </w:rPr>
        <w:t xml:space="preserve">Results and </w:t>
      </w:r>
      <w:r w:rsidR="00DF12A9" w:rsidRPr="00B46338">
        <w:rPr>
          <w:rFonts w:ascii="Times New Roman" w:hAnsi="Times New Roman" w:cs="Times New Roman"/>
          <w:b/>
          <w:bCs/>
        </w:rPr>
        <w:t xml:space="preserve">Analysis </w:t>
      </w:r>
    </w:p>
    <w:p w14:paraId="436A5A6C" w14:textId="3ED9E853" w:rsidR="00D20543" w:rsidRPr="00D20543" w:rsidRDefault="00D20543" w:rsidP="00D20543">
      <w:pPr>
        <w:rPr>
          <w:rFonts w:ascii="Times New Roman" w:hAnsi="Times New Roman" w:cs="Times New Roman"/>
          <w:bCs/>
        </w:rPr>
      </w:pPr>
      <w:r w:rsidRPr="00D20543">
        <w:rPr>
          <w:rFonts w:ascii="Times New Roman" w:hAnsi="Times New Roman" w:cs="Times New Roman"/>
          <w:bCs/>
        </w:rPr>
        <w:t xml:space="preserve">In Washington, D.C., the </w:t>
      </w:r>
      <w:r w:rsidR="007C47C3">
        <w:rPr>
          <w:rFonts w:ascii="Times New Roman" w:hAnsi="Times New Roman" w:cs="Times New Roman"/>
          <w:bCs/>
        </w:rPr>
        <w:t>bike-sharing</w:t>
      </w:r>
      <w:r w:rsidRPr="00D20543">
        <w:rPr>
          <w:rFonts w:ascii="Times New Roman" w:hAnsi="Times New Roman" w:cs="Times New Roman"/>
          <w:bCs/>
        </w:rPr>
        <w:t xml:space="preserve"> program was initially launched in 2010, marking the beginning of a growing trend. Over the years, the program has expanded by adding more bicycles to meet the increasing demand. In 2018, the introduction of electric bikes into the system provided an additional transportation option for users. These electric bikes gained popularity due to their convenient and efficient mode of transportation, requiring less human effort compared to traditional bikes. As a result, the usage of electric bikes has been steadily increasing each year.</w:t>
      </w:r>
    </w:p>
    <w:p w14:paraId="206BE631" w14:textId="07DB5848" w:rsidR="00CE7BFE" w:rsidRDefault="00D20543" w:rsidP="00D20543">
      <w:pPr>
        <w:rPr>
          <w:rFonts w:ascii="Times New Roman" w:hAnsi="Times New Roman" w:cs="Times New Roman"/>
          <w:bCs/>
        </w:rPr>
      </w:pPr>
      <w:r w:rsidRPr="00D20543">
        <w:rPr>
          <w:rFonts w:ascii="Times New Roman" w:hAnsi="Times New Roman" w:cs="Times New Roman"/>
          <w:bCs/>
        </w:rPr>
        <w:t xml:space="preserve">By the year 2022, electric bikes accounted for approximately 15% of the total bike rentals in Washington, D.C. This significant proportion demonstrates the growing acceptance and adoption of electric bikes among the users of the </w:t>
      </w:r>
      <w:r w:rsidR="007C47C3">
        <w:rPr>
          <w:rFonts w:ascii="Times New Roman" w:hAnsi="Times New Roman" w:cs="Times New Roman"/>
          <w:bCs/>
        </w:rPr>
        <w:t>bike-sharing</w:t>
      </w:r>
      <w:r w:rsidRPr="00D20543">
        <w:rPr>
          <w:rFonts w:ascii="Times New Roman" w:hAnsi="Times New Roman" w:cs="Times New Roman"/>
          <w:bCs/>
        </w:rPr>
        <w:t xml:space="preserve"> program</w:t>
      </w:r>
      <w:r w:rsidR="007A4190">
        <w:rPr>
          <w:rFonts w:ascii="Times New Roman" w:hAnsi="Times New Roman" w:cs="Times New Roman"/>
          <w:bCs/>
        </w:rPr>
        <w:t>.</w:t>
      </w:r>
    </w:p>
    <w:p w14:paraId="103A5527" w14:textId="40B1DE07" w:rsidR="00CE7BFE" w:rsidRPr="00D20543" w:rsidRDefault="00CE7BFE" w:rsidP="00CE7BFE">
      <w:pPr>
        <w:rPr>
          <w:rFonts w:ascii="Times New Roman" w:hAnsi="Times New Roman" w:cs="Times New Roman"/>
          <w:bCs/>
        </w:rPr>
      </w:pPr>
      <w:r w:rsidRPr="005975C5">
        <w:rPr>
          <w:rFonts w:ascii="Times New Roman" w:hAnsi="Times New Roman" w:cs="Times New Roman"/>
          <w:b/>
          <w:bCs/>
        </w:rPr>
        <w:lastRenderedPageBreak/>
        <w:drawing>
          <wp:anchor distT="0" distB="0" distL="114300" distR="114300" simplePos="0" relativeHeight="251659264" behindDoc="0" locked="0" layoutInCell="1" allowOverlap="1" wp14:anchorId="6F8FC151" wp14:editId="7FA0C0BD">
            <wp:simplePos x="0" y="0"/>
            <wp:positionH relativeFrom="column">
              <wp:posOffset>2895600</wp:posOffset>
            </wp:positionH>
            <wp:positionV relativeFrom="paragraph">
              <wp:posOffset>2296160</wp:posOffset>
            </wp:positionV>
            <wp:extent cx="2990850" cy="2505075"/>
            <wp:effectExtent l="0" t="0" r="0" b="9525"/>
            <wp:wrapThrough wrapText="bothSides">
              <wp:wrapPolygon edited="0">
                <wp:start x="0" y="0"/>
                <wp:lineTo x="0" y="21518"/>
                <wp:lineTo x="21462" y="21518"/>
                <wp:lineTo x="21462" y="0"/>
                <wp:lineTo x="0" y="0"/>
              </wp:wrapPolygon>
            </wp:wrapThrough>
            <wp:docPr id="1" name="Content Placeholder 7">
              <a:extLst xmlns:a="http://schemas.openxmlformats.org/drawingml/2006/main">
                <a:ext uri="{FF2B5EF4-FFF2-40B4-BE49-F238E27FC236}">
                  <a16:creationId xmlns:a16="http://schemas.microsoft.com/office/drawing/2014/main" id="{A81DF167-A9DC-4B4C-81DE-176FABA1F5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81DF167-A9DC-4B4C-81DE-176FABA1F5AB}"/>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90850" cy="2505075"/>
                    </a:xfrm>
                    <a:prstGeom prst="rect">
                      <a:avLst/>
                    </a:prstGeom>
                  </pic:spPr>
                </pic:pic>
              </a:graphicData>
            </a:graphic>
            <wp14:sizeRelH relativeFrom="page">
              <wp14:pctWidth>0</wp14:pctWidth>
            </wp14:sizeRelH>
            <wp14:sizeRelV relativeFrom="page">
              <wp14:pctHeight>0</wp14:pctHeight>
            </wp14:sizeRelV>
          </wp:anchor>
        </w:drawing>
      </w:r>
      <w:r w:rsidRPr="005975C5">
        <w:rPr>
          <w:rFonts w:ascii="Times New Roman" w:hAnsi="Times New Roman" w:cs="Times New Roman"/>
          <w:b/>
          <w:bCs/>
        </w:rPr>
        <w:drawing>
          <wp:anchor distT="0" distB="0" distL="114300" distR="114300" simplePos="0" relativeHeight="251658240" behindDoc="0" locked="0" layoutInCell="1" allowOverlap="1" wp14:anchorId="464B0085" wp14:editId="159467A0">
            <wp:simplePos x="0" y="0"/>
            <wp:positionH relativeFrom="column">
              <wp:posOffset>2409825</wp:posOffset>
            </wp:positionH>
            <wp:positionV relativeFrom="paragraph">
              <wp:posOffset>48260</wp:posOffset>
            </wp:positionV>
            <wp:extent cx="3487420" cy="2019300"/>
            <wp:effectExtent l="0" t="0" r="0" b="0"/>
            <wp:wrapThrough wrapText="bothSides">
              <wp:wrapPolygon edited="0">
                <wp:start x="0" y="0"/>
                <wp:lineTo x="0" y="21396"/>
                <wp:lineTo x="21474" y="21396"/>
                <wp:lineTo x="21474" y="0"/>
                <wp:lineTo x="0" y="0"/>
              </wp:wrapPolygon>
            </wp:wrapThrough>
            <wp:docPr id="8" name="Content Placeholder 7">
              <a:extLst xmlns:a="http://schemas.openxmlformats.org/drawingml/2006/main">
                <a:ext uri="{FF2B5EF4-FFF2-40B4-BE49-F238E27FC236}">
                  <a16:creationId xmlns:a16="http://schemas.microsoft.com/office/drawing/2014/main" id="{3426E726-8FB9-C544-B13A-0829E650AD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426E726-8FB9-C544-B13A-0829E650AD7C}"/>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87420" cy="2019300"/>
                    </a:xfrm>
                    <a:prstGeom prst="rect">
                      <a:avLst/>
                    </a:prstGeom>
                  </pic:spPr>
                </pic:pic>
              </a:graphicData>
            </a:graphic>
            <wp14:sizeRelH relativeFrom="page">
              <wp14:pctWidth>0</wp14:pctWidth>
            </wp14:sizeRelH>
            <wp14:sizeRelV relativeFrom="page">
              <wp14:pctHeight>0</wp14:pctHeight>
            </wp14:sizeRelV>
          </wp:anchor>
        </w:drawing>
      </w:r>
      <w:r w:rsidRPr="00CE7BFE">
        <w:rPr>
          <w:rFonts w:ascii="Times New Roman" w:hAnsi="Times New Roman" w:cs="Times New Roman"/>
          <w:bCs/>
        </w:rPr>
        <w:t xml:space="preserve">On average, people renting bikes in Washington, D.C. typically use them for </w:t>
      </w:r>
      <w:proofErr w:type="gramStart"/>
      <w:r w:rsidRPr="00CE7BFE">
        <w:rPr>
          <w:rFonts w:ascii="Times New Roman" w:hAnsi="Times New Roman" w:cs="Times New Roman"/>
          <w:bCs/>
        </w:rPr>
        <w:t>short</w:t>
      </w:r>
      <w:proofErr w:type="gramEnd"/>
      <w:r w:rsidRPr="00CE7BFE">
        <w:rPr>
          <w:rFonts w:ascii="Times New Roman" w:hAnsi="Times New Roman" w:cs="Times New Roman"/>
          <w:bCs/>
        </w:rPr>
        <w:t xml:space="preserve"> commutes, with rental durations ranging from 10 to 20 minutes. The majority of rentals fall within the range of 5 to 10 minutes, indicating that many users rely on bike sharing as a convenient mode of transport</w:t>
      </w:r>
      <w:r>
        <w:rPr>
          <w:rFonts w:ascii="Times New Roman" w:hAnsi="Times New Roman" w:cs="Times New Roman"/>
          <w:bCs/>
        </w:rPr>
        <w:t xml:space="preserve">ation for short-distance trips. </w:t>
      </w:r>
      <w:r w:rsidRPr="00CE7BFE">
        <w:rPr>
          <w:rFonts w:ascii="Times New Roman" w:hAnsi="Times New Roman" w:cs="Times New Roman"/>
          <w:bCs/>
        </w:rPr>
        <w:t xml:space="preserve">This pattern of short rental durations suggests that the </w:t>
      </w:r>
      <w:r w:rsidR="00276406" w:rsidRPr="00CE7BFE">
        <w:rPr>
          <w:rFonts w:ascii="Times New Roman" w:hAnsi="Times New Roman" w:cs="Times New Roman"/>
          <w:bCs/>
        </w:rPr>
        <w:t>bike-sharing</w:t>
      </w:r>
      <w:r w:rsidRPr="00CE7BFE">
        <w:rPr>
          <w:rFonts w:ascii="Times New Roman" w:hAnsi="Times New Roman" w:cs="Times New Roman"/>
          <w:bCs/>
        </w:rPr>
        <w:t xml:space="preserve"> program is </w:t>
      </w:r>
      <w:r w:rsidR="00276406" w:rsidRPr="00CE7BFE">
        <w:rPr>
          <w:rFonts w:ascii="Times New Roman" w:hAnsi="Times New Roman" w:cs="Times New Roman"/>
          <w:bCs/>
        </w:rPr>
        <w:t>well suited</w:t>
      </w:r>
      <w:r w:rsidRPr="00CE7BFE">
        <w:rPr>
          <w:rFonts w:ascii="Times New Roman" w:hAnsi="Times New Roman" w:cs="Times New Roman"/>
          <w:bCs/>
        </w:rPr>
        <w:t xml:space="preserve"> for quick and efficient journeys, such as short commutes between nearby locations.</w:t>
      </w:r>
    </w:p>
    <w:p w14:paraId="4C9EAA96" w14:textId="38C4286E" w:rsidR="000E3CCF" w:rsidRDefault="000E3CCF">
      <w:pPr>
        <w:rPr>
          <w:rFonts w:ascii="Times New Roman" w:hAnsi="Times New Roman" w:cs="Times New Roman"/>
          <w:b/>
          <w:bCs/>
        </w:rPr>
      </w:pPr>
    </w:p>
    <w:p w14:paraId="0E30678B" w14:textId="3FCF01E2" w:rsidR="00CE7BFE" w:rsidRPr="00CE7BFE" w:rsidRDefault="00CE7BFE" w:rsidP="00CE7BFE">
      <w:pPr>
        <w:rPr>
          <w:rFonts w:ascii="Times New Roman" w:hAnsi="Times New Roman" w:cs="Times New Roman"/>
          <w:bCs/>
        </w:rPr>
      </w:pPr>
      <w:r w:rsidRPr="00CE7BFE">
        <w:rPr>
          <w:rFonts w:ascii="Times New Roman" w:hAnsi="Times New Roman" w:cs="Times New Roman"/>
          <w:bCs/>
        </w:rPr>
        <w:t xml:space="preserve">Based on the graph observations, it is evident that the majority of bike rentals in Washington, D.C. are for distances of less than 5 miles. The distance mentioned refers to the </w:t>
      </w:r>
      <w:proofErr w:type="gramStart"/>
      <w:r w:rsidR="007A4190">
        <w:rPr>
          <w:rFonts w:ascii="Times New Roman" w:hAnsi="Times New Roman" w:cs="Times New Roman"/>
          <w:bCs/>
        </w:rPr>
        <w:t>point to point</w:t>
      </w:r>
      <w:proofErr w:type="gramEnd"/>
      <w:r w:rsidRPr="00CE7BFE">
        <w:rPr>
          <w:rFonts w:ascii="Times New Roman" w:hAnsi="Times New Roman" w:cs="Times New Roman"/>
          <w:bCs/>
        </w:rPr>
        <w:t xml:space="preserve"> distance between the start and </w:t>
      </w:r>
      <w:r w:rsidR="007C47C3">
        <w:rPr>
          <w:rFonts w:ascii="Times New Roman" w:hAnsi="Times New Roman" w:cs="Times New Roman"/>
          <w:bCs/>
        </w:rPr>
        <w:t>end</w:t>
      </w:r>
      <w:r w:rsidRPr="00CE7BFE">
        <w:rPr>
          <w:rFonts w:ascii="Times New Roman" w:hAnsi="Times New Roman" w:cs="Times New Roman"/>
          <w:bCs/>
        </w:rPr>
        <w:t xml:space="preserve"> of each rental, rather than the actual distance co</w:t>
      </w:r>
      <w:r>
        <w:rPr>
          <w:rFonts w:ascii="Times New Roman" w:hAnsi="Times New Roman" w:cs="Times New Roman"/>
          <w:bCs/>
        </w:rPr>
        <w:t xml:space="preserve">vered during the ride. </w:t>
      </w:r>
      <w:r w:rsidRPr="00CE7BFE">
        <w:rPr>
          <w:rFonts w:ascii="Times New Roman" w:hAnsi="Times New Roman" w:cs="Times New Roman"/>
          <w:bCs/>
        </w:rPr>
        <w:t>This finding further reinforces the notion that bike sharing is primarily utilized for short-distance trips and serves as a convenient transportation option for shorter commutes within the city.</w:t>
      </w:r>
    </w:p>
    <w:p w14:paraId="3D182A6F" w14:textId="574BCD00" w:rsidR="005975C5" w:rsidRDefault="005975C5">
      <w:pPr>
        <w:rPr>
          <w:rFonts w:ascii="Times New Roman" w:hAnsi="Times New Roman" w:cs="Times New Roman"/>
          <w:b/>
          <w:bCs/>
        </w:rPr>
      </w:pPr>
    </w:p>
    <w:p w14:paraId="2111C6B2" w14:textId="2C3DA347" w:rsidR="005975C5" w:rsidRDefault="00CE7BFE">
      <w:pPr>
        <w:rPr>
          <w:rFonts w:ascii="Times New Roman" w:hAnsi="Times New Roman" w:cs="Times New Roman"/>
          <w:b/>
          <w:bCs/>
        </w:rPr>
      </w:pPr>
      <w:r>
        <w:rPr>
          <w:rFonts w:ascii="Times New Roman" w:hAnsi="Times New Roman" w:cs="Times New Roman"/>
          <w:b/>
          <w:bCs/>
        </w:rPr>
        <w:t xml:space="preserve">             </w:t>
      </w:r>
      <w:r w:rsidR="005975C5" w:rsidRPr="005975C5">
        <w:rPr>
          <w:rFonts w:ascii="Times New Roman" w:hAnsi="Times New Roman" w:cs="Times New Roman"/>
          <w:b/>
          <w:bCs/>
        </w:rPr>
        <w:drawing>
          <wp:inline distT="0" distB="0" distL="0" distR="0" wp14:anchorId="3E2D9186" wp14:editId="566096E7">
            <wp:extent cx="4867275" cy="2519439"/>
            <wp:effectExtent l="0" t="0" r="0" b="0"/>
            <wp:docPr id="10" name="Picture 9">
              <a:extLst xmlns:a="http://schemas.openxmlformats.org/drawingml/2006/main">
                <a:ext uri="{FF2B5EF4-FFF2-40B4-BE49-F238E27FC236}">
                  <a16:creationId xmlns:a16="http://schemas.microsoft.com/office/drawing/2014/main" id="{BF01AC71-DDD9-4040-BA38-8C01661D5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F01AC71-DDD9-4040-BA38-8C01661D5BFA}"/>
                        </a:ext>
                      </a:extLst>
                    </pic:cNvPr>
                    <pic:cNvPicPr>
                      <a:picLocks noChangeAspect="1"/>
                    </pic:cNvPicPr>
                  </pic:nvPicPr>
                  <pic:blipFill>
                    <a:blip r:embed="rId8"/>
                    <a:stretch>
                      <a:fillRect/>
                    </a:stretch>
                  </pic:blipFill>
                  <pic:spPr>
                    <a:xfrm>
                      <a:off x="0" y="0"/>
                      <a:ext cx="4887472" cy="2529894"/>
                    </a:xfrm>
                    <a:prstGeom prst="rect">
                      <a:avLst/>
                    </a:prstGeom>
                  </pic:spPr>
                </pic:pic>
              </a:graphicData>
            </a:graphic>
          </wp:inline>
        </w:drawing>
      </w:r>
    </w:p>
    <w:p w14:paraId="462A93E8" w14:textId="6E1B1817" w:rsidR="00730F04" w:rsidRDefault="00730F04" w:rsidP="00730F04">
      <w:pPr>
        <w:rPr>
          <w:rFonts w:ascii="Times New Roman" w:hAnsi="Times New Roman" w:cs="Times New Roman"/>
          <w:bCs/>
        </w:rPr>
      </w:pPr>
      <w:r>
        <w:rPr>
          <w:rFonts w:ascii="Times New Roman" w:hAnsi="Times New Roman" w:cs="Times New Roman"/>
          <w:bCs/>
        </w:rPr>
        <w:t>D</w:t>
      </w:r>
      <w:r w:rsidRPr="00730F04">
        <w:rPr>
          <w:rFonts w:ascii="Times New Roman" w:hAnsi="Times New Roman" w:cs="Times New Roman"/>
          <w:bCs/>
        </w:rPr>
        <w:t xml:space="preserve">uring weekdays, Monday to Friday, the rental patterns exhibit distinct peak periods. In the morning, typically between 8 am and 9 am, there is a surge in bike rentals, coinciding with the start of office hours. This suggests that many individuals utilize the </w:t>
      </w:r>
      <w:r w:rsidR="007C47C3">
        <w:rPr>
          <w:rFonts w:ascii="Times New Roman" w:hAnsi="Times New Roman" w:cs="Times New Roman"/>
          <w:bCs/>
        </w:rPr>
        <w:t>bike-sharing</w:t>
      </w:r>
      <w:r w:rsidRPr="00730F04">
        <w:rPr>
          <w:rFonts w:ascii="Times New Roman" w:hAnsi="Times New Roman" w:cs="Times New Roman"/>
          <w:bCs/>
        </w:rPr>
        <w:t xml:space="preserve"> service as a means of commuting to wor</w:t>
      </w:r>
      <w:r>
        <w:rPr>
          <w:rFonts w:ascii="Times New Roman" w:hAnsi="Times New Roman" w:cs="Times New Roman"/>
          <w:bCs/>
        </w:rPr>
        <w:t xml:space="preserve">k during the morning rush hours. </w:t>
      </w:r>
      <w:r w:rsidRPr="00730F04">
        <w:rPr>
          <w:rFonts w:ascii="Times New Roman" w:hAnsi="Times New Roman" w:cs="Times New Roman"/>
          <w:bCs/>
        </w:rPr>
        <w:t xml:space="preserve">Similarly, in the evening, around 5 pm to 6 pm, there is another peak in </w:t>
      </w:r>
      <w:r w:rsidRPr="00730F04">
        <w:rPr>
          <w:rFonts w:ascii="Times New Roman" w:hAnsi="Times New Roman" w:cs="Times New Roman"/>
          <w:bCs/>
        </w:rPr>
        <w:lastRenderedPageBreak/>
        <w:t xml:space="preserve">bike rentals. This aligns with the end of office hours, indicating that people rely on electric bikes </w:t>
      </w:r>
      <w:r>
        <w:rPr>
          <w:rFonts w:ascii="Times New Roman" w:hAnsi="Times New Roman" w:cs="Times New Roman"/>
          <w:bCs/>
        </w:rPr>
        <w:t>to travel back home after work.</w:t>
      </w:r>
      <w:r w:rsidRPr="00730F04">
        <w:rPr>
          <w:rFonts w:ascii="Times New Roman" w:hAnsi="Times New Roman" w:cs="Times New Roman"/>
          <w:b/>
          <w:bCs/>
        </w:rPr>
        <w:t xml:space="preserve"> </w:t>
      </w:r>
      <w:r w:rsidRPr="005975C5">
        <w:rPr>
          <w:rFonts w:ascii="Times New Roman" w:hAnsi="Times New Roman" w:cs="Times New Roman"/>
          <w:b/>
          <w:bCs/>
        </w:rPr>
        <w:drawing>
          <wp:inline distT="0" distB="0" distL="0" distR="0" wp14:anchorId="095E616C" wp14:editId="1252C8CA">
            <wp:extent cx="5913960" cy="2466975"/>
            <wp:effectExtent l="0" t="0" r="0" b="0"/>
            <wp:docPr id="2" name="Content Placeholder 7">
              <a:extLst xmlns:a="http://schemas.openxmlformats.org/drawingml/2006/main">
                <a:ext uri="{FF2B5EF4-FFF2-40B4-BE49-F238E27FC236}">
                  <a16:creationId xmlns:a16="http://schemas.microsoft.com/office/drawing/2014/main" id="{3FFF6DEA-60B7-A24C-AEAE-8ADF8906F8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FFF6DEA-60B7-A24C-AEAE-8ADF8906F878}"/>
                        </a:ext>
                      </a:extLst>
                    </pic:cNvPr>
                    <pic:cNvPicPr>
                      <a:picLocks noGrp="1" noChangeAspect="1"/>
                    </pic:cNvPicPr>
                  </pic:nvPicPr>
                  <pic:blipFill>
                    <a:blip r:embed="rId9"/>
                    <a:stretch>
                      <a:fillRect/>
                    </a:stretch>
                  </pic:blipFill>
                  <pic:spPr>
                    <a:xfrm>
                      <a:off x="0" y="0"/>
                      <a:ext cx="5942891" cy="2479043"/>
                    </a:xfrm>
                    <a:prstGeom prst="rect">
                      <a:avLst/>
                    </a:prstGeom>
                  </pic:spPr>
                </pic:pic>
              </a:graphicData>
            </a:graphic>
          </wp:inline>
        </w:drawing>
      </w:r>
    </w:p>
    <w:p w14:paraId="067899CC" w14:textId="20782C49" w:rsidR="00730F04" w:rsidRPr="00730F04" w:rsidRDefault="00730F04" w:rsidP="00730F04">
      <w:pPr>
        <w:rPr>
          <w:rFonts w:ascii="Times New Roman" w:hAnsi="Times New Roman" w:cs="Times New Roman"/>
          <w:bCs/>
        </w:rPr>
      </w:pPr>
      <w:r w:rsidRPr="00730F04">
        <w:rPr>
          <w:rFonts w:ascii="Times New Roman" w:hAnsi="Times New Roman" w:cs="Times New Roman"/>
          <w:bCs/>
        </w:rPr>
        <w:t xml:space="preserve">Conversely, on weekends, a different trend emerges. The count of rentals gradually increases as the day progresses, suggesting that individuals utilize electric bikes for leisurely activities and exploration. As the day transitions into the night, the rental count decreases, indicating that people tend to use bikes less </w:t>
      </w:r>
      <w:proofErr w:type="gramStart"/>
      <w:r w:rsidRPr="00730F04">
        <w:rPr>
          <w:rFonts w:ascii="Times New Roman" w:hAnsi="Times New Roman" w:cs="Times New Roman"/>
          <w:bCs/>
        </w:rPr>
        <w:t>frequently</w:t>
      </w:r>
      <w:proofErr w:type="gramEnd"/>
      <w:r w:rsidRPr="00730F04">
        <w:rPr>
          <w:rFonts w:ascii="Times New Roman" w:hAnsi="Times New Roman" w:cs="Times New Roman"/>
          <w:bCs/>
        </w:rPr>
        <w:t xml:space="preserve"> during evening hours.</w:t>
      </w:r>
    </w:p>
    <w:p w14:paraId="53AD9B15" w14:textId="00ED9984" w:rsidR="00730F04" w:rsidRDefault="00730F04" w:rsidP="00730F04">
      <w:pPr>
        <w:rPr>
          <w:rFonts w:ascii="Times New Roman" w:hAnsi="Times New Roman" w:cs="Times New Roman"/>
          <w:bCs/>
        </w:rPr>
      </w:pPr>
      <w:r w:rsidRPr="00730F04">
        <w:rPr>
          <w:rFonts w:ascii="Times New Roman" w:hAnsi="Times New Roman" w:cs="Times New Roman"/>
          <w:bCs/>
        </w:rPr>
        <w:t xml:space="preserve">Understanding these temporal usage patterns can assist in optimizing bike availability, station management, and resource allocation. By aligning the distribution and availability of electric bikes with the peak commuting hours during weekdays and adapting to the evolving rental patterns on weekends, the </w:t>
      </w:r>
      <w:r w:rsidRPr="00730F04">
        <w:rPr>
          <w:rFonts w:ascii="Times New Roman" w:hAnsi="Times New Roman" w:cs="Times New Roman"/>
          <w:bCs/>
        </w:rPr>
        <w:t>bike-sharing</w:t>
      </w:r>
      <w:r w:rsidRPr="00730F04">
        <w:rPr>
          <w:rFonts w:ascii="Times New Roman" w:hAnsi="Times New Roman" w:cs="Times New Roman"/>
          <w:bCs/>
        </w:rPr>
        <w:t xml:space="preserve"> program can better cater to the needs of its users and enhance the overall user experience.</w:t>
      </w:r>
      <w:r w:rsidRPr="00730F04">
        <w:rPr>
          <w:rFonts w:ascii="Times New Roman" w:hAnsi="Times New Roman" w:cs="Times New Roman"/>
          <w:b/>
          <w:bCs/>
        </w:rPr>
        <w:t xml:space="preserve"> </w:t>
      </w:r>
      <w:r w:rsidRPr="005975C5">
        <w:rPr>
          <w:rFonts w:ascii="Times New Roman" w:hAnsi="Times New Roman" w:cs="Times New Roman"/>
          <w:b/>
          <w:bCs/>
        </w:rPr>
        <w:drawing>
          <wp:inline distT="0" distB="0" distL="0" distR="0" wp14:anchorId="3DE05039" wp14:editId="4D2B1EDE">
            <wp:extent cx="6105525" cy="3092450"/>
            <wp:effectExtent l="0" t="0" r="9525" b="0"/>
            <wp:docPr id="9" name="Content Placeholder 8">
              <a:extLst xmlns:a="http://schemas.openxmlformats.org/drawingml/2006/main">
                <a:ext uri="{FF2B5EF4-FFF2-40B4-BE49-F238E27FC236}">
                  <a16:creationId xmlns:a16="http://schemas.microsoft.com/office/drawing/2014/main" id="{49F8211B-35E8-104D-875B-7EE9B9DAC9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9F8211B-35E8-104D-875B-7EE9B9DAC949}"/>
                        </a:ext>
                      </a:extLst>
                    </pic:cNvPr>
                    <pic:cNvPicPr>
                      <a:picLocks noGrp="1" noChangeAspect="1"/>
                    </pic:cNvPicPr>
                  </pic:nvPicPr>
                  <pic:blipFill>
                    <a:blip r:embed="rId10"/>
                    <a:stretch>
                      <a:fillRect/>
                    </a:stretch>
                  </pic:blipFill>
                  <pic:spPr>
                    <a:xfrm>
                      <a:off x="0" y="0"/>
                      <a:ext cx="6141914" cy="3110881"/>
                    </a:xfrm>
                    <a:prstGeom prst="rect">
                      <a:avLst/>
                    </a:prstGeom>
                  </pic:spPr>
                </pic:pic>
              </a:graphicData>
            </a:graphic>
          </wp:inline>
        </w:drawing>
      </w:r>
    </w:p>
    <w:p w14:paraId="2F8327F5" w14:textId="6DBF920E" w:rsidR="00730F04" w:rsidRDefault="00730F04" w:rsidP="00730F04">
      <w:pPr>
        <w:rPr>
          <w:rFonts w:ascii="Times New Roman" w:hAnsi="Times New Roman" w:cs="Times New Roman"/>
          <w:bCs/>
        </w:rPr>
      </w:pPr>
      <w:r w:rsidRPr="00730F04">
        <w:rPr>
          <w:rFonts w:ascii="Times New Roman" w:hAnsi="Times New Roman" w:cs="Times New Roman"/>
          <w:bCs/>
        </w:rPr>
        <w:t xml:space="preserve">Analyzing the monthly statuses of electric bike usage reveals a noticeable trend. There is a slight decline in usage after the summer season, followed by an increase during the months of March and April. The </w:t>
      </w:r>
      <w:r w:rsidRPr="00730F04">
        <w:rPr>
          <w:rFonts w:ascii="Times New Roman" w:hAnsi="Times New Roman" w:cs="Times New Roman"/>
          <w:bCs/>
        </w:rPr>
        <w:lastRenderedPageBreak/>
        <w:t xml:space="preserve">increase in bike usage during March and April </w:t>
      </w:r>
      <w:proofErr w:type="gramStart"/>
      <w:r w:rsidRPr="00730F04">
        <w:rPr>
          <w:rFonts w:ascii="Times New Roman" w:hAnsi="Times New Roman" w:cs="Times New Roman"/>
          <w:bCs/>
        </w:rPr>
        <w:t>can be attributed</w:t>
      </w:r>
      <w:proofErr w:type="gramEnd"/>
      <w:r w:rsidRPr="00730F04">
        <w:rPr>
          <w:rFonts w:ascii="Times New Roman" w:hAnsi="Times New Roman" w:cs="Times New Roman"/>
          <w:bCs/>
        </w:rPr>
        <w:t xml:space="preserve"> to the city's renowned cherry blossom season, attracting a surge of tourists and locals alike. </w:t>
      </w:r>
    </w:p>
    <w:p w14:paraId="37685FF6" w14:textId="742FE9E0" w:rsidR="00730F04" w:rsidRDefault="00730F04" w:rsidP="00730F04">
      <w:pPr>
        <w:rPr>
          <w:rFonts w:ascii="Times New Roman" w:hAnsi="Times New Roman" w:cs="Times New Roman"/>
          <w:bCs/>
        </w:rPr>
      </w:pPr>
      <w:r w:rsidRPr="00730F04">
        <w:rPr>
          <w:rFonts w:ascii="Times New Roman" w:hAnsi="Times New Roman" w:cs="Times New Roman"/>
          <w:bCs/>
        </w:rPr>
        <w:t xml:space="preserve">As the cherry blossoms bloom, many individuals </w:t>
      </w:r>
      <w:proofErr w:type="gramStart"/>
      <w:r w:rsidRPr="00730F04">
        <w:rPr>
          <w:rFonts w:ascii="Times New Roman" w:hAnsi="Times New Roman" w:cs="Times New Roman"/>
          <w:bCs/>
        </w:rPr>
        <w:t>are drawn</w:t>
      </w:r>
      <w:proofErr w:type="gramEnd"/>
      <w:r w:rsidRPr="00730F04">
        <w:rPr>
          <w:rFonts w:ascii="Times New Roman" w:hAnsi="Times New Roman" w:cs="Times New Roman"/>
          <w:bCs/>
        </w:rPr>
        <w:t xml:space="preserve"> to the scenic beauty and cultural events associated with this time of the year. Consequently, the demand for electric bikes rises as people opt for this eco-friendly and convenient mode of transportation to enjoy the cherry blossoms and explore the city.</w:t>
      </w:r>
      <w:r>
        <w:rPr>
          <w:rFonts w:ascii="Times New Roman" w:hAnsi="Times New Roman" w:cs="Times New Roman"/>
          <w:bCs/>
        </w:rPr>
        <w:t xml:space="preserve"> </w:t>
      </w:r>
    </w:p>
    <w:p w14:paraId="7F72379E" w14:textId="4DC6FF41" w:rsidR="005975C5" w:rsidRPr="00730F04" w:rsidRDefault="00730F04" w:rsidP="00730F04">
      <w:pPr>
        <w:rPr>
          <w:rFonts w:ascii="Times New Roman" w:hAnsi="Times New Roman" w:cs="Times New Roman"/>
          <w:bCs/>
        </w:rPr>
      </w:pPr>
      <w:r w:rsidRPr="00730F04">
        <w:rPr>
          <w:rFonts w:ascii="Times New Roman" w:hAnsi="Times New Roman" w:cs="Times New Roman"/>
          <w:bCs/>
        </w:rPr>
        <w:t>However, as the summer months progress, the usage of electric bikes experiences a slight decline. This may be attributed to various factors such as increasing temperatures, vacations, or a shift in commuting patterns due to seasonal changes. Despite the slight decrease, electric bikes continue to serve as a popular transportation option in Washington, D.C.</w:t>
      </w:r>
    </w:p>
    <w:p w14:paraId="6AACD1DA" w14:textId="7682F0D8" w:rsidR="00730F04" w:rsidRPr="00730F04" w:rsidRDefault="00276406" w:rsidP="00730F04">
      <w:pPr>
        <w:rPr>
          <w:rFonts w:ascii="Times New Roman" w:hAnsi="Times New Roman" w:cs="Times New Roman"/>
          <w:bCs/>
        </w:rPr>
      </w:pPr>
      <w:r w:rsidRPr="005975C5">
        <w:rPr>
          <w:rFonts w:ascii="Times New Roman" w:hAnsi="Times New Roman" w:cs="Times New Roman"/>
          <w:b/>
          <w:bCs/>
        </w:rPr>
        <w:drawing>
          <wp:anchor distT="0" distB="0" distL="114300" distR="114300" simplePos="0" relativeHeight="251660288" behindDoc="0" locked="0" layoutInCell="1" allowOverlap="1" wp14:anchorId="46855004" wp14:editId="5ADEEAF8">
            <wp:simplePos x="0" y="0"/>
            <wp:positionH relativeFrom="margin">
              <wp:posOffset>2466975</wp:posOffset>
            </wp:positionH>
            <wp:positionV relativeFrom="paragraph">
              <wp:posOffset>1026795</wp:posOffset>
            </wp:positionV>
            <wp:extent cx="3419475" cy="2428875"/>
            <wp:effectExtent l="0" t="0" r="9525" b="9525"/>
            <wp:wrapThrough wrapText="bothSides">
              <wp:wrapPolygon edited="0">
                <wp:start x="0" y="0"/>
                <wp:lineTo x="0" y="21515"/>
                <wp:lineTo x="21540" y="21515"/>
                <wp:lineTo x="21540" y="0"/>
                <wp:lineTo x="0" y="0"/>
              </wp:wrapPolygon>
            </wp:wrapThrough>
            <wp:docPr id="3" name="Content Placeholder 8">
              <a:extLst xmlns:a="http://schemas.openxmlformats.org/drawingml/2006/main">
                <a:ext uri="{FF2B5EF4-FFF2-40B4-BE49-F238E27FC236}">
                  <a16:creationId xmlns:a16="http://schemas.microsoft.com/office/drawing/2014/main" id="{9C347BA5-4CA1-484D-B96C-DF6318B01E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9C347BA5-4CA1-484D-B96C-DF6318B01ECD}"/>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19475" cy="2428875"/>
                    </a:xfrm>
                    <a:prstGeom prst="rect">
                      <a:avLst/>
                    </a:prstGeom>
                  </pic:spPr>
                </pic:pic>
              </a:graphicData>
            </a:graphic>
            <wp14:sizeRelH relativeFrom="page">
              <wp14:pctWidth>0</wp14:pctWidth>
            </wp14:sizeRelH>
            <wp14:sizeRelV relativeFrom="page">
              <wp14:pctHeight>0</wp14:pctHeight>
            </wp14:sizeRelV>
          </wp:anchor>
        </w:drawing>
      </w:r>
      <w:r w:rsidR="00730F04" w:rsidRPr="00730F04">
        <w:rPr>
          <w:rFonts w:ascii="Times New Roman" w:hAnsi="Times New Roman" w:cs="Times New Roman"/>
          <w:bCs/>
        </w:rPr>
        <w:t xml:space="preserve">Upon analyzing the plot, a clear pattern emerges regarding the relationship between weather conditions and bike rentals. </w:t>
      </w:r>
      <w:r w:rsidR="007C47C3">
        <w:rPr>
          <w:rFonts w:ascii="Times New Roman" w:hAnsi="Times New Roman" w:cs="Times New Roman"/>
          <w:bCs/>
        </w:rPr>
        <w:t>The</w:t>
      </w:r>
      <w:r w:rsidR="00730F04" w:rsidRPr="00730F04">
        <w:rPr>
          <w:rFonts w:ascii="Times New Roman" w:hAnsi="Times New Roman" w:cs="Times New Roman"/>
          <w:bCs/>
        </w:rPr>
        <w:t xml:space="preserve"> majority of rentals occur when the sky is cloudy or partially cloudy, while rentals are significantly lower during rainy conditions. This observation suggests that weather, particularly temperature</w:t>
      </w:r>
      <w:r w:rsidR="007C47C3">
        <w:rPr>
          <w:rFonts w:ascii="Times New Roman" w:hAnsi="Times New Roman" w:cs="Times New Roman"/>
          <w:bCs/>
        </w:rPr>
        <w:t>,</w:t>
      </w:r>
      <w:r w:rsidR="00730F04" w:rsidRPr="00730F04">
        <w:rPr>
          <w:rFonts w:ascii="Times New Roman" w:hAnsi="Times New Roman" w:cs="Times New Roman"/>
          <w:bCs/>
        </w:rPr>
        <w:t xml:space="preserve"> and cloud cover, plays a crucial role in influencing the demand for bike rentals.</w:t>
      </w:r>
      <w:r>
        <w:rPr>
          <w:rFonts w:ascii="Times New Roman" w:hAnsi="Times New Roman" w:cs="Times New Roman"/>
          <w:bCs/>
        </w:rPr>
        <w:t xml:space="preserve"> </w:t>
      </w:r>
      <w:r w:rsidR="00730F04" w:rsidRPr="00730F04">
        <w:rPr>
          <w:rFonts w:ascii="Times New Roman" w:hAnsi="Times New Roman" w:cs="Times New Roman"/>
          <w:bCs/>
        </w:rPr>
        <w:t xml:space="preserve">During the spring and summer months, when the weather is generally warmer, people tend to opt for electric bikes more frequently when the sky </w:t>
      </w:r>
      <w:proofErr w:type="gramStart"/>
      <w:r w:rsidR="00730F04" w:rsidRPr="00730F04">
        <w:rPr>
          <w:rFonts w:ascii="Times New Roman" w:hAnsi="Times New Roman" w:cs="Times New Roman"/>
          <w:bCs/>
        </w:rPr>
        <w:t>is filled</w:t>
      </w:r>
      <w:proofErr w:type="gramEnd"/>
      <w:r w:rsidR="00730F04" w:rsidRPr="00730F04">
        <w:rPr>
          <w:rFonts w:ascii="Times New Roman" w:hAnsi="Times New Roman" w:cs="Times New Roman"/>
          <w:bCs/>
        </w:rPr>
        <w:t xml:space="preserve"> with clouds rather than on clear days. This implies that individuals may perceive overcast conditions as more comfortable for outdoor activities, including bike riding. The presence of clouds likely provides shade and a cooler environment, making it more appealing for users to engage in bike rentals.</w:t>
      </w:r>
    </w:p>
    <w:p w14:paraId="062F93F8" w14:textId="185E9378" w:rsidR="00730F04" w:rsidRPr="00730F04" w:rsidRDefault="00730F04" w:rsidP="00730F04">
      <w:pPr>
        <w:rPr>
          <w:rFonts w:ascii="Times New Roman" w:hAnsi="Times New Roman" w:cs="Times New Roman"/>
          <w:bCs/>
        </w:rPr>
      </w:pPr>
      <w:r w:rsidRPr="00730F04">
        <w:rPr>
          <w:rFonts w:ascii="Times New Roman" w:hAnsi="Times New Roman" w:cs="Times New Roman"/>
          <w:bCs/>
        </w:rPr>
        <w:t>Interestingly, this trend holds across other seasons as well. Overcast conditions consistently coincide with the highest number of bike rentals, while rentals decline significantly during rainy weather</w:t>
      </w:r>
    </w:p>
    <w:p w14:paraId="35ED9A96" w14:textId="6FCEB653" w:rsidR="005975C5" w:rsidRPr="00730F04" w:rsidRDefault="00730F04" w:rsidP="00730F04">
      <w:pPr>
        <w:rPr>
          <w:rFonts w:ascii="Times New Roman" w:hAnsi="Times New Roman" w:cs="Times New Roman"/>
          <w:bCs/>
        </w:rPr>
      </w:pPr>
      <w:r w:rsidRPr="00730F04">
        <w:rPr>
          <w:rFonts w:ascii="Times New Roman" w:hAnsi="Times New Roman" w:cs="Times New Roman"/>
          <w:bCs/>
        </w:rPr>
        <w:t xml:space="preserve">Understanding the influence of weather conditions on bike rental demand can be valuable for operational and marketing purposes. It allows </w:t>
      </w:r>
      <w:r w:rsidR="007C47C3">
        <w:rPr>
          <w:rFonts w:ascii="Times New Roman" w:hAnsi="Times New Roman" w:cs="Times New Roman"/>
          <w:bCs/>
        </w:rPr>
        <w:t>bike-sharing</w:t>
      </w:r>
      <w:r w:rsidRPr="00730F04">
        <w:rPr>
          <w:rFonts w:ascii="Times New Roman" w:hAnsi="Times New Roman" w:cs="Times New Roman"/>
          <w:bCs/>
        </w:rPr>
        <w:t xml:space="preserve"> programs to anticipate fluctuations in demand based on weather forecasts and optimize resource allocation accordingly. Additionally, it underscores the importance of considering weather patterns and their impact on user preferences when designing marketing campaigns and promoting bike rentals during specific weather conditions.</w:t>
      </w:r>
    </w:p>
    <w:p w14:paraId="70C7E7FF" w14:textId="64AA39F8" w:rsidR="005975C5" w:rsidRDefault="005975C5">
      <w:pPr>
        <w:rPr>
          <w:rFonts w:ascii="Times New Roman" w:hAnsi="Times New Roman" w:cs="Times New Roman"/>
          <w:b/>
          <w:bCs/>
        </w:rPr>
      </w:pPr>
    </w:p>
    <w:p w14:paraId="100C20B8" w14:textId="3C4FFF6C" w:rsidR="005975C5" w:rsidRDefault="005975C5">
      <w:pPr>
        <w:rPr>
          <w:rFonts w:ascii="Times New Roman" w:hAnsi="Times New Roman" w:cs="Times New Roman"/>
          <w:b/>
          <w:bCs/>
        </w:rPr>
      </w:pPr>
    </w:p>
    <w:p w14:paraId="1B18AD1C" w14:textId="1CB5D5BA" w:rsidR="00FC5FC4" w:rsidRDefault="00FC5FC4">
      <w:pPr>
        <w:rPr>
          <w:rFonts w:ascii="Times New Roman" w:hAnsi="Times New Roman" w:cs="Times New Roman"/>
          <w:b/>
          <w:bCs/>
        </w:rPr>
      </w:pPr>
      <w:r w:rsidRPr="005975C5">
        <w:rPr>
          <w:rFonts w:ascii="Times New Roman" w:hAnsi="Times New Roman" w:cs="Times New Roman"/>
          <w:b/>
          <w:bCs/>
        </w:rPr>
        <w:lastRenderedPageBreak/>
        <w:drawing>
          <wp:inline distT="0" distB="0" distL="0" distR="0" wp14:anchorId="46418FFA" wp14:editId="192D5DCE">
            <wp:extent cx="5943600" cy="2948691"/>
            <wp:effectExtent l="0" t="0" r="0" b="4445"/>
            <wp:docPr id="4" name="Content Placeholder 8">
              <a:extLst xmlns:a="http://schemas.openxmlformats.org/drawingml/2006/main">
                <a:ext uri="{FF2B5EF4-FFF2-40B4-BE49-F238E27FC236}">
                  <a16:creationId xmlns:a16="http://schemas.microsoft.com/office/drawing/2014/main" id="{39B3D6ED-F6A6-9641-BA0D-E01DC52B1B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39B3D6ED-F6A6-9641-BA0D-E01DC52B1B75}"/>
                        </a:ext>
                      </a:extLst>
                    </pic:cNvPr>
                    <pic:cNvPicPr>
                      <a:picLocks noGrp="1" noChangeAspect="1"/>
                    </pic:cNvPicPr>
                  </pic:nvPicPr>
                  <pic:blipFill>
                    <a:blip r:embed="rId12"/>
                    <a:stretch>
                      <a:fillRect/>
                    </a:stretch>
                  </pic:blipFill>
                  <pic:spPr>
                    <a:xfrm>
                      <a:off x="0" y="0"/>
                      <a:ext cx="5943600" cy="2948691"/>
                    </a:xfrm>
                    <a:prstGeom prst="rect">
                      <a:avLst/>
                    </a:prstGeom>
                  </pic:spPr>
                </pic:pic>
              </a:graphicData>
            </a:graphic>
          </wp:inline>
        </w:drawing>
      </w:r>
    </w:p>
    <w:p w14:paraId="0DAEB608" w14:textId="6696E376" w:rsidR="00FC5FC4" w:rsidRPr="00FC5FC4" w:rsidRDefault="00FC5FC4" w:rsidP="00FC5FC4">
      <w:pPr>
        <w:spacing w:line="240" w:lineRule="auto"/>
        <w:rPr>
          <w:rFonts w:ascii="Times New Roman" w:hAnsi="Times New Roman" w:cs="Times New Roman"/>
          <w:bCs/>
        </w:rPr>
      </w:pPr>
      <w:r w:rsidRPr="00FC5FC4">
        <w:rPr>
          <w:rFonts w:ascii="Times New Roman" w:hAnsi="Times New Roman" w:cs="Times New Roman"/>
          <w:bCs/>
        </w:rPr>
        <w:t xml:space="preserve">The correlation coefficients in the table indicate the strength and direction of the linear relationship between each pair of variables. </w:t>
      </w:r>
      <w:proofErr w:type="gramStart"/>
      <w:r w:rsidRPr="00FC5FC4">
        <w:rPr>
          <w:rFonts w:ascii="Times New Roman" w:hAnsi="Times New Roman" w:cs="Times New Roman"/>
          <w:bCs/>
        </w:rPr>
        <w:t>Here's</w:t>
      </w:r>
      <w:proofErr w:type="gramEnd"/>
      <w:r w:rsidRPr="00FC5FC4">
        <w:rPr>
          <w:rFonts w:ascii="Times New Roman" w:hAnsi="Times New Roman" w:cs="Times New Roman"/>
          <w:bCs/>
        </w:rPr>
        <w:t xml:space="preserve"> a summary of the observed correlations:</w:t>
      </w:r>
    </w:p>
    <w:p w14:paraId="1BA46F76" w14:textId="2493EC57" w:rsidR="00FC5FC4" w:rsidRPr="00FC5FC4" w:rsidRDefault="00FC5FC4" w:rsidP="00FC5FC4">
      <w:pPr>
        <w:spacing w:line="240" w:lineRule="auto"/>
        <w:rPr>
          <w:rFonts w:ascii="Times New Roman" w:hAnsi="Times New Roman" w:cs="Times New Roman"/>
          <w:bCs/>
        </w:rPr>
      </w:pPr>
      <w:r w:rsidRPr="00FC5FC4">
        <w:rPr>
          <w:rFonts w:ascii="Times New Roman" w:hAnsi="Times New Roman" w:cs="Times New Roman"/>
          <w:bCs/>
        </w:rPr>
        <w:t>Temperature (</w:t>
      </w:r>
      <w:proofErr w:type="gramStart"/>
      <w:r w:rsidRPr="00FC5FC4">
        <w:rPr>
          <w:rFonts w:ascii="Times New Roman" w:hAnsi="Times New Roman" w:cs="Times New Roman"/>
          <w:bCs/>
        </w:rPr>
        <w:t>temp</w:t>
      </w:r>
      <w:proofErr w:type="gramEnd"/>
      <w:r w:rsidRPr="00FC5FC4">
        <w:rPr>
          <w:rFonts w:ascii="Times New Roman" w:hAnsi="Times New Roman" w:cs="Times New Roman"/>
          <w:bCs/>
        </w:rPr>
        <w:t>) has a positive correlation (0.181257) with the count of bikes rented per quarter (</w:t>
      </w:r>
      <w:proofErr w:type="spellStart"/>
      <w:r w:rsidRPr="00FC5FC4">
        <w:rPr>
          <w:rFonts w:ascii="Times New Roman" w:hAnsi="Times New Roman" w:cs="Times New Roman"/>
          <w:bCs/>
        </w:rPr>
        <w:t>count_of_bikes_quater</w:t>
      </w:r>
      <w:proofErr w:type="spellEnd"/>
      <w:r w:rsidRPr="00FC5FC4">
        <w:rPr>
          <w:rFonts w:ascii="Times New Roman" w:hAnsi="Times New Roman" w:cs="Times New Roman"/>
          <w:bCs/>
        </w:rPr>
        <w:t>), indicating that higher temperatures are associated with increased bike rentals.</w:t>
      </w:r>
    </w:p>
    <w:p w14:paraId="0E54D0D8" w14:textId="59DE8DC3" w:rsidR="00FC5FC4" w:rsidRPr="00FC5FC4" w:rsidRDefault="00FC5FC4" w:rsidP="00FC5FC4">
      <w:pPr>
        <w:spacing w:line="240" w:lineRule="auto"/>
        <w:rPr>
          <w:rFonts w:ascii="Times New Roman" w:hAnsi="Times New Roman" w:cs="Times New Roman"/>
          <w:bCs/>
        </w:rPr>
      </w:pPr>
      <w:r w:rsidRPr="005975C5">
        <w:rPr>
          <w:rFonts w:ascii="Times New Roman" w:hAnsi="Times New Roman" w:cs="Times New Roman"/>
          <w:b/>
          <w:bCs/>
        </w:rPr>
        <w:drawing>
          <wp:anchor distT="0" distB="0" distL="114300" distR="114300" simplePos="0" relativeHeight="251661312" behindDoc="0" locked="0" layoutInCell="1" allowOverlap="1" wp14:anchorId="54FDC18E" wp14:editId="2C299836">
            <wp:simplePos x="0" y="0"/>
            <wp:positionH relativeFrom="column">
              <wp:posOffset>19050</wp:posOffset>
            </wp:positionH>
            <wp:positionV relativeFrom="paragraph">
              <wp:posOffset>382905</wp:posOffset>
            </wp:positionV>
            <wp:extent cx="6381750" cy="2969895"/>
            <wp:effectExtent l="0" t="0" r="0" b="1905"/>
            <wp:wrapThrough wrapText="bothSides">
              <wp:wrapPolygon edited="0">
                <wp:start x="0" y="0"/>
                <wp:lineTo x="0" y="21475"/>
                <wp:lineTo x="21536" y="21475"/>
                <wp:lineTo x="21536" y="0"/>
                <wp:lineTo x="0" y="0"/>
              </wp:wrapPolygon>
            </wp:wrapThrough>
            <wp:docPr id="7" name="Picture 9">
              <a:extLst xmlns:a="http://schemas.openxmlformats.org/drawingml/2006/main">
                <a:ext uri="{FF2B5EF4-FFF2-40B4-BE49-F238E27FC236}">
                  <a16:creationId xmlns:a16="http://schemas.microsoft.com/office/drawing/2014/main" id="{BF7BB39B-D863-6A48-B491-1D807B4E56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F7BB39B-D863-6A48-B491-1D807B4E569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1750" cy="2969895"/>
                    </a:xfrm>
                    <a:prstGeom prst="rect">
                      <a:avLst/>
                    </a:prstGeom>
                  </pic:spPr>
                </pic:pic>
              </a:graphicData>
            </a:graphic>
            <wp14:sizeRelH relativeFrom="page">
              <wp14:pctWidth>0</wp14:pctWidth>
            </wp14:sizeRelH>
            <wp14:sizeRelV relativeFrom="page">
              <wp14:pctHeight>0</wp14:pctHeight>
            </wp14:sizeRelV>
          </wp:anchor>
        </w:drawing>
      </w:r>
      <w:r w:rsidRPr="00FC5FC4">
        <w:rPr>
          <w:rFonts w:ascii="Times New Roman" w:hAnsi="Times New Roman" w:cs="Times New Roman"/>
          <w:bCs/>
        </w:rPr>
        <w:t>Humidity (humidity) has a negative correlation (-0.190753) with bike rentals, suggesting that higher humidity levels are slightly associated with fewer rentals.</w:t>
      </w:r>
    </w:p>
    <w:p w14:paraId="66DCB32D" w14:textId="77777777" w:rsidR="00FC5FC4" w:rsidRPr="00FC5FC4" w:rsidRDefault="00FC5FC4" w:rsidP="00FC5FC4">
      <w:pPr>
        <w:spacing w:line="240" w:lineRule="auto"/>
        <w:rPr>
          <w:rFonts w:ascii="Times New Roman" w:hAnsi="Times New Roman" w:cs="Times New Roman"/>
          <w:bCs/>
        </w:rPr>
      </w:pPr>
      <w:r w:rsidRPr="00FC5FC4">
        <w:rPr>
          <w:rFonts w:ascii="Times New Roman" w:hAnsi="Times New Roman" w:cs="Times New Roman"/>
          <w:bCs/>
        </w:rPr>
        <w:t>Visibility (visibility) and wind speed (</w:t>
      </w:r>
      <w:proofErr w:type="spellStart"/>
      <w:r w:rsidRPr="00FC5FC4">
        <w:rPr>
          <w:rFonts w:ascii="Times New Roman" w:hAnsi="Times New Roman" w:cs="Times New Roman"/>
          <w:bCs/>
        </w:rPr>
        <w:t>wspd</w:t>
      </w:r>
      <w:proofErr w:type="spellEnd"/>
      <w:r w:rsidRPr="00FC5FC4">
        <w:rPr>
          <w:rFonts w:ascii="Times New Roman" w:hAnsi="Times New Roman" w:cs="Times New Roman"/>
          <w:bCs/>
        </w:rPr>
        <w:t>) have weak positive correlations (0.074916 and 0.075996, respectively) with bike rentals, indicating a slight influence of these factors on rental counts.</w:t>
      </w:r>
    </w:p>
    <w:p w14:paraId="3BD2B4D7" w14:textId="681361CA" w:rsidR="00FC5FC4" w:rsidRPr="00FC5FC4" w:rsidRDefault="00FC5FC4" w:rsidP="00FC5FC4">
      <w:pPr>
        <w:spacing w:line="240" w:lineRule="auto"/>
        <w:rPr>
          <w:rFonts w:ascii="Times New Roman" w:hAnsi="Times New Roman" w:cs="Times New Roman"/>
          <w:bCs/>
        </w:rPr>
      </w:pPr>
      <w:r w:rsidRPr="00FC5FC4">
        <w:rPr>
          <w:rFonts w:ascii="Times New Roman" w:hAnsi="Times New Roman" w:cs="Times New Roman"/>
          <w:bCs/>
        </w:rPr>
        <w:lastRenderedPageBreak/>
        <w:t>Other factors such as wind direction (</w:t>
      </w:r>
      <w:proofErr w:type="spellStart"/>
      <w:r w:rsidR="007C47C3">
        <w:rPr>
          <w:rFonts w:ascii="Times New Roman" w:hAnsi="Times New Roman" w:cs="Times New Roman"/>
          <w:bCs/>
        </w:rPr>
        <w:t>dir</w:t>
      </w:r>
      <w:proofErr w:type="spellEnd"/>
      <w:r w:rsidRPr="00FC5FC4">
        <w:rPr>
          <w:rFonts w:ascii="Times New Roman" w:hAnsi="Times New Roman" w:cs="Times New Roman"/>
          <w:bCs/>
        </w:rPr>
        <w:t>), cloud cover (</w:t>
      </w:r>
      <w:r w:rsidR="007C47C3">
        <w:rPr>
          <w:rFonts w:ascii="Times New Roman" w:hAnsi="Times New Roman" w:cs="Times New Roman"/>
          <w:bCs/>
        </w:rPr>
        <w:t>cloud cover</w:t>
      </w:r>
      <w:r w:rsidRPr="00FC5FC4">
        <w:rPr>
          <w:rFonts w:ascii="Times New Roman" w:hAnsi="Times New Roman" w:cs="Times New Roman"/>
          <w:bCs/>
        </w:rPr>
        <w:t>), precipitation (</w:t>
      </w:r>
      <w:proofErr w:type="spellStart"/>
      <w:r w:rsidRPr="00FC5FC4">
        <w:rPr>
          <w:rFonts w:ascii="Times New Roman" w:hAnsi="Times New Roman" w:cs="Times New Roman"/>
          <w:bCs/>
        </w:rPr>
        <w:t>precip</w:t>
      </w:r>
      <w:proofErr w:type="spellEnd"/>
      <w:r w:rsidRPr="00FC5FC4">
        <w:rPr>
          <w:rFonts w:ascii="Times New Roman" w:hAnsi="Times New Roman" w:cs="Times New Roman"/>
          <w:bCs/>
        </w:rPr>
        <w:t>), solar radiation (</w:t>
      </w:r>
      <w:r w:rsidR="007C47C3">
        <w:rPr>
          <w:rFonts w:ascii="Times New Roman" w:hAnsi="Times New Roman" w:cs="Times New Roman"/>
          <w:bCs/>
        </w:rPr>
        <w:t>solar radiation</w:t>
      </w:r>
      <w:r w:rsidRPr="00FC5FC4">
        <w:rPr>
          <w:rFonts w:ascii="Times New Roman" w:hAnsi="Times New Roman" w:cs="Times New Roman"/>
          <w:bCs/>
        </w:rPr>
        <w:t xml:space="preserve">), and </w:t>
      </w:r>
      <w:r w:rsidR="007C47C3">
        <w:rPr>
          <w:rFonts w:ascii="Times New Roman" w:hAnsi="Times New Roman" w:cs="Times New Roman"/>
          <w:bCs/>
        </w:rPr>
        <w:t>sea level</w:t>
      </w:r>
      <w:r w:rsidRPr="00FC5FC4">
        <w:rPr>
          <w:rFonts w:ascii="Times New Roman" w:hAnsi="Times New Roman" w:cs="Times New Roman"/>
          <w:bCs/>
        </w:rPr>
        <w:t xml:space="preserve"> pressure (</w:t>
      </w:r>
      <w:r w:rsidR="007C47C3">
        <w:rPr>
          <w:rFonts w:ascii="Times New Roman" w:hAnsi="Times New Roman" w:cs="Times New Roman"/>
          <w:bCs/>
        </w:rPr>
        <w:t>sea level pressure</w:t>
      </w:r>
      <w:r w:rsidRPr="00FC5FC4">
        <w:rPr>
          <w:rFonts w:ascii="Times New Roman" w:hAnsi="Times New Roman" w:cs="Times New Roman"/>
          <w:bCs/>
        </w:rPr>
        <w:t xml:space="preserve">) show weak correlations (close to zero) with bike rentals, suggesting </w:t>
      </w:r>
      <w:r w:rsidR="007C47C3">
        <w:rPr>
          <w:rFonts w:ascii="Times New Roman" w:hAnsi="Times New Roman" w:cs="Times New Roman"/>
          <w:bCs/>
        </w:rPr>
        <w:t xml:space="preserve">a </w:t>
      </w:r>
      <w:r w:rsidRPr="00FC5FC4">
        <w:rPr>
          <w:rFonts w:ascii="Times New Roman" w:hAnsi="Times New Roman" w:cs="Times New Roman"/>
          <w:bCs/>
        </w:rPr>
        <w:t>minimal impact on rental counts.</w:t>
      </w:r>
    </w:p>
    <w:p w14:paraId="1D7080BD" w14:textId="0CDC0D8E" w:rsidR="00FC5FC4" w:rsidRDefault="00FC5FC4" w:rsidP="00FC5FC4">
      <w:pPr>
        <w:spacing w:line="240" w:lineRule="auto"/>
        <w:rPr>
          <w:rFonts w:ascii="Times New Roman" w:hAnsi="Times New Roman" w:cs="Times New Roman"/>
          <w:bCs/>
        </w:rPr>
      </w:pPr>
      <w:r>
        <w:rPr>
          <w:rFonts w:ascii="Times New Roman" w:hAnsi="Times New Roman" w:cs="Times New Roman"/>
          <w:bCs/>
        </w:rPr>
        <w:t>T</w:t>
      </w:r>
      <w:r w:rsidRPr="00FC5FC4">
        <w:rPr>
          <w:rFonts w:ascii="Times New Roman" w:hAnsi="Times New Roman" w:cs="Times New Roman"/>
          <w:bCs/>
        </w:rPr>
        <w:t xml:space="preserve">emperature and humidity appear to be the most influential factors affecting bike rentals, with higher temperatures and lower humidity levels associated with increased rental activity. Other weather factors such as visibility, wind speed, cloud cover, precipitation, solar radiation, and </w:t>
      </w:r>
      <w:r w:rsidR="007C47C3">
        <w:rPr>
          <w:rFonts w:ascii="Times New Roman" w:hAnsi="Times New Roman" w:cs="Times New Roman"/>
          <w:bCs/>
        </w:rPr>
        <w:t>sea level</w:t>
      </w:r>
      <w:r w:rsidRPr="00FC5FC4">
        <w:rPr>
          <w:rFonts w:ascii="Times New Roman" w:hAnsi="Times New Roman" w:cs="Times New Roman"/>
          <w:bCs/>
        </w:rPr>
        <w:t xml:space="preserve"> pressure have weaker or negligible correlations with bike rental counts.</w:t>
      </w:r>
    </w:p>
    <w:p w14:paraId="360AA9EA" w14:textId="77777777" w:rsidR="00CF071C" w:rsidRDefault="00FC5FC4" w:rsidP="00FC5FC4">
      <w:pPr>
        <w:spacing w:line="240" w:lineRule="auto"/>
        <w:rPr>
          <w:rFonts w:ascii="Times New Roman" w:hAnsi="Times New Roman" w:cs="Times New Roman"/>
          <w:b/>
          <w:bCs/>
        </w:rPr>
      </w:pPr>
      <w:r w:rsidRPr="00FC5FC4">
        <w:rPr>
          <w:rFonts w:ascii="Times New Roman" w:hAnsi="Times New Roman" w:cs="Times New Roman"/>
          <w:bCs/>
        </w:rPr>
        <w:t>Based on the scatter plots depicting the relationship between weather variables and the count of rentals, it is evident that three factors significantly contribute to the fluctuations in bike demand: temperature, precipitation, and solar radiation.</w:t>
      </w:r>
      <w:r w:rsidR="00CF071C" w:rsidRPr="00CF071C">
        <w:rPr>
          <w:rFonts w:ascii="Times New Roman" w:hAnsi="Times New Roman" w:cs="Times New Roman"/>
          <w:b/>
          <w:bCs/>
        </w:rPr>
        <w:t xml:space="preserve"> </w:t>
      </w:r>
    </w:p>
    <w:p w14:paraId="7D7D7D9A" w14:textId="77777777" w:rsidR="00CF071C" w:rsidRDefault="00CF071C" w:rsidP="00FC5FC4">
      <w:pPr>
        <w:spacing w:line="240" w:lineRule="auto"/>
        <w:rPr>
          <w:rFonts w:ascii="Times New Roman" w:hAnsi="Times New Roman" w:cs="Times New Roman"/>
          <w:b/>
          <w:bCs/>
        </w:rPr>
      </w:pPr>
    </w:p>
    <w:p w14:paraId="183A4631" w14:textId="522556BD" w:rsidR="00FC5FC4" w:rsidRPr="00FC5FC4" w:rsidRDefault="00CF071C" w:rsidP="00FC5FC4">
      <w:pPr>
        <w:spacing w:line="240" w:lineRule="auto"/>
        <w:rPr>
          <w:rFonts w:ascii="Times New Roman" w:hAnsi="Times New Roman" w:cs="Times New Roman"/>
          <w:bCs/>
        </w:rPr>
      </w:pPr>
      <w:r w:rsidRPr="005975C5">
        <w:rPr>
          <w:rFonts w:ascii="Times New Roman" w:hAnsi="Times New Roman" w:cs="Times New Roman"/>
          <w:b/>
          <w:bCs/>
        </w:rPr>
        <w:drawing>
          <wp:inline distT="0" distB="0" distL="0" distR="0" wp14:anchorId="56732CC9" wp14:editId="1D6A6ECF">
            <wp:extent cx="5943600" cy="4011884"/>
            <wp:effectExtent l="0" t="0" r="0" b="8255"/>
            <wp:docPr id="5" name="Content Placeholder 8">
              <a:extLst xmlns:a="http://schemas.openxmlformats.org/drawingml/2006/main">
                <a:ext uri="{FF2B5EF4-FFF2-40B4-BE49-F238E27FC236}">
                  <a16:creationId xmlns:a16="http://schemas.microsoft.com/office/drawing/2014/main" id="{D22076AF-6238-CE43-938F-81BB202B8A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D22076AF-6238-CE43-938F-81BB202B8ACB}"/>
                        </a:ext>
                      </a:extLst>
                    </pic:cNvPr>
                    <pic:cNvPicPr>
                      <a:picLocks noGrp="1" noChangeAspect="1"/>
                    </pic:cNvPicPr>
                  </pic:nvPicPr>
                  <pic:blipFill rotWithShape="1">
                    <a:blip r:embed="rId14"/>
                    <a:srcRect b="19627"/>
                    <a:stretch/>
                  </pic:blipFill>
                  <pic:spPr>
                    <a:xfrm>
                      <a:off x="0" y="0"/>
                      <a:ext cx="5943600" cy="4011884"/>
                    </a:xfrm>
                    <a:prstGeom prst="rect">
                      <a:avLst/>
                    </a:prstGeom>
                  </pic:spPr>
                </pic:pic>
              </a:graphicData>
            </a:graphic>
          </wp:inline>
        </w:drawing>
      </w:r>
    </w:p>
    <w:p w14:paraId="316A7F37" w14:textId="1B6F0A7E" w:rsidR="00FC5FC4" w:rsidRPr="00FC5FC4" w:rsidRDefault="00FC5FC4" w:rsidP="00FC5FC4">
      <w:pPr>
        <w:spacing w:line="240" w:lineRule="auto"/>
        <w:rPr>
          <w:rFonts w:ascii="Times New Roman" w:hAnsi="Times New Roman" w:cs="Times New Roman"/>
          <w:bCs/>
        </w:rPr>
      </w:pPr>
      <w:r w:rsidRPr="007C47C3">
        <w:rPr>
          <w:rFonts w:ascii="Times New Roman" w:hAnsi="Times New Roman" w:cs="Times New Roman"/>
          <w:b/>
          <w:bCs/>
        </w:rPr>
        <w:t>Temperature:</w:t>
      </w:r>
      <w:r w:rsidRPr="00FC5FC4">
        <w:rPr>
          <w:rFonts w:ascii="Times New Roman" w:hAnsi="Times New Roman" w:cs="Times New Roman"/>
          <w:bCs/>
        </w:rPr>
        <w:t xml:space="preserve"> The scatter plot shows a clear positive trend between temperature and the count of rentals. As temperature increases, there is a corresponding increase in bike rentals, indicating that warmer weather attracts more people to use bikes for transportation.</w:t>
      </w:r>
    </w:p>
    <w:p w14:paraId="3E9253A1" w14:textId="0DF231B5" w:rsidR="00FC5FC4" w:rsidRPr="00FC5FC4" w:rsidRDefault="00FC5FC4" w:rsidP="00FC5FC4">
      <w:pPr>
        <w:spacing w:line="240" w:lineRule="auto"/>
        <w:rPr>
          <w:rFonts w:ascii="Times New Roman" w:hAnsi="Times New Roman" w:cs="Times New Roman"/>
          <w:bCs/>
        </w:rPr>
      </w:pPr>
      <w:r w:rsidRPr="007C47C3">
        <w:rPr>
          <w:rFonts w:ascii="Times New Roman" w:hAnsi="Times New Roman" w:cs="Times New Roman"/>
          <w:b/>
          <w:bCs/>
        </w:rPr>
        <w:t>Precipitation:</w:t>
      </w:r>
      <w:r w:rsidRPr="00FC5FC4">
        <w:rPr>
          <w:rFonts w:ascii="Times New Roman" w:hAnsi="Times New Roman" w:cs="Times New Roman"/>
          <w:bCs/>
        </w:rPr>
        <w:t xml:space="preserve"> The scatter plot reveals a negative relationship between precipitation and the count of rentals. As precipitation levels rise, the number of bike rentals decreases. This suggests that rainy conditions deter people from renting bikes, likely due to concerns about riding in wet weather and reduced overall convenience.</w:t>
      </w:r>
    </w:p>
    <w:p w14:paraId="6E1FBF20" w14:textId="5999E33C" w:rsidR="005975C5" w:rsidRPr="00CF071C" w:rsidRDefault="00FC5FC4" w:rsidP="00CF071C">
      <w:pPr>
        <w:spacing w:line="240" w:lineRule="auto"/>
        <w:rPr>
          <w:rFonts w:ascii="Times New Roman" w:hAnsi="Times New Roman" w:cs="Times New Roman"/>
          <w:bCs/>
        </w:rPr>
      </w:pPr>
      <w:r w:rsidRPr="007C47C3">
        <w:rPr>
          <w:rFonts w:ascii="Times New Roman" w:hAnsi="Times New Roman" w:cs="Times New Roman"/>
          <w:b/>
          <w:bCs/>
        </w:rPr>
        <w:t>Solar Radiation:</w:t>
      </w:r>
      <w:r w:rsidRPr="00FC5FC4">
        <w:rPr>
          <w:rFonts w:ascii="Times New Roman" w:hAnsi="Times New Roman" w:cs="Times New Roman"/>
          <w:bCs/>
        </w:rPr>
        <w:t xml:space="preserve"> The scatter plot demonstrates a positive correlation between solar radiation (sunlight intensity) and the count of rentals. Higher levels of solar radiation coincide with increased bike rentals, indicating that sunny conditions encourage people to choose biki</w:t>
      </w:r>
      <w:r w:rsidR="00CF071C">
        <w:rPr>
          <w:rFonts w:ascii="Times New Roman" w:hAnsi="Times New Roman" w:cs="Times New Roman"/>
          <w:bCs/>
        </w:rPr>
        <w:t>ng as a mode of transportation.</w:t>
      </w:r>
    </w:p>
    <w:p w14:paraId="0C988474" w14:textId="186466E5" w:rsidR="005975C5" w:rsidRDefault="00CF071C">
      <w:pPr>
        <w:rPr>
          <w:rFonts w:ascii="Times New Roman" w:hAnsi="Times New Roman" w:cs="Times New Roman"/>
          <w:b/>
          <w:bCs/>
        </w:rPr>
      </w:pPr>
      <w:r w:rsidRPr="00CF071C">
        <w:rPr>
          <w:rFonts w:ascii="Times New Roman" w:hAnsi="Times New Roman" w:cs="Times New Roman"/>
          <w:b/>
          <w:bCs/>
        </w:rPr>
        <w:lastRenderedPageBreak/>
        <w:br/>
      </w:r>
      <w:r w:rsidRPr="00CF071C">
        <w:rPr>
          <w:rFonts w:ascii="Times New Roman" w:hAnsi="Times New Roman" w:cs="Times New Roman"/>
          <w:bCs/>
        </w:rPr>
        <w:t xml:space="preserve">Given the factors considered, including weather variables and docking station information, we chose to employ four different regression models to compare their performance: Linear Regression, Random Forest Regression, KNN Regression, and Gradient Boosting Regression. Based on previous studies and recommendations, it </w:t>
      </w:r>
      <w:proofErr w:type="gramStart"/>
      <w:r w:rsidRPr="00CF071C">
        <w:rPr>
          <w:rFonts w:ascii="Times New Roman" w:hAnsi="Times New Roman" w:cs="Times New Roman"/>
          <w:bCs/>
        </w:rPr>
        <w:t>has been suggested</w:t>
      </w:r>
      <w:proofErr w:type="gramEnd"/>
      <w:r w:rsidRPr="00CF071C">
        <w:rPr>
          <w:rFonts w:ascii="Times New Roman" w:hAnsi="Times New Roman" w:cs="Times New Roman"/>
          <w:bCs/>
        </w:rPr>
        <w:t xml:space="preserve"> that Random Forest Regression tends to yield superior results in similar contexts.</w:t>
      </w:r>
    </w:p>
    <w:tbl>
      <w:tblPr>
        <w:tblW w:w="9795" w:type="dxa"/>
        <w:tblCellSpacing w:w="15" w:type="dxa"/>
        <w:tblBorders>
          <w:top w:val="single" w:sz="2" w:space="0" w:color="auto"/>
          <w:left w:val="single" w:sz="2" w:space="0" w:color="auto"/>
          <w:bottom w:val="single" w:sz="2" w:space="0" w:color="auto"/>
          <w:right w:val="single" w:sz="2" w:space="0" w:color="auto"/>
          <w:insideH w:val="single" w:sz="4" w:space="0" w:color="auto"/>
          <w:insideV w:val="single" w:sz="4"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916"/>
        <w:gridCol w:w="2132"/>
        <w:gridCol w:w="2605"/>
        <w:gridCol w:w="2142"/>
      </w:tblGrid>
      <w:tr w:rsidR="00BF0AEF" w:rsidRPr="00BF0AEF" w14:paraId="1F3F3CAB" w14:textId="77777777" w:rsidTr="00BF0AEF">
        <w:trPr>
          <w:tblHeader/>
          <w:tblCellSpacing w:w="15" w:type="dxa"/>
        </w:trPr>
        <w:tc>
          <w:tcPr>
            <w:tcW w:w="0" w:type="auto"/>
            <w:shd w:val="clear" w:color="auto" w:fill="F7F7F8"/>
            <w:vAlign w:val="bottom"/>
            <w:hideMark/>
          </w:tcPr>
          <w:p w14:paraId="52B7E8A8" w14:textId="77777777" w:rsidR="00BF0AEF" w:rsidRPr="00BF0AEF" w:rsidRDefault="00BF0AEF" w:rsidP="00BF0AEF">
            <w:pPr>
              <w:rPr>
                <w:rFonts w:ascii="Times New Roman" w:hAnsi="Times New Roman" w:cs="Times New Roman"/>
                <w:b/>
                <w:bCs/>
              </w:rPr>
            </w:pPr>
            <w:r w:rsidRPr="00BF0AEF">
              <w:rPr>
                <w:rFonts w:ascii="Times New Roman" w:hAnsi="Times New Roman" w:cs="Times New Roman"/>
                <w:b/>
                <w:bCs/>
              </w:rPr>
              <w:t>Model</w:t>
            </w:r>
          </w:p>
        </w:tc>
        <w:tc>
          <w:tcPr>
            <w:tcW w:w="0" w:type="auto"/>
            <w:shd w:val="clear" w:color="auto" w:fill="F7F7F8"/>
            <w:vAlign w:val="bottom"/>
            <w:hideMark/>
          </w:tcPr>
          <w:p w14:paraId="74654880" w14:textId="77777777" w:rsidR="00BF0AEF" w:rsidRPr="00BF0AEF" w:rsidRDefault="00BF0AEF" w:rsidP="00BF0AEF">
            <w:pPr>
              <w:rPr>
                <w:rFonts w:ascii="Times New Roman" w:hAnsi="Times New Roman" w:cs="Times New Roman"/>
                <w:b/>
                <w:bCs/>
              </w:rPr>
            </w:pPr>
            <w:r w:rsidRPr="00BF0AEF">
              <w:rPr>
                <w:rFonts w:ascii="Times New Roman" w:hAnsi="Times New Roman" w:cs="Times New Roman"/>
                <w:b/>
                <w:bCs/>
              </w:rPr>
              <w:t>Mean Square Error</w:t>
            </w:r>
          </w:p>
        </w:tc>
        <w:tc>
          <w:tcPr>
            <w:tcW w:w="0" w:type="auto"/>
            <w:shd w:val="clear" w:color="auto" w:fill="F7F7F8"/>
            <w:vAlign w:val="bottom"/>
            <w:hideMark/>
          </w:tcPr>
          <w:p w14:paraId="6C9B3DAD" w14:textId="77777777" w:rsidR="00BF0AEF" w:rsidRPr="00BF0AEF" w:rsidRDefault="00BF0AEF" w:rsidP="00BF0AEF">
            <w:pPr>
              <w:rPr>
                <w:rFonts w:ascii="Times New Roman" w:hAnsi="Times New Roman" w:cs="Times New Roman"/>
                <w:b/>
                <w:bCs/>
              </w:rPr>
            </w:pPr>
            <w:r w:rsidRPr="00BF0AEF">
              <w:rPr>
                <w:rFonts w:ascii="Times New Roman" w:hAnsi="Times New Roman" w:cs="Times New Roman"/>
                <w:b/>
                <w:bCs/>
              </w:rPr>
              <w:t>Root Mean Square Error</w:t>
            </w:r>
          </w:p>
        </w:tc>
        <w:tc>
          <w:tcPr>
            <w:tcW w:w="0" w:type="auto"/>
            <w:shd w:val="clear" w:color="auto" w:fill="F7F7F8"/>
            <w:vAlign w:val="bottom"/>
            <w:hideMark/>
          </w:tcPr>
          <w:p w14:paraId="1A99F456" w14:textId="77777777" w:rsidR="00BF0AEF" w:rsidRPr="00BF0AEF" w:rsidRDefault="00BF0AEF" w:rsidP="00BF0AEF">
            <w:pPr>
              <w:rPr>
                <w:rFonts w:ascii="Times New Roman" w:hAnsi="Times New Roman" w:cs="Times New Roman"/>
                <w:b/>
                <w:bCs/>
              </w:rPr>
            </w:pPr>
            <w:r w:rsidRPr="00BF0AEF">
              <w:rPr>
                <w:rFonts w:ascii="Times New Roman" w:hAnsi="Times New Roman" w:cs="Times New Roman"/>
                <w:b/>
                <w:bCs/>
              </w:rPr>
              <w:t>R-Square Value</w:t>
            </w:r>
          </w:p>
        </w:tc>
      </w:tr>
      <w:tr w:rsidR="00BF0AEF" w:rsidRPr="00BF0AEF" w14:paraId="35773CEB" w14:textId="77777777" w:rsidTr="00BF0AEF">
        <w:trPr>
          <w:tblCellSpacing w:w="15" w:type="dxa"/>
        </w:trPr>
        <w:tc>
          <w:tcPr>
            <w:tcW w:w="0" w:type="auto"/>
            <w:shd w:val="clear" w:color="auto" w:fill="F7F7F8"/>
            <w:vAlign w:val="bottom"/>
            <w:hideMark/>
          </w:tcPr>
          <w:p w14:paraId="58073327"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Linear Regression</w:t>
            </w:r>
          </w:p>
        </w:tc>
        <w:tc>
          <w:tcPr>
            <w:tcW w:w="0" w:type="auto"/>
            <w:shd w:val="clear" w:color="auto" w:fill="F7F7F8"/>
            <w:vAlign w:val="bottom"/>
            <w:hideMark/>
          </w:tcPr>
          <w:p w14:paraId="27424080"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414.98132399574905</w:t>
            </w:r>
          </w:p>
        </w:tc>
        <w:tc>
          <w:tcPr>
            <w:tcW w:w="0" w:type="auto"/>
            <w:shd w:val="clear" w:color="auto" w:fill="F7F7F8"/>
            <w:vAlign w:val="bottom"/>
            <w:hideMark/>
          </w:tcPr>
          <w:p w14:paraId="33B14678"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20.371090397810054</w:t>
            </w:r>
          </w:p>
        </w:tc>
        <w:tc>
          <w:tcPr>
            <w:tcW w:w="0" w:type="auto"/>
            <w:shd w:val="clear" w:color="auto" w:fill="F7F7F8"/>
            <w:vAlign w:val="bottom"/>
            <w:hideMark/>
          </w:tcPr>
          <w:p w14:paraId="32E92683"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0.7847564616011757</w:t>
            </w:r>
          </w:p>
        </w:tc>
      </w:tr>
      <w:tr w:rsidR="00BF0AEF" w:rsidRPr="00BF0AEF" w14:paraId="12C61278" w14:textId="77777777" w:rsidTr="00BF0AEF">
        <w:trPr>
          <w:tblCellSpacing w:w="15" w:type="dxa"/>
        </w:trPr>
        <w:tc>
          <w:tcPr>
            <w:tcW w:w="0" w:type="auto"/>
            <w:shd w:val="clear" w:color="auto" w:fill="F7F7F8"/>
            <w:vAlign w:val="bottom"/>
            <w:hideMark/>
          </w:tcPr>
          <w:p w14:paraId="3A68C83B"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KNN Regression</w:t>
            </w:r>
          </w:p>
        </w:tc>
        <w:tc>
          <w:tcPr>
            <w:tcW w:w="0" w:type="auto"/>
            <w:shd w:val="clear" w:color="auto" w:fill="F7F7F8"/>
            <w:vAlign w:val="bottom"/>
            <w:hideMark/>
          </w:tcPr>
          <w:p w14:paraId="60D65680"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4.698329088615971</w:t>
            </w:r>
          </w:p>
        </w:tc>
        <w:tc>
          <w:tcPr>
            <w:tcW w:w="0" w:type="auto"/>
            <w:shd w:val="clear" w:color="auto" w:fill="F7F7F8"/>
            <w:vAlign w:val="bottom"/>
            <w:hideMark/>
          </w:tcPr>
          <w:p w14:paraId="19C148E4"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2.167562937636638</w:t>
            </w:r>
          </w:p>
        </w:tc>
        <w:tc>
          <w:tcPr>
            <w:tcW w:w="0" w:type="auto"/>
            <w:shd w:val="clear" w:color="auto" w:fill="F7F7F8"/>
            <w:vAlign w:val="bottom"/>
            <w:hideMark/>
          </w:tcPr>
          <w:p w14:paraId="271604E2"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0.5184173052130958</w:t>
            </w:r>
          </w:p>
        </w:tc>
      </w:tr>
      <w:tr w:rsidR="00BF0AEF" w:rsidRPr="00BF0AEF" w14:paraId="2E14C2EE" w14:textId="77777777" w:rsidTr="00BF0AEF">
        <w:trPr>
          <w:tblCellSpacing w:w="15" w:type="dxa"/>
        </w:trPr>
        <w:tc>
          <w:tcPr>
            <w:tcW w:w="0" w:type="auto"/>
            <w:shd w:val="clear" w:color="auto" w:fill="F7F7F8"/>
            <w:vAlign w:val="bottom"/>
            <w:hideMark/>
          </w:tcPr>
          <w:p w14:paraId="53BF3A31"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Random Forest Regression</w:t>
            </w:r>
          </w:p>
        </w:tc>
        <w:tc>
          <w:tcPr>
            <w:tcW w:w="0" w:type="auto"/>
            <w:shd w:val="clear" w:color="auto" w:fill="F7F7F8"/>
            <w:vAlign w:val="bottom"/>
            <w:hideMark/>
          </w:tcPr>
          <w:p w14:paraId="6A285745"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1.3425534877484666</w:t>
            </w:r>
          </w:p>
        </w:tc>
        <w:tc>
          <w:tcPr>
            <w:tcW w:w="0" w:type="auto"/>
            <w:shd w:val="clear" w:color="auto" w:fill="F7F7F8"/>
            <w:vAlign w:val="bottom"/>
            <w:hideMark/>
          </w:tcPr>
          <w:p w14:paraId="28A8DA5E"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1.1586861040629022</w:t>
            </w:r>
          </w:p>
        </w:tc>
        <w:tc>
          <w:tcPr>
            <w:tcW w:w="0" w:type="auto"/>
            <w:shd w:val="clear" w:color="auto" w:fill="F7F7F8"/>
            <w:vAlign w:val="bottom"/>
            <w:hideMark/>
          </w:tcPr>
          <w:p w14:paraId="70CE1BFE"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0.8623871350152861</w:t>
            </w:r>
          </w:p>
        </w:tc>
      </w:tr>
      <w:tr w:rsidR="00BF0AEF" w:rsidRPr="00BF0AEF" w14:paraId="63583FFC" w14:textId="77777777" w:rsidTr="00BF0AEF">
        <w:trPr>
          <w:tblCellSpacing w:w="15" w:type="dxa"/>
        </w:trPr>
        <w:tc>
          <w:tcPr>
            <w:tcW w:w="0" w:type="auto"/>
            <w:shd w:val="clear" w:color="auto" w:fill="F7F7F8"/>
            <w:vAlign w:val="bottom"/>
            <w:hideMark/>
          </w:tcPr>
          <w:p w14:paraId="6D86EE6A" w14:textId="2D6A1C3B" w:rsidR="00BF0AEF" w:rsidRPr="00BF0AEF" w:rsidRDefault="00BF0AEF" w:rsidP="00BF0AEF">
            <w:pPr>
              <w:rPr>
                <w:rFonts w:ascii="Times New Roman" w:hAnsi="Times New Roman" w:cs="Times New Roman"/>
                <w:bCs/>
              </w:rPr>
            </w:pPr>
            <w:r w:rsidRPr="00BF0AEF">
              <w:rPr>
                <w:rFonts w:ascii="Times New Roman" w:hAnsi="Times New Roman" w:cs="Times New Roman"/>
                <w:bCs/>
              </w:rPr>
              <w:t>Gradient Boosting Regression</w:t>
            </w:r>
          </w:p>
        </w:tc>
        <w:tc>
          <w:tcPr>
            <w:tcW w:w="0" w:type="auto"/>
            <w:shd w:val="clear" w:color="auto" w:fill="F7F7F8"/>
            <w:vAlign w:val="bottom"/>
            <w:hideMark/>
          </w:tcPr>
          <w:p w14:paraId="6C753D0F"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1.372411349351133</w:t>
            </w:r>
          </w:p>
        </w:tc>
        <w:tc>
          <w:tcPr>
            <w:tcW w:w="0" w:type="auto"/>
            <w:shd w:val="clear" w:color="auto" w:fill="F7F7F8"/>
            <w:vAlign w:val="bottom"/>
            <w:hideMark/>
          </w:tcPr>
          <w:p w14:paraId="68B45FA8"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1.171499615600079</w:t>
            </w:r>
          </w:p>
        </w:tc>
        <w:tc>
          <w:tcPr>
            <w:tcW w:w="0" w:type="auto"/>
            <w:shd w:val="clear" w:color="auto" w:fill="F7F7F8"/>
            <w:vAlign w:val="bottom"/>
            <w:hideMark/>
          </w:tcPr>
          <w:p w14:paraId="6AC6AFEE" w14:textId="77777777" w:rsidR="00BF0AEF" w:rsidRPr="00BF0AEF" w:rsidRDefault="00BF0AEF" w:rsidP="00BF0AEF">
            <w:pPr>
              <w:rPr>
                <w:rFonts w:ascii="Times New Roman" w:hAnsi="Times New Roman" w:cs="Times New Roman"/>
                <w:bCs/>
              </w:rPr>
            </w:pPr>
            <w:r w:rsidRPr="00BF0AEF">
              <w:rPr>
                <w:rFonts w:ascii="Times New Roman" w:hAnsi="Times New Roman" w:cs="Times New Roman"/>
                <w:bCs/>
              </w:rPr>
              <w:t>0.8593266790148696</w:t>
            </w:r>
          </w:p>
        </w:tc>
      </w:tr>
    </w:tbl>
    <w:p w14:paraId="6646D9DA" w14:textId="759B5E4D" w:rsidR="005975C5" w:rsidRPr="00CF071C" w:rsidRDefault="005975C5">
      <w:pPr>
        <w:rPr>
          <w:rFonts w:ascii="Times New Roman" w:hAnsi="Times New Roman" w:cs="Times New Roman"/>
          <w:bCs/>
        </w:rPr>
      </w:pPr>
    </w:p>
    <w:p w14:paraId="1433CA20" w14:textId="36D02467" w:rsidR="00CF071C" w:rsidRPr="00CF071C" w:rsidRDefault="00CF071C" w:rsidP="00CF071C">
      <w:pPr>
        <w:rPr>
          <w:rFonts w:ascii="Times New Roman" w:hAnsi="Times New Roman" w:cs="Times New Roman"/>
          <w:bCs/>
        </w:rPr>
      </w:pPr>
      <w:r w:rsidRPr="00CF071C">
        <w:rPr>
          <w:rFonts w:ascii="Times New Roman" w:hAnsi="Times New Roman" w:cs="Times New Roman"/>
          <w:bCs/>
        </w:rPr>
        <w:t>The results indicate that the Random Forest Regression model outperformed the other models based on all three-evaluation metrics. It achieved the lowest MSE and RMSE values, indicating better accuracy in predicting e-bike rental demand. Additionally, it demonstrated a higher R-Square value, suggesting that a larger proportion of the variance in the rental demand is explained by the model's predictions.</w:t>
      </w:r>
      <w:r>
        <w:rPr>
          <w:rFonts w:ascii="Times New Roman" w:hAnsi="Times New Roman" w:cs="Times New Roman"/>
          <w:bCs/>
        </w:rPr>
        <w:t xml:space="preserve"> [3][4]</w:t>
      </w:r>
    </w:p>
    <w:p w14:paraId="21DDE7FF" w14:textId="0E17F0E0" w:rsidR="00CF071C" w:rsidRDefault="00CF071C" w:rsidP="00CF071C">
      <w:pPr>
        <w:rPr>
          <w:rFonts w:ascii="Times New Roman" w:hAnsi="Times New Roman" w:cs="Times New Roman"/>
          <w:bCs/>
        </w:rPr>
      </w:pPr>
      <w:r w:rsidRPr="00CF071C">
        <w:rPr>
          <w:rFonts w:ascii="Times New Roman" w:hAnsi="Times New Roman" w:cs="Times New Roman"/>
          <w:bCs/>
        </w:rPr>
        <w:t>These findings support previous works that have also found Random Forest Regression to be a suitable model for predicting e-bike rental demand. The model's ability to capture complex relationships and handle non-linear patterns likely contributes to its superior performance in this context.</w:t>
      </w:r>
      <w:r>
        <w:rPr>
          <w:rFonts w:ascii="Times New Roman" w:hAnsi="Times New Roman" w:cs="Times New Roman"/>
          <w:bCs/>
        </w:rPr>
        <w:t xml:space="preserve"> </w:t>
      </w:r>
    </w:p>
    <w:p w14:paraId="47807D78" w14:textId="40FC3B38" w:rsidR="00CF071C" w:rsidRPr="00CF071C" w:rsidRDefault="00CF071C" w:rsidP="00CF071C">
      <w:pPr>
        <w:rPr>
          <w:rFonts w:ascii="Times New Roman" w:hAnsi="Times New Roman" w:cs="Times New Roman"/>
          <w:bCs/>
        </w:rPr>
      </w:pPr>
      <w:r>
        <w:rPr>
          <w:rFonts w:ascii="Times New Roman" w:hAnsi="Times New Roman" w:cs="Times New Roman"/>
          <w:bCs/>
        </w:rPr>
        <w:t>Below is a sample graph of the correct predictions made for the 100 data points on the test set:</w:t>
      </w:r>
    </w:p>
    <w:p w14:paraId="6C5C9694" w14:textId="77777777" w:rsidR="00CF071C" w:rsidRDefault="00CF071C">
      <w:pPr>
        <w:rPr>
          <w:rFonts w:ascii="Times New Roman" w:hAnsi="Times New Roman" w:cs="Times New Roman"/>
          <w:b/>
          <w:bCs/>
        </w:rPr>
      </w:pPr>
    </w:p>
    <w:p w14:paraId="420D9BB4" w14:textId="27511342" w:rsidR="005975C5" w:rsidRDefault="00CF071C">
      <w:pPr>
        <w:rPr>
          <w:rFonts w:ascii="Times New Roman" w:hAnsi="Times New Roman" w:cs="Times New Roman"/>
          <w:b/>
          <w:bCs/>
        </w:rPr>
      </w:pPr>
      <w:r w:rsidRPr="005975C5">
        <w:rPr>
          <w:rFonts w:ascii="Times New Roman" w:hAnsi="Times New Roman" w:cs="Times New Roman"/>
          <w:b/>
          <w:bCs/>
        </w:rPr>
        <w:drawing>
          <wp:inline distT="0" distB="0" distL="0" distR="0" wp14:anchorId="324F6D7D" wp14:editId="2AA216CA">
            <wp:extent cx="5686425" cy="2900042"/>
            <wp:effectExtent l="0" t="0" r="0" b="0"/>
            <wp:docPr id="6" name="Content Placeholder 8">
              <a:extLst xmlns:a="http://schemas.openxmlformats.org/drawingml/2006/main">
                <a:ext uri="{FF2B5EF4-FFF2-40B4-BE49-F238E27FC236}">
                  <a16:creationId xmlns:a16="http://schemas.microsoft.com/office/drawing/2014/main" id="{640B63CC-EFA1-A945-B715-7F09F2AA51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640B63CC-EFA1-A945-B715-7F09F2AA510E}"/>
                        </a:ext>
                      </a:extLst>
                    </pic:cNvPr>
                    <pic:cNvPicPr>
                      <a:picLocks noGrp="1" noChangeAspect="1"/>
                    </pic:cNvPicPr>
                  </pic:nvPicPr>
                  <pic:blipFill>
                    <a:blip r:embed="rId15"/>
                    <a:stretch>
                      <a:fillRect/>
                    </a:stretch>
                  </pic:blipFill>
                  <pic:spPr>
                    <a:xfrm>
                      <a:off x="0" y="0"/>
                      <a:ext cx="5710984" cy="2912567"/>
                    </a:xfrm>
                    <a:prstGeom prst="rect">
                      <a:avLst/>
                    </a:prstGeom>
                  </pic:spPr>
                </pic:pic>
              </a:graphicData>
            </a:graphic>
          </wp:inline>
        </w:drawing>
      </w:r>
    </w:p>
    <w:p w14:paraId="61540AFB" w14:textId="77777777" w:rsidR="005975C5" w:rsidRDefault="005975C5">
      <w:pPr>
        <w:rPr>
          <w:rFonts w:ascii="Times New Roman" w:hAnsi="Times New Roman" w:cs="Times New Roman"/>
          <w:b/>
          <w:bCs/>
        </w:rPr>
      </w:pPr>
    </w:p>
    <w:p w14:paraId="601D9F3E" w14:textId="6DE197F4" w:rsidR="00FF6F01" w:rsidRPr="00B46338" w:rsidRDefault="00FF6F01">
      <w:pPr>
        <w:rPr>
          <w:rFonts w:ascii="Times New Roman" w:hAnsi="Times New Roman" w:cs="Times New Roman"/>
          <w:b/>
          <w:bCs/>
        </w:rPr>
      </w:pPr>
      <w:r w:rsidRPr="00B46338">
        <w:rPr>
          <w:rFonts w:ascii="Times New Roman" w:hAnsi="Times New Roman" w:cs="Times New Roman"/>
          <w:b/>
          <w:bCs/>
        </w:rPr>
        <w:lastRenderedPageBreak/>
        <w:t>Conclusion</w:t>
      </w:r>
    </w:p>
    <w:p w14:paraId="6BAB3FAC" w14:textId="02BD2B80" w:rsidR="00CF071C" w:rsidRPr="00CF071C" w:rsidRDefault="00CF071C" w:rsidP="00CF071C">
      <w:pPr>
        <w:rPr>
          <w:rFonts w:ascii="Times New Roman" w:hAnsi="Times New Roman" w:cs="Times New Roman"/>
        </w:rPr>
      </w:pPr>
      <w:r w:rsidRPr="00CF071C">
        <w:rPr>
          <w:rFonts w:ascii="Times New Roman" w:hAnsi="Times New Roman" w:cs="Times New Roman"/>
        </w:rPr>
        <w:t xml:space="preserve">In conclusion, this project has provided valuable insights into the relationship between weather patterns and e-bike rental demand. The findings highlight the significance of weather variables, including temperature, precipitation, and solar radiation, in influencing the usage patterns of e-bikes. By leveraging </w:t>
      </w:r>
      <w:r w:rsidR="007C47C3" w:rsidRPr="00CF071C">
        <w:rPr>
          <w:rFonts w:ascii="Times New Roman" w:hAnsi="Times New Roman" w:cs="Times New Roman"/>
        </w:rPr>
        <w:t>machine-learning</w:t>
      </w:r>
      <w:r w:rsidRPr="00CF071C">
        <w:rPr>
          <w:rFonts w:ascii="Times New Roman" w:hAnsi="Times New Roman" w:cs="Times New Roman"/>
        </w:rPr>
        <w:t xml:space="preserve"> techniques, particularly the Random Forest Regression model, accurate predictions of rental demand can be achieved.</w:t>
      </w:r>
      <w:r>
        <w:rPr>
          <w:rFonts w:ascii="Times New Roman" w:hAnsi="Times New Roman" w:cs="Times New Roman"/>
        </w:rPr>
        <w:t xml:space="preserve"> </w:t>
      </w:r>
    </w:p>
    <w:p w14:paraId="3022E77F" w14:textId="0B6B38DE" w:rsidR="00CF071C" w:rsidRPr="00CF071C" w:rsidRDefault="00CF071C" w:rsidP="00CF071C">
      <w:pPr>
        <w:rPr>
          <w:rFonts w:ascii="Times New Roman" w:hAnsi="Times New Roman" w:cs="Times New Roman"/>
        </w:rPr>
      </w:pPr>
      <w:r w:rsidRPr="00CF071C">
        <w:rPr>
          <w:rFonts w:ascii="Times New Roman" w:hAnsi="Times New Roman" w:cs="Times New Roman"/>
        </w:rPr>
        <w:t xml:space="preserve">The study has implications for companies like Capital One </w:t>
      </w:r>
      <w:proofErr w:type="spellStart"/>
      <w:r w:rsidRPr="00CF071C">
        <w:rPr>
          <w:rFonts w:ascii="Times New Roman" w:hAnsi="Times New Roman" w:cs="Times New Roman"/>
        </w:rPr>
        <w:t>Bikeshare</w:t>
      </w:r>
      <w:proofErr w:type="spellEnd"/>
      <w:r w:rsidRPr="00CF071C">
        <w:rPr>
          <w:rFonts w:ascii="Times New Roman" w:hAnsi="Times New Roman" w:cs="Times New Roman"/>
        </w:rPr>
        <w:t>, where integrating weather data and predictive models can optimize resource allocation, marketing strategies, and overall operational efficiency. These findings can inform decision-making processes and contribute to the development of sustainable urban transportation initiatives.</w:t>
      </w:r>
    </w:p>
    <w:p w14:paraId="1AE5BB92" w14:textId="5F2952C6" w:rsidR="00CF071C" w:rsidRPr="00CF071C" w:rsidRDefault="00CF071C" w:rsidP="00CF071C">
      <w:pPr>
        <w:rPr>
          <w:rFonts w:ascii="Times New Roman" w:hAnsi="Times New Roman" w:cs="Times New Roman"/>
        </w:rPr>
      </w:pPr>
      <w:r w:rsidRPr="00CF071C">
        <w:rPr>
          <w:rFonts w:ascii="Times New Roman" w:hAnsi="Times New Roman" w:cs="Times New Roman"/>
        </w:rPr>
        <w:t xml:space="preserve">Looking ahead, prospects for this project include incorporating additional data sources, implementing dynamic pricing strategies, exploring integration with other mobility services, and enhancing </w:t>
      </w:r>
      <w:r w:rsidR="007C47C3">
        <w:rPr>
          <w:rFonts w:ascii="Times New Roman" w:hAnsi="Times New Roman" w:cs="Times New Roman"/>
        </w:rPr>
        <w:t xml:space="preserve">the </w:t>
      </w:r>
      <w:r w:rsidRPr="00CF071C">
        <w:rPr>
          <w:rFonts w:ascii="Times New Roman" w:hAnsi="Times New Roman" w:cs="Times New Roman"/>
        </w:rPr>
        <w:t>user experience through technological advancements. By pursuing these opportunities, companies can further optimize their business models and contribute to the growth and success of e-bike rental programs.</w:t>
      </w:r>
      <w:r>
        <w:rPr>
          <w:rFonts w:ascii="Times New Roman" w:hAnsi="Times New Roman" w:cs="Times New Roman"/>
        </w:rPr>
        <w:t xml:space="preserve"> </w:t>
      </w:r>
    </w:p>
    <w:p w14:paraId="2EB0B064" w14:textId="5D9D9503" w:rsidR="00086B13" w:rsidRDefault="00CF071C" w:rsidP="00CF071C">
      <w:pPr>
        <w:rPr>
          <w:rFonts w:ascii="Times New Roman" w:hAnsi="Times New Roman" w:cs="Times New Roman"/>
        </w:rPr>
      </w:pPr>
      <w:r w:rsidRPr="00CF071C">
        <w:rPr>
          <w:rFonts w:ascii="Times New Roman" w:hAnsi="Times New Roman" w:cs="Times New Roman"/>
        </w:rPr>
        <w:t>Overall, this project emphasizes the promising potential of e-bikes in reshaping urban transportation, reducing reliance on traditional modes of travel, and promoting greener, more efficient alternatives. It underscores the importance of considering weather factors and utilizing predictive models to drive informed decision-making in the bike-sharing industry.</w:t>
      </w:r>
    </w:p>
    <w:p w14:paraId="016A7760" w14:textId="6C7244D6" w:rsidR="007C47C3" w:rsidRDefault="007C47C3" w:rsidP="00CF071C">
      <w:pPr>
        <w:rPr>
          <w:rFonts w:ascii="Times New Roman" w:hAnsi="Times New Roman" w:cs="Times New Roman"/>
        </w:rPr>
      </w:pPr>
    </w:p>
    <w:p w14:paraId="76C7B0F6" w14:textId="65DCD669" w:rsidR="007C47C3" w:rsidRDefault="007C47C3" w:rsidP="00CF071C">
      <w:pPr>
        <w:rPr>
          <w:rFonts w:ascii="Times New Roman" w:hAnsi="Times New Roman" w:cs="Times New Roman"/>
        </w:rPr>
      </w:pPr>
    </w:p>
    <w:p w14:paraId="641A5C86" w14:textId="625C6D79" w:rsidR="007C47C3" w:rsidRDefault="007C47C3" w:rsidP="00CF071C">
      <w:pPr>
        <w:rPr>
          <w:rFonts w:ascii="Times New Roman" w:hAnsi="Times New Roman" w:cs="Times New Roman"/>
        </w:rPr>
      </w:pPr>
    </w:p>
    <w:p w14:paraId="0EE0B146" w14:textId="77777777" w:rsidR="007C47C3" w:rsidRDefault="007C47C3" w:rsidP="00CF071C">
      <w:pPr>
        <w:rPr>
          <w:rFonts w:ascii="Times New Roman" w:hAnsi="Times New Roman" w:cs="Times New Roman"/>
        </w:rPr>
      </w:pPr>
    </w:p>
    <w:p w14:paraId="15E799A6" w14:textId="70FE4001" w:rsidR="0044149C" w:rsidRDefault="0044149C">
      <w:pPr>
        <w:rPr>
          <w:rFonts w:ascii="Times New Roman" w:hAnsi="Times New Roman" w:cs="Times New Roman"/>
        </w:rPr>
      </w:pPr>
    </w:p>
    <w:p w14:paraId="64EA6A3C" w14:textId="0FFA7404" w:rsidR="0044149C" w:rsidRDefault="0044149C">
      <w:pPr>
        <w:rPr>
          <w:rFonts w:ascii="Times New Roman" w:hAnsi="Times New Roman" w:cs="Times New Roman"/>
        </w:rPr>
      </w:pPr>
    </w:p>
    <w:p w14:paraId="1641665E" w14:textId="6600DE5E" w:rsidR="0044149C" w:rsidRDefault="0044149C">
      <w:pPr>
        <w:rPr>
          <w:rFonts w:ascii="Times New Roman" w:hAnsi="Times New Roman" w:cs="Times New Roman"/>
        </w:rPr>
      </w:pPr>
    </w:p>
    <w:p w14:paraId="4A5F9B28" w14:textId="50D033A8" w:rsidR="0044149C" w:rsidRDefault="0044149C">
      <w:pPr>
        <w:rPr>
          <w:rFonts w:ascii="Times New Roman" w:hAnsi="Times New Roman" w:cs="Times New Roman"/>
        </w:rPr>
      </w:pPr>
    </w:p>
    <w:p w14:paraId="5E5AA3F9" w14:textId="56516F88" w:rsidR="0044149C" w:rsidRDefault="0044149C">
      <w:pPr>
        <w:rPr>
          <w:rFonts w:ascii="Times New Roman" w:hAnsi="Times New Roman" w:cs="Times New Roman"/>
        </w:rPr>
      </w:pPr>
    </w:p>
    <w:p w14:paraId="0D3099B6" w14:textId="1C85A4C6" w:rsidR="0044149C" w:rsidRDefault="0044149C">
      <w:pPr>
        <w:rPr>
          <w:rFonts w:ascii="Times New Roman" w:hAnsi="Times New Roman" w:cs="Times New Roman"/>
        </w:rPr>
      </w:pPr>
    </w:p>
    <w:p w14:paraId="4E0F089C" w14:textId="31CA29DB" w:rsidR="0044149C" w:rsidRDefault="0044149C">
      <w:pPr>
        <w:rPr>
          <w:rFonts w:ascii="Times New Roman" w:hAnsi="Times New Roman" w:cs="Times New Roman"/>
        </w:rPr>
      </w:pPr>
    </w:p>
    <w:p w14:paraId="33B48097" w14:textId="2EB5E604" w:rsidR="0044149C" w:rsidRDefault="0044149C">
      <w:pPr>
        <w:rPr>
          <w:rFonts w:ascii="Times New Roman" w:hAnsi="Times New Roman" w:cs="Times New Roman"/>
        </w:rPr>
      </w:pPr>
    </w:p>
    <w:p w14:paraId="1345F408" w14:textId="7DAFA2CE" w:rsidR="0044149C" w:rsidRDefault="0044149C">
      <w:pPr>
        <w:rPr>
          <w:rFonts w:ascii="Times New Roman" w:hAnsi="Times New Roman" w:cs="Times New Roman"/>
        </w:rPr>
      </w:pPr>
    </w:p>
    <w:p w14:paraId="5605B91D" w14:textId="349B662D" w:rsidR="0044149C" w:rsidRDefault="0044149C">
      <w:pPr>
        <w:rPr>
          <w:rFonts w:ascii="Times New Roman" w:hAnsi="Times New Roman" w:cs="Times New Roman"/>
        </w:rPr>
      </w:pPr>
    </w:p>
    <w:p w14:paraId="48ABA19E" w14:textId="7B63F8FF" w:rsidR="0044149C" w:rsidRDefault="0044149C">
      <w:pPr>
        <w:rPr>
          <w:rFonts w:ascii="Times New Roman" w:hAnsi="Times New Roman" w:cs="Times New Roman"/>
        </w:rPr>
      </w:pPr>
    </w:p>
    <w:p w14:paraId="45543D3B" w14:textId="4BBDDE2B" w:rsidR="0044149C" w:rsidRDefault="0044149C">
      <w:pPr>
        <w:rPr>
          <w:rFonts w:ascii="Times New Roman" w:hAnsi="Times New Roman" w:cs="Times New Roman"/>
        </w:rPr>
      </w:pPr>
    </w:p>
    <w:p w14:paraId="4E00FA60" w14:textId="16921E27" w:rsidR="0044149C" w:rsidRDefault="0044149C">
      <w:pPr>
        <w:rPr>
          <w:rFonts w:ascii="Times New Roman" w:hAnsi="Times New Roman" w:cs="Times New Roman"/>
        </w:rPr>
      </w:pPr>
    </w:p>
    <w:p w14:paraId="51E052F3" w14:textId="09131FA4" w:rsidR="00FF6F01" w:rsidRDefault="00FF6F01">
      <w:pPr>
        <w:rPr>
          <w:rFonts w:ascii="Times New Roman" w:hAnsi="Times New Roman" w:cs="Times New Roman"/>
          <w:b/>
          <w:bCs/>
        </w:rPr>
      </w:pPr>
      <w:r w:rsidRPr="00B46338">
        <w:rPr>
          <w:rFonts w:ascii="Times New Roman" w:hAnsi="Times New Roman" w:cs="Times New Roman"/>
          <w:b/>
          <w:bCs/>
        </w:rPr>
        <w:lastRenderedPageBreak/>
        <w:t>Reference</w:t>
      </w:r>
      <w:r w:rsidR="00DE713E">
        <w:rPr>
          <w:rFonts w:ascii="Times New Roman" w:hAnsi="Times New Roman" w:cs="Times New Roman"/>
          <w:b/>
          <w:bCs/>
        </w:rPr>
        <w:t>s</w:t>
      </w:r>
    </w:p>
    <w:p w14:paraId="10525727" w14:textId="77777777" w:rsidR="00066219" w:rsidRPr="00066219" w:rsidRDefault="003D4D88" w:rsidP="00066219">
      <w:pPr>
        <w:autoSpaceDE w:val="0"/>
        <w:autoSpaceDN w:val="0"/>
        <w:adjustRightInd w:val="0"/>
        <w:spacing w:after="0" w:line="240" w:lineRule="auto"/>
        <w:rPr>
          <w:rFonts w:ascii="Helvetica Neue" w:hAnsi="Helvetica Neue" w:cs="Helvetica Neue"/>
          <w:color w:val="191919"/>
          <w:kern w:val="0"/>
          <w:lang w:val="en-IN" w:bidi="te-IN"/>
        </w:rPr>
      </w:pPr>
      <w:r>
        <w:rPr>
          <w:rFonts w:ascii="Times New Roman" w:hAnsi="Times New Roman" w:cs="Times New Roman"/>
        </w:rPr>
        <w:t>[1]</w:t>
      </w:r>
      <w:r w:rsidR="00D32C6B">
        <w:rPr>
          <w:rFonts w:ascii="Times New Roman" w:hAnsi="Times New Roman" w:cs="Times New Roman"/>
        </w:rPr>
        <w:t xml:space="preserve"> </w:t>
      </w:r>
      <w:proofErr w:type="spellStart"/>
      <w:r w:rsidR="00066219" w:rsidRPr="00066219">
        <w:rPr>
          <w:rFonts w:ascii="Helvetica Neue" w:hAnsi="Helvetica Neue" w:cs="Helvetica Neue"/>
          <w:color w:val="191919"/>
          <w:kern w:val="0"/>
          <w:lang w:val="en-IN" w:bidi="te-IN"/>
        </w:rPr>
        <w:t>Qiu</w:t>
      </w:r>
      <w:proofErr w:type="spellEnd"/>
      <w:r w:rsidR="00066219" w:rsidRPr="00066219">
        <w:rPr>
          <w:rFonts w:ascii="Helvetica Neue" w:hAnsi="Helvetica Neue" w:cs="Helvetica Neue"/>
          <w:color w:val="191919"/>
          <w:kern w:val="0"/>
          <w:lang w:val="en-IN" w:bidi="te-IN"/>
        </w:rPr>
        <w:t xml:space="preserve">, L.-Y., &amp; He, L.-Y. (2018). Bike sharing and the economy, the environment, and health-related externalities. </w:t>
      </w:r>
      <w:r w:rsidR="00066219" w:rsidRPr="00066219">
        <w:rPr>
          <w:rFonts w:ascii="Helvetica Neue" w:hAnsi="Helvetica Neue" w:cs="Helvetica Neue"/>
          <w:i/>
          <w:iCs/>
          <w:color w:val="191919"/>
          <w:kern w:val="0"/>
          <w:lang w:val="en-IN" w:bidi="te-IN"/>
        </w:rPr>
        <w:t>Sustainability</w:t>
      </w:r>
      <w:r w:rsidR="00066219" w:rsidRPr="00066219">
        <w:rPr>
          <w:rFonts w:ascii="Helvetica Neue" w:hAnsi="Helvetica Neue" w:cs="Helvetica Neue"/>
          <w:color w:val="191919"/>
          <w:kern w:val="0"/>
          <w:lang w:val="en-IN" w:bidi="te-IN"/>
        </w:rPr>
        <w:t xml:space="preserve">, </w:t>
      </w:r>
      <w:r w:rsidR="00066219" w:rsidRPr="00066219">
        <w:rPr>
          <w:rFonts w:ascii="Helvetica Neue" w:hAnsi="Helvetica Neue" w:cs="Helvetica Neue"/>
          <w:i/>
          <w:iCs/>
          <w:color w:val="191919"/>
          <w:kern w:val="0"/>
          <w:lang w:val="en-IN" w:bidi="te-IN"/>
        </w:rPr>
        <w:t>10</w:t>
      </w:r>
      <w:r w:rsidR="00066219" w:rsidRPr="00066219">
        <w:rPr>
          <w:rFonts w:ascii="Helvetica Neue" w:hAnsi="Helvetica Neue" w:cs="Helvetica Neue"/>
          <w:color w:val="191919"/>
          <w:kern w:val="0"/>
          <w:lang w:val="en-IN" w:bidi="te-IN"/>
        </w:rPr>
        <w:t xml:space="preserve">(4), 1145. https://doi.org/10.3390/su10041145 </w:t>
      </w:r>
    </w:p>
    <w:p w14:paraId="78C23D27" w14:textId="41E6237F" w:rsidR="009B12C7" w:rsidRDefault="009B12C7" w:rsidP="009B12C7">
      <w:pPr>
        <w:autoSpaceDE w:val="0"/>
        <w:autoSpaceDN w:val="0"/>
        <w:adjustRightInd w:val="0"/>
        <w:spacing w:after="0" w:line="240" w:lineRule="auto"/>
        <w:rPr>
          <w:rFonts w:ascii="Helvetica Neue" w:hAnsi="Helvetica Neue" w:cs="Helvetica Neue"/>
          <w:color w:val="191919"/>
          <w:kern w:val="0"/>
          <w:lang w:val="en-IN" w:bidi="te-IN"/>
        </w:rPr>
      </w:pPr>
    </w:p>
    <w:p w14:paraId="73F694A4" w14:textId="29C69AE0" w:rsidR="009B12C7" w:rsidRPr="009B12C7" w:rsidRDefault="009B12C7" w:rsidP="009B12C7">
      <w:pPr>
        <w:autoSpaceDE w:val="0"/>
        <w:autoSpaceDN w:val="0"/>
        <w:adjustRightInd w:val="0"/>
        <w:spacing w:after="0" w:line="240" w:lineRule="auto"/>
        <w:rPr>
          <w:rFonts w:ascii="Helvetica Neue" w:hAnsi="Helvetica Neue" w:cs="Helvetica Neue"/>
          <w:color w:val="191919"/>
          <w:kern w:val="0"/>
          <w:lang w:val="en-IN" w:bidi="te-IN"/>
        </w:rPr>
      </w:pPr>
      <w:r>
        <w:rPr>
          <w:rFonts w:ascii="Helvetica Neue" w:hAnsi="Helvetica Neue" w:cs="Helvetica Neue"/>
          <w:color w:val="191919"/>
          <w:kern w:val="0"/>
          <w:lang w:val="en-IN" w:bidi="te-IN"/>
        </w:rPr>
        <w:t xml:space="preserve">[2] </w:t>
      </w:r>
      <w:proofErr w:type="spellStart"/>
      <w:r w:rsidR="00066219" w:rsidRPr="00066219">
        <w:rPr>
          <w:rFonts w:ascii="Helvetica Neue" w:hAnsi="Helvetica Neue" w:cs="Helvetica Neue"/>
          <w:color w:val="191919"/>
          <w:kern w:val="0"/>
          <w:lang w:val="en-IN" w:bidi="te-IN"/>
        </w:rPr>
        <w:t>Eren</w:t>
      </w:r>
      <w:proofErr w:type="spellEnd"/>
      <w:r w:rsidR="00066219" w:rsidRPr="00066219">
        <w:rPr>
          <w:rFonts w:ascii="Helvetica Neue" w:hAnsi="Helvetica Neue" w:cs="Helvetica Neue"/>
          <w:color w:val="191919"/>
          <w:kern w:val="0"/>
          <w:lang w:val="en-IN" w:bidi="te-IN"/>
        </w:rPr>
        <w:t xml:space="preserve">, E., &amp; </w:t>
      </w:r>
      <w:proofErr w:type="spellStart"/>
      <w:r w:rsidR="00066219" w:rsidRPr="00066219">
        <w:rPr>
          <w:rFonts w:ascii="Helvetica Neue" w:hAnsi="Helvetica Neue" w:cs="Helvetica Neue"/>
          <w:color w:val="191919"/>
          <w:kern w:val="0"/>
          <w:lang w:val="en-IN" w:bidi="te-IN"/>
        </w:rPr>
        <w:t>Uz</w:t>
      </w:r>
      <w:proofErr w:type="spellEnd"/>
      <w:r w:rsidR="00066219" w:rsidRPr="00066219">
        <w:rPr>
          <w:rFonts w:ascii="Helvetica Neue" w:hAnsi="Helvetica Neue" w:cs="Helvetica Neue"/>
          <w:color w:val="191919"/>
          <w:kern w:val="0"/>
          <w:lang w:val="en-IN" w:bidi="te-IN"/>
        </w:rPr>
        <w:t xml:space="preserve">, V. E. (2020). A review on bike-sharing: The factors affecting bike-sharing demand. </w:t>
      </w:r>
      <w:r w:rsidR="00066219" w:rsidRPr="00066219">
        <w:rPr>
          <w:rFonts w:ascii="Helvetica Neue" w:hAnsi="Helvetica Neue" w:cs="Helvetica Neue"/>
          <w:i/>
          <w:iCs/>
          <w:color w:val="191919"/>
          <w:kern w:val="0"/>
          <w:lang w:val="en-IN" w:bidi="te-IN"/>
        </w:rPr>
        <w:t>Sustainable Cities and Society</w:t>
      </w:r>
      <w:r w:rsidR="00066219" w:rsidRPr="00066219">
        <w:rPr>
          <w:rFonts w:ascii="Helvetica Neue" w:hAnsi="Helvetica Neue" w:cs="Helvetica Neue"/>
          <w:color w:val="191919"/>
          <w:kern w:val="0"/>
          <w:lang w:val="en-IN" w:bidi="te-IN"/>
        </w:rPr>
        <w:t xml:space="preserve">, </w:t>
      </w:r>
      <w:r w:rsidR="00066219" w:rsidRPr="00066219">
        <w:rPr>
          <w:rFonts w:ascii="Helvetica Neue" w:hAnsi="Helvetica Neue" w:cs="Helvetica Neue"/>
          <w:i/>
          <w:iCs/>
          <w:color w:val="191919"/>
          <w:kern w:val="0"/>
          <w:lang w:val="en-IN" w:bidi="te-IN"/>
        </w:rPr>
        <w:t>54</w:t>
      </w:r>
      <w:r w:rsidR="00066219" w:rsidRPr="00066219">
        <w:rPr>
          <w:rFonts w:ascii="Helvetica Neue" w:hAnsi="Helvetica Neue" w:cs="Helvetica Neue"/>
          <w:color w:val="191919"/>
          <w:kern w:val="0"/>
          <w:lang w:val="en-IN" w:bidi="te-IN"/>
        </w:rPr>
        <w:t xml:space="preserve">, 101882. https://doi.org/10.1016/j.scs.2019.101882 </w:t>
      </w:r>
    </w:p>
    <w:p w14:paraId="46F07FE2" w14:textId="50CB6429" w:rsidR="009B12C7" w:rsidRDefault="009B12C7" w:rsidP="009B12C7">
      <w:pPr>
        <w:autoSpaceDE w:val="0"/>
        <w:autoSpaceDN w:val="0"/>
        <w:adjustRightInd w:val="0"/>
        <w:spacing w:after="0" w:line="240" w:lineRule="auto"/>
        <w:rPr>
          <w:rFonts w:ascii="Helvetica Neue" w:hAnsi="Helvetica Neue" w:cs="Helvetica Neue"/>
          <w:color w:val="191919"/>
          <w:kern w:val="0"/>
          <w:sz w:val="34"/>
          <w:szCs w:val="34"/>
          <w:lang w:val="en-IN" w:bidi="te-IN"/>
        </w:rPr>
      </w:pPr>
    </w:p>
    <w:p w14:paraId="25CE4A1E" w14:textId="3DEC72A5" w:rsidR="008C3AED" w:rsidRDefault="008C3AED" w:rsidP="009B12C7">
      <w:pPr>
        <w:autoSpaceDE w:val="0"/>
        <w:autoSpaceDN w:val="0"/>
        <w:adjustRightInd w:val="0"/>
        <w:spacing w:after="0" w:line="240" w:lineRule="auto"/>
        <w:rPr>
          <w:rFonts w:ascii="Helvetica Neue" w:hAnsi="Helvetica Neue" w:cs="Helvetica Neue"/>
          <w:color w:val="191919"/>
          <w:kern w:val="0"/>
          <w:lang w:val="en-IN" w:bidi="te-IN"/>
        </w:rPr>
      </w:pPr>
      <w:r>
        <w:rPr>
          <w:rFonts w:ascii="Helvetica Neue" w:hAnsi="Helvetica Neue" w:cs="Helvetica Neue"/>
          <w:color w:val="191919"/>
          <w:kern w:val="0"/>
          <w:lang w:val="en-IN" w:bidi="te-IN"/>
        </w:rPr>
        <w:t>[</w:t>
      </w:r>
      <w:r w:rsidR="00066219">
        <w:rPr>
          <w:rFonts w:ascii="Helvetica Neue" w:hAnsi="Helvetica Neue" w:cs="Helvetica Neue"/>
          <w:color w:val="191919"/>
          <w:kern w:val="0"/>
          <w:lang w:val="en-IN" w:bidi="te-IN"/>
        </w:rPr>
        <w:t>3</w:t>
      </w:r>
      <w:r>
        <w:rPr>
          <w:rFonts w:ascii="Helvetica Neue" w:hAnsi="Helvetica Neue" w:cs="Helvetica Neue"/>
          <w:color w:val="191919"/>
          <w:kern w:val="0"/>
          <w:lang w:val="en-IN" w:bidi="te-IN"/>
        </w:rPr>
        <w:t xml:space="preserve">] </w:t>
      </w:r>
      <w:r w:rsidR="00066219" w:rsidRPr="00066219">
        <w:rPr>
          <w:rFonts w:ascii="Helvetica Neue" w:hAnsi="Helvetica Neue" w:cs="Helvetica Neue"/>
          <w:color w:val="191919"/>
          <w:kern w:val="0"/>
          <w:lang w:val="en-IN" w:bidi="te-IN"/>
        </w:rPr>
        <w:t xml:space="preserve">Wang, W. (n.d.). Forecasting bike rental demand using New York Citi Bike Data. ARROW@TU Dublin. Retrieved March 10, 2023, from https://arrow.tudublin.ie/scschcomdis/79/ </w:t>
      </w:r>
    </w:p>
    <w:p w14:paraId="0DCC2547" w14:textId="6BBEC1AC" w:rsidR="008C3AED" w:rsidRDefault="008C3AED" w:rsidP="009B12C7">
      <w:pPr>
        <w:autoSpaceDE w:val="0"/>
        <w:autoSpaceDN w:val="0"/>
        <w:adjustRightInd w:val="0"/>
        <w:spacing w:after="0" w:line="240" w:lineRule="auto"/>
        <w:rPr>
          <w:rFonts w:ascii="Helvetica Neue" w:hAnsi="Helvetica Neue" w:cs="Helvetica Neue"/>
          <w:color w:val="191919"/>
          <w:kern w:val="0"/>
          <w:lang w:val="en-IN" w:bidi="te-IN"/>
        </w:rPr>
      </w:pPr>
    </w:p>
    <w:p w14:paraId="16FE547D" w14:textId="77777777" w:rsidR="00066219" w:rsidRPr="00066219" w:rsidRDefault="008C3AED" w:rsidP="00066219">
      <w:pPr>
        <w:autoSpaceDE w:val="0"/>
        <w:autoSpaceDN w:val="0"/>
        <w:adjustRightInd w:val="0"/>
        <w:spacing w:after="0" w:line="240" w:lineRule="auto"/>
        <w:rPr>
          <w:rFonts w:ascii="Helvetica Neue" w:hAnsi="Helvetica Neue" w:cs="Helvetica Neue"/>
          <w:color w:val="191919"/>
          <w:kern w:val="0"/>
          <w:lang w:val="en-IN" w:bidi="te-IN"/>
        </w:rPr>
      </w:pPr>
      <w:r>
        <w:rPr>
          <w:rFonts w:ascii="Helvetica Neue" w:hAnsi="Helvetica Neue" w:cs="Helvetica Neue"/>
          <w:color w:val="191919"/>
          <w:kern w:val="0"/>
          <w:lang w:val="en-IN" w:bidi="te-IN"/>
        </w:rPr>
        <w:t xml:space="preserve">[4] </w:t>
      </w:r>
      <w:r w:rsidR="00066219" w:rsidRPr="00066219">
        <w:rPr>
          <w:rFonts w:ascii="Helvetica Neue" w:hAnsi="Helvetica Neue" w:cs="Helvetica Neue"/>
          <w:color w:val="191919"/>
          <w:kern w:val="0"/>
          <w:lang w:val="en-IN" w:bidi="te-IN"/>
        </w:rPr>
        <w:t xml:space="preserve">Gao, C., &amp; Chen, Y. (1970, January 1). Using machine learning methods to predict demand for bike sharing. SpringerLink. Retrieved March 10, 2023, from https://link.springer.com/chapter/10.1007/978-3-030-94751-4_25 </w:t>
      </w:r>
    </w:p>
    <w:p w14:paraId="1018DC1F" w14:textId="35FBED0B" w:rsidR="008C3AED" w:rsidRDefault="008C3AED" w:rsidP="009B12C7">
      <w:pPr>
        <w:autoSpaceDE w:val="0"/>
        <w:autoSpaceDN w:val="0"/>
        <w:adjustRightInd w:val="0"/>
        <w:spacing w:after="0" w:line="240" w:lineRule="auto"/>
        <w:rPr>
          <w:rFonts w:ascii="Helvetica Neue" w:hAnsi="Helvetica Neue" w:cs="Helvetica Neue"/>
          <w:color w:val="191919"/>
          <w:kern w:val="0"/>
          <w:lang w:val="en-IN" w:bidi="te-IN"/>
        </w:rPr>
      </w:pPr>
    </w:p>
    <w:p w14:paraId="780B08F4" w14:textId="77777777" w:rsidR="00066219" w:rsidRPr="00066219" w:rsidRDefault="000E7FE4" w:rsidP="00066219">
      <w:pPr>
        <w:autoSpaceDE w:val="0"/>
        <w:autoSpaceDN w:val="0"/>
        <w:adjustRightInd w:val="0"/>
        <w:spacing w:after="0" w:line="240" w:lineRule="auto"/>
        <w:rPr>
          <w:rFonts w:ascii="Helvetica Neue" w:hAnsi="Helvetica Neue" w:cs="Helvetica Neue"/>
          <w:color w:val="191919"/>
          <w:kern w:val="0"/>
          <w:lang w:val="en-IN" w:bidi="te-IN"/>
        </w:rPr>
      </w:pPr>
      <w:r>
        <w:rPr>
          <w:rFonts w:ascii="Helvetica Neue" w:hAnsi="Helvetica Neue" w:cs="Helvetica Neue"/>
          <w:color w:val="191919"/>
          <w:kern w:val="0"/>
          <w:lang w:val="en-IN" w:bidi="te-IN"/>
        </w:rPr>
        <w:t xml:space="preserve">[5] </w:t>
      </w:r>
      <w:r w:rsidR="00066219" w:rsidRPr="00066219">
        <w:rPr>
          <w:rFonts w:ascii="Helvetica Neue" w:hAnsi="Helvetica Neue" w:cs="Helvetica Neue"/>
          <w:color w:val="191919"/>
          <w:kern w:val="0"/>
          <w:lang w:val="en-IN" w:bidi="te-IN"/>
        </w:rPr>
        <w:t xml:space="preserve">Tran, T. D., </w:t>
      </w:r>
      <w:proofErr w:type="spellStart"/>
      <w:r w:rsidR="00066219" w:rsidRPr="00066219">
        <w:rPr>
          <w:rFonts w:ascii="Helvetica Neue" w:hAnsi="Helvetica Neue" w:cs="Helvetica Neue"/>
          <w:color w:val="191919"/>
          <w:kern w:val="0"/>
          <w:lang w:val="en-IN" w:bidi="te-IN"/>
        </w:rPr>
        <w:t>Ovtracht</w:t>
      </w:r>
      <w:proofErr w:type="spellEnd"/>
      <w:r w:rsidR="00066219" w:rsidRPr="00066219">
        <w:rPr>
          <w:rFonts w:ascii="Helvetica Neue" w:hAnsi="Helvetica Neue" w:cs="Helvetica Neue"/>
          <w:color w:val="191919"/>
          <w:kern w:val="0"/>
          <w:lang w:val="en-IN" w:bidi="te-IN"/>
        </w:rPr>
        <w:t xml:space="preserve">, N., &amp; </w:t>
      </w:r>
      <w:proofErr w:type="spellStart"/>
      <w:r w:rsidR="00066219" w:rsidRPr="00066219">
        <w:rPr>
          <w:rFonts w:ascii="Helvetica Neue" w:hAnsi="Helvetica Neue" w:cs="Helvetica Neue"/>
          <w:color w:val="191919"/>
          <w:kern w:val="0"/>
          <w:lang w:val="en-IN" w:bidi="te-IN"/>
        </w:rPr>
        <w:t>d’Arcier</w:t>
      </w:r>
      <w:proofErr w:type="spellEnd"/>
      <w:r w:rsidR="00066219" w:rsidRPr="00066219">
        <w:rPr>
          <w:rFonts w:ascii="Helvetica Neue" w:hAnsi="Helvetica Neue" w:cs="Helvetica Neue"/>
          <w:color w:val="191919"/>
          <w:kern w:val="0"/>
          <w:lang w:val="en-IN" w:bidi="te-IN"/>
        </w:rPr>
        <w:t xml:space="preserve">, B. F. (2015). </w:t>
      </w:r>
      <w:proofErr w:type="spellStart"/>
      <w:r w:rsidR="00066219" w:rsidRPr="00066219">
        <w:rPr>
          <w:rFonts w:ascii="Helvetica Neue" w:hAnsi="Helvetica Neue" w:cs="Helvetica Neue"/>
          <w:color w:val="191919"/>
          <w:kern w:val="0"/>
          <w:lang w:val="en-IN" w:bidi="te-IN"/>
        </w:rPr>
        <w:t>Modeling</w:t>
      </w:r>
      <w:proofErr w:type="spellEnd"/>
      <w:r w:rsidR="00066219" w:rsidRPr="00066219">
        <w:rPr>
          <w:rFonts w:ascii="Helvetica Neue" w:hAnsi="Helvetica Neue" w:cs="Helvetica Neue"/>
          <w:color w:val="191919"/>
          <w:kern w:val="0"/>
          <w:lang w:val="en-IN" w:bidi="te-IN"/>
        </w:rPr>
        <w:t xml:space="preserve"> bike sharing system using built environment factors. </w:t>
      </w:r>
      <w:r w:rsidR="00066219" w:rsidRPr="00066219">
        <w:rPr>
          <w:rFonts w:ascii="Helvetica Neue" w:hAnsi="Helvetica Neue" w:cs="Helvetica Neue"/>
          <w:i/>
          <w:iCs/>
          <w:color w:val="191919"/>
          <w:kern w:val="0"/>
          <w:lang w:val="en-IN" w:bidi="te-IN"/>
        </w:rPr>
        <w:t>Procedia CIRP</w:t>
      </w:r>
      <w:r w:rsidR="00066219" w:rsidRPr="00066219">
        <w:rPr>
          <w:rFonts w:ascii="Helvetica Neue" w:hAnsi="Helvetica Neue" w:cs="Helvetica Neue"/>
          <w:color w:val="191919"/>
          <w:kern w:val="0"/>
          <w:lang w:val="en-IN" w:bidi="te-IN"/>
        </w:rPr>
        <w:t xml:space="preserve">, </w:t>
      </w:r>
      <w:r w:rsidR="00066219" w:rsidRPr="00066219">
        <w:rPr>
          <w:rFonts w:ascii="Helvetica Neue" w:hAnsi="Helvetica Neue" w:cs="Helvetica Neue"/>
          <w:i/>
          <w:iCs/>
          <w:color w:val="191919"/>
          <w:kern w:val="0"/>
          <w:lang w:val="en-IN" w:bidi="te-IN"/>
        </w:rPr>
        <w:t>30</w:t>
      </w:r>
      <w:r w:rsidR="00066219" w:rsidRPr="00066219">
        <w:rPr>
          <w:rFonts w:ascii="Helvetica Neue" w:hAnsi="Helvetica Neue" w:cs="Helvetica Neue"/>
          <w:color w:val="191919"/>
          <w:kern w:val="0"/>
          <w:lang w:val="en-IN" w:bidi="te-IN"/>
        </w:rPr>
        <w:t xml:space="preserve">, 293–298. https://doi.org/10.1016/j.procir.2015.02.156 </w:t>
      </w:r>
    </w:p>
    <w:p w14:paraId="0BA8C7FE" w14:textId="5A636882" w:rsidR="000E7FE4" w:rsidRDefault="000E7FE4" w:rsidP="009B12C7">
      <w:pPr>
        <w:autoSpaceDE w:val="0"/>
        <w:autoSpaceDN w:val="0"/>
        <w:adjustRightInd w:val="0"/>
        <w:spacing w:after="0" w:line="240" w:lineRule="auto"/>
        <w:rPr>
          <w:rFonts w:ascii="Helvetica Neue" w:hAnsi="Helvetica Neue" w:cs="Helvetica Neue"/>
          <w:color w:val="191919"/>
          <w:kern w:val="0"/>
          <w:lang w:val="en-IN" w:bidi="te-IN"/>
        </w:rPr>
      </w:pPr>
    </w:p>
    <w:p w14:paraId="4D217986" w14:textId="77777777" w:rsidR="007763C6" w:rsidRDefault="000E7FE4" w:rsidP="007763C6">
      <w:pPr>
        <w:autoSpaceDE w:val="0"/>
        <w:autoSpaceDN w:val="0"/>
        <w:adjustRightInd w:val="0"/>
        <w:spacing w:after="0" w:line="240" w:lineRule="auto"/>
        <w:rPr>
          <w:rFonts w:ascii="Helvetica Neue" w:hAnsi="Helvetica Neue" w:cs="Helvetica Neue"/>
          <w:color w:val="191919"/>
          <w:kern w:val="0"/>
          <w:lang w:val="en-IN" w:bidi="te-IN"/>
        </w:rPr>
      </w:pPr>
      <w:r>
        <w:rPr>
          <w:rFonts w:ascii="Helvetica Neue" w:hAnsi="Helvetica Neue" w:cs="Helvetica Neue"/>
          <w:color w:val="191919"/>
          <w:kern w:val="0"/>
          <w:lang w:val="en-IN" w:bidi="te-IN"/>
        </w:rPr>
        <w:t xml:space="preserve">[6] </w:t>
      </w:r>
      <w:r w:rsidR="007763C6" w:rsidRPr="008C3AED">
        <w:rPr>
          <w:rFonts w:ascii="Helvetica Neue" w:hAnsi="Helvetica Neue" w:cs="Helvetica Neue"/>
          <w:color w:val="191919"/>
          <w:kern w:val="0"/>
          <w:lang w:val="en-IN" w:bidi="te-IN"/>
        </w:rPr>
        <w:t>https://opendata.dc.gov/</w:t>
      </w:r>
    </w:p>
    <w:p w14:paraId="5A172FF6" w14:textId="183FE253" w:rsidR="000E7FE4" w:rsidRDefault="000E7FE4" w:rsidP="007763C6">
      <w:pPr>
        <w:autoSpaceDE w:val="0"/>
        <w:autoSpaceDN w:val="0"/>
        <w:adjustRightInd w:val="0"/>
        <w:spacing w:after="0" w:line="240" w:lineRule="auto"/>
        <w:rPr>
          <w:rFonts w:ascii="Helvetica Neue" w:hAnsi="Helvetica Neue" w:cs="Helvetica Neue"/>
          <w:color w:val="191919"/>
          <w:kern w:val="0"/>
          <w:lang w:val="en-IN" w:bidi="te-IN"/>
        </w:rPr>
      </w:pPr>
    </w:p>
    <w:p w14:paraId="7B647AE5" w14:textId="77777777" w:rsidR="000E7FE4" w:rsidRPr="008C3AED" w:rsidRDefault="000E7FE4" w:rsidP="000E7FE4">
      <w:pPr>
        <w:autoSpaceDE w:val="0"/>
        <w:autoSpaceDN w:val="0"/>
        <w:adjustRightInd w:val="0"/>
        <w:spacing w:after="0" w:line="240" w:lineRule="auto"/>
        <w:rPr>
          <w:rFonts w:ascii="Helvetica Neue" w:hAnsi="Helvetica Neue" w:cs="Helvetica Neue"/>
          <w:color w:val="191919"/>
          <w:kern w:val="0"/>
          <w:lang w:val="en-IN" w:bidi="te-IN"/>
        </w:rPr>
      </w:pPr>
    </w:p>
    <w:p w14:paraId="4F1D60D5" w14:textId="127A6E03" w:rsidR="00B45428" w:rsidRDefault="000E7FE4" w:rsidP="00B45428">
      <w:pPr>
        <w:rPr>
          <w:rFonts w:ascii="Helvetica Neue" w:eastAsia="Times New Roman" w:hAnsi="Helvetica Neue" w:cs="Times New Roman"/>
          <w:color w:val="222222"/>
          <w:kern w:val="0"/>
          <w:shd w:val="clear" w:color="auto" w:fill="FFFFFF"/>
          <w:lang w:val="en-IN" w:eastAsia="en-GB" w:bidi="te-IN"/>
          <w14:ligatures w14:val="none"/>
        </w:rPr>
      </w:pPr>
      <w:r>
        <w:rPr>
          <w:rFonts w:ascii="Helvetica Neue" w:hAnsi="Helvetica Neue" w:cs="Helvetica Neue"/>
          <w:color w:val="191919"/>
          <w:kern w:val="0"/>
          <w:lang w:val="en-IN" w:bidi="te-IN"/>
        </w:rPr>
        <w:t xml:space="preserve">[7] </w:t>
      </w:r>
      <w:hyperlink r:id="rId16" w:history="1">
        <w:r w:rsidR="007A4190" w:rsidRPr="00D806CB">
          <w:rPr>
            <w:rStyle w:val="Hyperlink"/>
            <w:rFonts w:ascii="Helvetica Neue" w:eastAsia="Times New Roman" w:hAnsi="Helvetica Neue" w:cs="Times New Roman"/>
            <w:kern w:val="0"/>
            <w:shd w:val="clear" w:color="auto" w:fill="FFFFFF"/>
            <w:lang w:val="en-IN" w:eastAsia="en-GB" w:bidi="te-IN"/>
            <w14:ligatures w14:val="none"/>
          </w:rPr>
          <w:t>https://www.visualcrossing.com/resources/documentation/weather-api/weather-api-documentation/</w:t>
        </w:r>
      </w:hyperlink>
    </w:p>
    <w:p w14:paraId="5D2DF274" w14:textId="2FCF5CA4" w:rsidR="007A4190" w:rsidRDefault="007A4190" w:rsidP="00B45428">
      <w:pPr>
        <w:rPr>
          <w:rFonts w:ascii="Helvetica Neue" w:eastAsia="Times New Roman" w:hAnsi="Helvetica Neue" w:cs="Times New Roman"/>
          <w:color w:val="222222"/>
          <w:kern w:val="0"/>
          <w:shd w:val="clear" w:color="auto" w:fill="FFFFFF"/>
          <w:lang w:val="en-IN" w:eastAsia="en-GB" w:bidi="te-IN"/>
          <w14:ligatures w14:val="none"/>
        </w:rPr>
      </w:pPr>
      <w:r>
        <w:rPr>
          <w:rFonts w:ascii="Helvetica Neue" w:eastAsia="Times New Roman" w:hAnsi="Helvetica Neue" w:cs="Times New Roman"/>
          <w:color w:val="222222"/>
          <w:kern w:val="0"/>
          <w:shd w:val="clear" w:color="auto" w:fill="FFFFFF"/>
          <w:lang w:val="en-IN" w:eastAsia="en-GB" w:bidi="te-IN"/>
          <w14:ligatures w14:val="none"/>
        </w:rPr>
        <w:t xml:space="preserve">[8] </w:t>
      </w:r>
      <w:proofErr w:type="spellStart"/>
      <w:proofErr w:type="gramStart"/>
      <w:r>
        <w:rPr>
          <w:rFonts w:ascii="Helvetica Neue" w:eastAsia="Times New Roman" w:hAnsi="Helvetica Neue" w:cs="Times New Roman"/>
          <w:color w:val="222222"/>
          <w:kern w:val="0"/>
          <w:shd w:val="clear" w:color="auto" w:fill="FFFFFF"/>
          <w:lang w:val="en-IN" w:eastAsia="en-GB" w:bidi="te-IN"/>
          <w14:ligatures w14:val="none"/>
        </w:rPr>
        <w:t>ChatGPT</w:t>
      </w:r>
      <w:proofErr w:type="spellEnd"/>
      <w:r>
        <w:rPr>
          <w:rFonts w:ascii="Helvetica Neue" w:eastAsia="Times New Roman" w:hAnsi="Helvetica Neue" w:cs="Times New Roman"/>
          <w:color w:val="222222"/>
          <w:kern w:val="0"/>
          <w:shd w:val="clear" w:color="auto" w:fill="FFFFFF"/>
          <w:lang w:val="en-IN" w:eastAsia="en-GB" w:bidi="te-IN"/>
          <w14:ligatures w14:val="none"/>
        </w:rPr>
        <w:t>(</w:t>
      </w:r>
      <w:proofErr w:type="gramEnd"/>
      <w:r>
        <w:rPr>
          <w:rFonts w:ascii="Helvetica Neue" w:eastAsia="Times New Roman" w:hAnsi="Helvetica Neue" w:cs="Times New Roman"/>
          <w:color w:val="222222"/>
          <w:kern w:val="0"/>
          <w:shd w:val="clear" w:color="auto" w:fill="FFFFFF"/>
          <w:lang w:val="en-IN" w:eastAsia="en-GB" w:bidi="te-IN"/>
          <w14:ligatures w14:val="none"/>
        </w:rPr>
        <w:t>chat.openai.com)</w:t>
      </w:r>
    </w:p>
    <w:p w14:paraId="5551A784" w14:textId="2178E309" w:rsidR="00233D65" w:rsidRPr="00FF6F01" w:rsidRDefault="00233D65" w:rsidP="00836F3B">
      <w:pPr>
        <w:rPr>
          <w:rFonts w:ascii="Times New Roman" w:hAnsi="Times New Roman" w:cs="Times New Roman"/>
        </w:rPr>
      </w:pPr>
    </w:p>
    <w:sectPr w:rsidR="00233D65" w:rsidRPr="00FF6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10F05"/>
    <w:multiLevelType w:val="hybridMultilevel"/>
    <w:tmpl w:val="C296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6C0DA0"/>
    <w:multiLevelType w:val="multilevel"/>
    <w:tmpl w:val="C436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88E"/>
    <w:rsid w:val="00061EAD"/>
    <w:rsid w:val="00062B7C"/>
    <w:rsid w:val="00066219"/>
    <w:rsid w:val="00086B13"/>
    <w:rsid w:val="000909EB"/>
    <w:rsid w:val="0009788E"/>
    <w:rsid w:val="000B59CD"/>
    <w:rsid w:val="000E3CCF"/>
    <w:rsid w:val="000E7FE4"/>
    <w:rsid w:val="00101CD1"/>
    <w:rsid w:val="00145C11"/>
    <w:rsid w:val="00170D7C"/>
    <w:rsid w:val="00173F72"/>
    <w:rsid w:val="00177031"/>
    <w:rsid w:val="00184F18"/>
    <w:rsid w:val="00196375"/>
    <w:rsid w:val="001A3CBA"/>
    <w:rsid w:val="001A4FBB"/>
    <w:rsid w:val="001D518F"/>
    <w:rsid w:val="001D6130"/>
    <w:rsid w:val="001F52D5"/>
    <w:rsid w:val="00204B0A"/>
    <w:rsid w:val="002159C8"/>
    <w:rsid w:val="00233D65"/>
    <w:rsid w:val="0025158A"/>
    <w:rsid w:val="00276406"/>
    <w:rsid w:val="0029377F"/>
    <w:rsid w:val="003032E4"/>
    <w:rsid w:val="00321333"/>
    <w:rsid w:val="00330D1B"/>
    <w:rsid w:val="00332A38"/>
    <w:rsid w:val="0034582E"/>
    <w:rsid w:val="00355C71"/>
    <w:rsid w:val="00376E11"/>
    <w:rsid w:val="003902A7"/>
    <w:rsid w:val="003A385D"/>
    <w:rsid w:val="003D4D88"/>
    <w:rsid w:val="004400BD"/>
    <w:rsid w:val="0044149C"/>
    <w:rsid w:val="004641E4"/>
    <w:rsid w:val="00472253"/>
    <w:rsid w:val="004A5ACE"/>
    <w:rsid w:val="004C0F7F"/>
    <w:rsid w:val="004E75A6"/>
    <w:rsid w:val="004F77A5"/>
    <w:rsid w:val="0051661D"/>
    <w:rsid w:val="0055287B"/>
    <w:rsid w:val="00552D70"/>
    <w:rsid w:val="00577E38"/>
    <w:rsid w:val="00583AD3"/>
    <w:rsid w:val="005975C5"/>
    <w:rsid w:val="005E11A4"/>
    <w:rsid w:val="005F4B0B"/>
    <w:rsid w:val="005F4EB9"/>
    <w:rsid w:val="00643AD2"/>
    <w:rsid w:val="006451FF"/>
    <w:rsid w:val="006B2740"/>
    <w:rsid w:val="006F7C39"/>
    <w:rsid w:val="00730F04"/>
    <w:rsid w:val="00737B61"/>
    <w:rsid w:val="0074214B"/>
    <w:rsid w:val="007529C1"/>
    <w:rsid w:val="00756C0A"/>
    <w:rsid w:val="007763C6"/>
    <w:rsid w:val="007A0F15"/>
    <w:rsid w:val="007A4190"/>
    <w:rsid w:val="007C47C3"/>
    <w:rsid w:val="007D05FF"/>
    <w:rsid w:val="007D407E"/>
    <w:rsid w:val="007D61DA"/>
    <w:rsid w:val="00803D1C"/>
    <w:rsid w:val="00804A13"/>
    <w:rsid w:val="00820A2D"/>
    <w:rsid w:val="00836F3B"/>
    <w:rsid w:val="00896B03"/>
    <w:rsid w:val="008A4E10"/>
    <w:rsid w:val="008B2252"/>
    <w:rsid w:val="008C32AB"/>
    <w:rsid w:val="008C3AED"/>
    <w:rsid w:val="008E584E"/>
    <w:rsid w:val="00954057"/>
    <w:rsid w:val="009901AD"/>
    <w:rsid w:val="00995322"/>
    <w:rsid w:val="009A34E5"/>
    <w:rsid w:val="009B12C7"/>
    <w:rsid w:val="00A100E3"/>
    <w:rsid w:val="00A30F23"/>
    <w:rsid w:val="00A36625"/>
    <w:rsid w:val="00A60B3B"/>
    <w:rsid w:val="00A94F88"/>
    <w:rsid w:val="00AD3FE9"/>
    <w:rsid w:val="00B03324"/>
    <w:rsid w:val="00B04D85"/>
    <w:rsid w:val="00B216F7"/>
    <w:rsid w:val="00B25AF0"/>
    <w:rsid w:val="00B27C7B"/>
    <w:rsid w:val="00B45428"/>
    <w:rsid w:val="00B46338"/>
    <w:rsid w:val="00B60B28"/>
    <w:rsid w:val="00B862D3"/>
    <w:rsid w:val="00BB4355"/>
    <w:rsid w:val="00BD00F2"/>
    <w:rsid w:val="00BD0BC5"/>
    <w:rsid w:val="00BF0AEF"/>
    <w:rsid w:val="00BF6FE0"/>
    <w:rsid w:val="00C0086C"/>
    <w:rsid w:val="00C331FD"/>
    <w:rsid w:val="00C54A53"/>
    <w:rsid w:val="00C9218C"/>
    <w:rsid w:val="00CB09FA"/>
    <w:rsid w:val="00CD6F16"/>
    <w:rsid w:val="00CE3BC9"/>
    <w:rsid w:val="00CE7BFE"/>
    <w:rsid w:val="00CF071C"/>
    <w:rsid w:val="00D20543"/>
    <w:rsid w:val="00D32C6B"/>
    <w:rsid w:val="00DD70BA"/>
    <w:rsid w:val="00DE3E0C"/>
    <w:rsid w:val="00DE713E"/>
    <w:rsid w:val="00DF12A9"/>
    <w:rsid w:val="00DF3ACD"/>
    <w:rsid w:val="00E0286A"/>
    <w:rsid w:val="00E13EB7"/>
    <w:rsid w:val="00E267F5"/>
    <w:rsid w:val="00E54731"/>
    <w:rsid w:val="00E576DF"/>
    <w:rsid w:val="00EB684B"/>
    <w:rsid w:val="00EF4229"/>
    <w:rsid w:val="00F10241"/>
    <w:rsid w:val="00F27795"/>
    <w:rsid w:val="00F63460"/>
    <w:rsid w:val="00F83FF5"/>
    <w:rsid w:val="00FB22F6"/>
    <w:rsid w:val="00FC5FC4"/>
    <w:rsid w:val="00FE35F4"/>
    <w:rsid w:val="00FF6F0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2051"/>
  <w15:chartTrackingRefBased/>
  <w15:docId w15:val="{68B8521C-4BB1-454C-8053-57512259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3FE9"/>
    <w:rPr>
      <w:color w:val="0563C1" w:themeColor="hyperlink"/>
      <w:u w:val="single"/>
    </w:rPr>
  </w:style>
  <w:style w:type="character" w:customStyle="1" w:styleId="UnresolvedMention">
    <w:name w:val="Unresolved Mention"/>
    <w:basedOn w:val="DefaultParagraphFont"/>
    <w:uiPriority w:val="99"/>
    <w:semiHidden/>
    <w:unhideWhenUsed/>
    <w:rsid w:val="00AD3FE9"/>
    <w:rPr>
      <w:color w:val="605E5C"/>
      <w:shd w:val="clear" w:color="auto" w:fill="E1DFDD"/>
    </w:rPr>
  </w:style>
  <w:style w:type="character" w:styleId="FollowedHyperlink">
    <w:name w:val="FollowedHyperlink"/>
    <w:basedOn w:val="DefaultParagraphFont"/>
    <w:uiPriority w:val="99"/>
    <w:semiHidden/>
    <w:unhideWhenUsed/>
    <w:rsid w:val="00C9218C"/>
    <w:rPr>
      <w:color w:val="954F72" w:themeColor="followedHyperlink"/>
      <w:u w:val="single"/>
    </w:rPr>
  </w:style>
  <w:style w:type="character" w:styleId="CommentReference">
    <w:name w:val="annotation reference"/>
    <w:basedOn w:val="DefaultParagraphFont"/>
    <w:uiPriority w:val="99"/>
    <w:semiHidden/>
    <w:unhideWhenUsed/>
    <w:rsid w:val="007D61DA"/>
    <w:rPr>
      <w:sz w:val="16"/>
      <w:szCs w:val="16"/>
    </w:rPr>
  </w:style>
  <w:style w:type="paragraph" w:styleId="CommentText">
    <w:name w:val="annotation text"/>
    <w:basedOn w:val="Normal"/>
    <w:link w:val="CommentTextChar"/>
    <w:uiPriority w:val="99"/>
    <w:unhideWhenUsed/>
    <w:rsid w:val="007D61DA"/>
    <w:pPr>
      <w:spacing w:line="240" w:lineRule="auto"/>
    </w:pPr>
    <w:rPr>
      <w:sz w:val="20"/>
      <w:szCs w:val="20"/>
    </w:rPr>
  </w:style>
  <w:style w:type="character" w:customStyle="1" w:styleId="CommentTextChar">
    <w:name w:val="Comment Text Char"/>
    <w:basedOn w:val="DefaultParagraphFont"/>
    <w:link w:val="CommentText"/>
    <w:uiPriority w:val="99"/>
    <w:rsid w:val="007D61DA"/>
    <w:rPr>
      <w:sz w:val="20"/>
      <w:szCs w:val="20"/>
    </w:rPr>
  </w:style>
  <w:style w:type="paragraph" w:styleId="CommentSubject">
    <w:name w:val="annotation subject"/>
    <w:basedOn w:val="CommentText"/>
    <w:next w:val="CommentText"/>
    <w:link w:val="CommentSubjectChar"/>
    <w:uiPriority w:val="99"/>
    <w:semiHidden/>
    <w:unhideWhenUsed/>
    <w:rsid w:val="007D61DA"/>
    <w:rPr>
      <w:b/>
      <w:bCs/>
    </w:rPr>
  </w:style>
  <w:style w:type="character" w:customStyle="1" w:styleId="CommentSubjectChar">
    <w:name w:val="Comment Subject Char"/>
    <w:basedOn w:val="CommentTextChar"/>
    <w:link w:val="CommentSubject"/>
    <w:uiPriority w:val="99"/>
    <w:semiHidden/>
    <w:rsid w:val="007D61DA"/>
    <w:rPr>
      <w:b/>
      <w:bCs/>
      <w:sz w:val="20"/>
      <w:szCs w:val="20"/>
    </w:rPr>
  </w:style>
  <w:style w:type="character" w:customStyle="1" w:styleId="cf01">
    <w:name w:val="cf01"/>
    <w:basedOn w:val="DefaultParagraphFont"/>
    <w:rsid w:val="00737B61"/>
    <w:rPr>
      <w:rFonts w:ascii="Segoe UI" w:hAnsi="Segoe UI" w:cs="Segoe UI" w:hint="default"/>
      <w:color w:val="202124"/>
      <w:sz w:val="18"/>
      <w:szCs w:val="18"/>
      <w:shd w:val="clear" w:color="auto" w:fill="FFFFFF"/>
    </w:rPr>
  </w:style>
  <w:style w:type="character" w:styleId="Emphasis">
    <w:name w:val="Emphasis"/>
    <w:basedOn w:val="DefaultParagraphFont"/>
    <w:uiPriority w:val="20"/>
    <w:qFormat/>
    <w:rsid w:val="00B45428"/>
    <w:rPr>
      <w:i/>
      <w:iCs/>
    </w:rPr>
  </w:style>
  <w:style w:type="paragraph" w:styleId="NormalWeb">
    <w:name w:val="Normal (Web)"/>
    <w:basedOn w:val="Normal"/>
    <w:uiPriority w:val="99"/>
    <w:semiHidden/>
    <w:unhideWhenUsed/>
    <w:rsid w:val="00066219"/>
    <w:rPr>
      <w:rFonts w:ascii="Times New Roman" w:hAnsi="Times New Roman" w:cs="Times New Roman"/>
      <w:sz w:val="24"/>
      <w:szCs w:val="24"/>
    </w:rPr>
  </w:style>
  <w:style w:type="paragraph" w:styleId="ListParagraph">
    <w:name w:val="List Paragraph"/>
    <w:basedOn w:val="Normal"/>
    <w:uiPriority w:val="34"/>
    <w:qFormat/>
    <w:rsid w:val="00FC5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5487">
      <w:bodyDiv w:val="1"/>
      <w:marLeft w:val="0"/>
      <w:marRight w:val="0"/>
      <w:marTop w:val="0"/>
      <w:marBottom w:val="0"/>
      <w:divBdr>
        <w:top w:val="none" w:sz="0" w:space="0" w:color="auto"/>
        <w:left w:val="none" w:sz="0" w:space="0" w:color="auto"/>
        <w:bottom w:val="none" w:sz="0" w:space="0" w:color="auto"/>
        <w:right w:val="none" w:sz="0" w:space="0" w:color="auto"/>
      </w:divBdr>
    </w:div>
    <w:div w:id="71396566">
      <w:bodyDiv w:val="1"/>
      <w:marLeft w:val="0"/>
      <w:marRight w:val="0"/>
      <w:marTop w:val="0"/>
      <w:marBottom w:val="0"/>
      <w:divBdr>
        <w:top w:val="none" w:sz="0" w:space="0" w:color="auto"/>
        <w:left w:val="none" w:sz="0" w:space="0" w:color="auto"/>
        <w:bottom w:val="none" w:sz="0" w:space="0" w:color="auto"/>
        <w:right w:val="none" w:sz="0" w:space="0" w:color="auto"/>
      </w:divBdr>
    </w:div>
    <w:div w:id="130297158">
      <w:bodyDiv w:val="1"/>
      <w:marLeft w:val="0"/>
      <w:marRight w:val="0"/>
      <w:marTop w:val="0"/>
      <w:marBottom w:val="0"/>
      <w:divBdr>
        <w:top w:val="none" w:sz="0" w:space="0" w:color="auto"/>
        <w:left w:val="none" w:sz="0" w:space="0" w:color="auto"/>
        <w:bottom w:val="none" w:sz="0" w:space="0" w:color="auto"/>
        <w:right w:val="none" w:sz="0" w:space="0" w:color="auto"/>
      </w:divBdr>
    </w:div>
    <w:div w:id="166869484">
      <w:bodyDiv w:val="1"/>
      <w:marLeft w:val="0"/>
      <w:marRight w:val="0"/>
      <w:marTop w:val="0"/>
      <w:marBottom w:val="0"/>
      <w:divBdr>
        <w:top w:val="none" w:sz="0" w:space="0" w:color="auto"/>
        <w:left w:val="none" w:sz="0" w:space="0" w:color="auto"/>
        <w:bottom w:val="none" w:sz="0" w:space="0" w:color="auto"/>
        <w:right w:val="none" w:sz="0" w:space="0" w:color="auto"/>
      </w:divBdr>
      <w:divsChild>
        <w:div w:id="961880583">
          <w:marLeft w:val="0"/>
          <w:marRight w:val="0"/>
          <w:marTop w:val="0"/>
          <w:marBottom w:val="0"/>
          <w:divBdr>
            <w:top w:val="single" w:sz="6" w:space="0" w:color="5B616B"/>
            <w:left w:val="single" w:sz="6" w:space="0" w:color="5B616B"/>
            <w:bottom w:val="single" w:sz="6" w:space="0" w:color="5B616B"/>
            <w:right w:val="single" w:sz="6" w:space="0" w:color="5B616B"/>
          </w:divBdr>
        </w:div>
        <w:div w:id="2094088197">
          <w:marLeft w:val="0"/>
          <w:marRight w:val="0"/>
          <w:marTop w:val="0"/>
          <w:marBottom w:val="0"/>
          <w:divBdr>
            <w:top w:val="none" w:sz="0" w:space="0" w:color="auto"/>
            <w:left w:val="none" w:sz="0" w:space="0" w:color="auto"/>
            <w:bottom w:val="none" w:sz="0" w:space="0" w:color="auto"/>
            <w:right w:val="none" w:sz="0" w:space="0" w:color="auto"/>
          </w:divBdr>
        </w:div>
      </w:divsChild>
    </w:div>
    <w:div w:id="238562580">
      <w:bodyDiv w:val="1"/>
      <w:marLeft w:val="0"/>
      <w:marRight w:val="0"/>
      <w:marTop w:val="0"/>
      <w:marBottom w:val="0"/>
      <w:divBdr>
        <w:top w:val="none" w:sz="0" w:space="0" w:color="auto"/>
        <w:left w:val="none" w:sz="0" w:space="0" w:color="auto"/>
        <w:bottom w:val="none" w:sz="0" w:space="0" w:color="auto"/>
        <w:right w:val="none" w:sz="0" w:space="0" w:color="auto"/>
      </w:divBdr>
    </w:div>
    <w:div w:id="260189236">
      <w:bodyDiv w:val="1"/>
      <w:marLeft w:val="0"/>
      <w:marRight w:val="0"/>
      <w:marTop w:val="0"/>
      <w:marBottom w:val="0"/>
      <w:divBdr>
        <w:top w:val="none" w:sz="0" w:space="0" w:color="auto"/>
        <w:left w:val="none" w:sz="0" w:space="0" w:color="auto"/>
        <w:bottom w:val="none" w:sz="0" w:space="0" w:color="auto"/>
        <w:right w:val="none" w:sz="0" w:space="0" w:color="auto"/>
      </w:divBdr>
    </w:div>
    <w:div w:id="367686994">
      <w:bodyDiv w:val="1"/>
      <w:marLeft w:val="0"/>
      <w:marRight w:val="0"/>
      <w:marTop w:val="0"/>
      <w:marBottom w:val="0"/>
      <w:divBdr>
        <w:top w:val="none" w:sz="0" w:space="0" w:color="auto"/>
        <w:left w:val="none" w:sz="0" w:space="0" w:color="auto"/>
        <w:bottom w:val="none" w:sz="0" w:space="0" w:color="auto"/>
        <w:right w:val="none" w:sz="0" w:space="0" w:color="auto"/>
      </w:divBdr>
    </w:div>
    <w:div w:id="389692609">
      <w:bodyDiv w:val="1"/>
      <w:marLeft w:val="0"/>
      <w:marRight w:val="0"/>
      <w:marTop w:val="0"/>
      <w:marBottom w:val="0"/>
      <w:divBdr>
        <w:top w:val="none" w:sz="0" w:space="0" w:color="auto"/>
        <w:left w:val="none" w:sz="0" w:space="0" w:color="auto"/>
        <w:bottom w:val="none" w:sz="0" w:space="0" w:color="auto"/>
        <w:right w:val="none" w:sz="0" w:space="0" w:color="auto"/>
      </w:divBdr>
    </w:div>
    <w:div w:id="411899125">
      <w:bodyDiv w:val="1"/>
      <w:marLeft w:val="0"/>
      <w:marRight w:val="0"/>
      <w:marTop w:val="0"/>
      <w:marBottom w:val="0"/>
      <w:divBdr>
        <w:top w:val="none" w:sz="0" w:space="0" w:color="auto"/>
        <w:left w:val="none" w:sz="0" w:space="0" w:color="auto"/>
        <w:bottom w:val="none" w:sz="0" w:space="0" w:color="auto"/>
        <w:right w:val="none" w:sz="0" w:space="0" w:color="auto"/>
      </w:divBdr>
    </w:div>
    <w:div w:id="455834808">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80716573">
      <w:bodyDiv w:val="1"/>
      <w:marLeft w:val="0"/>
      <w:marRight w:val="0"/>
      <w:marTop w:val="0"/>
      <w:marBottom w:val="0"/>
      <w:divBdr>
        <w:top w:val="none" w:sz="0" w:space="0" w:color="auto"/>
        <w:left w:val="none" w:sz="0" w:space="0" w:color="auto"/>
        <w:bottom w:val="none" w:sz="0" w:space="0" w:color="auto"/>
        <w:right w:val="none" w:sz="0" w:space="0" w:color="auto"/>
      </w:divBdr>
    </w:div>
    <w:div w:id="602154638">
      <w:bodyDiv w:val="1"/>
      <w:marLeft w:val="0"/>
      <w:marRight w:val="0"/>
      <w:marTop w:val="0"/>
      <w:marBottom w:val="0"/>
      <w:divBdr>
        <w:top w:val="none" w:sz="0" w:space="0" w:color="auto"/>
        <w:left w:val="none" w:sz="0" w:space="0" w:color="auto"/>
        <w:bottom w:val="none" w:sz="0" w:space="0" w:color="auto"/>
        <w:right w:val="none" w:sz="0" w:space="0" w:color="auto"/>
      </w:divBdr>
      <w:divsChild>
        <w:div w:id="1189180825">
          <w:marLeft w:val="0"/>
          <w:marRight w:val="0"/>
          <w:marTop w:val="0"/>
          <w:marBottom w:val="0"/>
          <w:divBdr>
            <w:top w:val="single" w:sz="6" w:space="0" w:color="5B616B"/>
            <w:left w:val="single" w:sz="6" w:space="0" w:color="5B616B"/>
            <w:bottom w:val="single" w:sz="6" w:space="0" w:color="5B616B"/>
            <w:right w:val="single" w:sz="6" w:space="0" w:color="5B616B"/>
          </w:divBdr>
        </w:div>
        <w:div w:id="247007260">
          <w:marLeft w:val="0"/>
          <w:marRight w:val="0"/>
          <w:marTop w:val="0"/>
          <w:marBottom w:val="0"/>
          <w:divBdr>
            <w:top w:val="none" w:sz="0" w:space="0" w:color="auto"/>
            <w:left w:val="none" w:sz="0" w:space="0" w:color="auto"/>
            <w:bottom w:val="none" w:sz="0" w:space="0" w:color="auto"/>
            <w:right w:val="none" w:sz="0" w:space="0" w:color="auto"/>
          </w:divBdr>
        </w:div>
      </w:divsChild>
    </w:div>
    <w:div w:id="631909844">
      <w:bodyDiv w:val="1"/>
      <w:marLeft w:val="0"/>
      <w:marRight w:val="0"/>
      <w:marTop w:val="0"/>
      <w:marBottom w:val="0"/>
      <w:divBdr>
        <w:top w:val="none" w:sz="0" w:space="0" w:color="auto"/>
        <w:left w:val="none" w:sz="0" w:space="0" w:color="auto"/>
        <w:bottom w:val="none" w:sz="0" w:space="0" w:color="auto"/>
        <w:right w:val="none" w:sz="0" w:space="0" w:color="auto"/>
      </w:divBdr>
      <w:divsChild>
        <w:div w:id="175122526">
          <w:marLeft w:val="0"/>
          <w:marRight w:val="0"/>
          <w:marTop w:val="0"/>
          <w:marBottom w:val="0"/>
          <w:divBdr>
            <w:top w:val="single" w:sz="2" w:space="0" w:color="auto"/>
            <w:left w:val="single" w:sz="2" w:space="0" w:color="auto"/>
            <w:bottom w:val="single" w:sz="6" w:space="0" w:color="auto"/>
            <w:right w:val="single" w:sz="2" w:space="0" w:color="auto"/>
          </w:divBdr>
          <w:divsChild>
            <w:div w:id="4746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768812055">
                  <w:marLeft w:val="0"/>
                  <w:marRight w:val="0"/>
                  <w:marTop w:val="0"/>
                  <w:marBottom w:val="0"/>
                  <w:divBdr>
                    <w:top w:val="single" w:sz="2" w:space="0" w:color="D9D9E3"/>
                    <w:left w:val="single" w:sz="2" w:space="0" w:color="D9D9E3"/>
                    <w:bottom w:val="single" w:sz="2" w:space="0" w:color="D9D9E3"/>
                    <w:right w:val="single" w:sz="2" w:space="0" w:color="D9D9E3"/>
                  </w:divBdr>
                  <w:divsChild>
                    <w:div w:id="215048423">
                      <w:marLeft w:val="0"/>
                      <w:marRight w:val="0"/>
                      <w:marTop w:val="0"/>
                      <w:marBottom w:val="0"/>
                      <w:divBdr>
                        <w:top w:val="single" w:sz="2" w:space="0" w:color="D9D9E3"/>
                        <w:left w:val="single" w:sz="2" w:space="0" w:color="D9D9E3"/>
                        <w:bottom w:val="single" w:sz="2" w:space="0" w:color="D9D9E3"/>
                        <w:right w:val="single" w:sz="2" w:space="0" w:color="D9D9E3"/>
                      </w:divBdr>
                      <w:divsChild>
                        <w:div w:id="986856276">
                          <w:marLeft w:val="0"/>
                          <w:marRight w:val="0"/>
                          <w:marTop w:val="0"/>
                          <w:marBottom w:val="0"/>
                          <w:divBdr>
                            <w:top w:val="single" w:sz="2" w:space="0" w:color="D9D9E3"/>
                            <w:left w:val="single" w:sz="2" w:space="0" w:color="D9D9E3"/>
                            <w:bottom w:val="single" w:sz="2" w:space="0" w:color="D9D9E3"/>
                            <w:right w:val="single" w:sz="2" w:space="0" w:color="D9D9E3"/>
                          </w:divBdr>
                          <w:divsChild>
                            <w:div w:id="980429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1270552">
      <w:bodyDiv w:val="1"/>
      <w:marLeft w:val="0"/>
      <w:marRight w:val="0"/>
      <w:marTop w:val="0"/>
      <w:marBottom w:val="0"/>
      <w:divBdr>
        <w:top w:val="none" w:sz="0" w:space="0" w:color="auto"/>
        <w:left w:val="none" w:sz="0" w:space="0" w:color="auto"/>
        <w:bottom w:val="none" w:sz="0" w:space="0" w:color="auto"/>
        <w:right w:val="none" w:sz="0" w:space="0" w:color="auto"/>
      </w:divBdr>
    </w:div>
    <w:div w:id="858012833">
      <w:bodyDiv w:val="1"/>
      <w:marLeft w:val="0"/>
      <w:marRight w:val="0"/>
      <w:marTop w:val="0"/>
      <w:marBottom w:val="0"/>
      <w:divBdr>
        <w:top w:val="none" w:sz="0" w:space="0" w:color="auto"/>
        <w:left w:val="none" w:sz="0" w:space="0" w:color="auto"/>
        <w:bottom w:val="none" w:sz="0" w:space="0" w:color="auto"/>
        <w:right w:val="none" w:sz="0" w:space="0" w:color="auto"/>
      </w:divBdr>
    </w:div>
    <w:div w:id="1059939787">
      <w:bodyDiv w:val="1"/>
      <w:marLeft w:val="0"/>
      <w:marRight w:val="0"/>
      <w:marTop w:val="0"/>
      <w:marBottom w:val="0"/>
      <w:divBdr>
        <w:top w:val="none" w:sz="0" w:space="0" w:color="auto"/>
        <w:left w:val="none" w:sz="0" w:space="0" w:color="auto"/>
        <w:bottom w:val="none" w:sz="0" w:space="0" w:color="auto"/>
        <w:right w:val="none" w:sz="0" w:space="0" w:color="auto"/>
      </w:divBdr>
      <w:divsChild>
        <w:div w:id="2065524994">
          <w:marLeft w:val="0"/>
          <w:marRight w:val="0"/>
          <w:marTop w:val="0"/>
          <w:marBottom w:val="0"/>
          <w:divBdr>
            <w:top w:val="single" w:sz="6" w:space="0" w:color="5B616B"/>
            <w:left w:val="single" w:sz="6" w:space="0" w:color="5B616B"/>
            <w:bottom w:val="single" w:sz="6" w:space="0" w:color="5B616B"/>
            <w:right w:val="single" w:sz="6" w:space="0" w:color="5B616B"/>
          </w:divBdr>
        </w:div>
        <w:div w:id="218053501">
          <w:marLeft w:val="0"/>
          <w:marRight w:val="0"/>
          <w:marTop w:val="0"/>
          <w:marBottom w:val="0"/>
          <w:divBdr>
            <w:top w:val="none" w:sz="0" w:space="0" w:color="auto"/>
            <w:left w:val="none" w:sz="0" w:space="0" w:color="auto"/>
            <w:bottom w:val="none" w:sz="0" w:space="0" w:color="auto"/>
            <w:right w:val="none" w:sz="0" w:space="0" w:color="auto"/>
          </w:divBdr>
        </w:div>
      </w:divsChild>
    </w:div>
    <w:div w:id="1240409668">
      <w:bodyDiv w:val="1"/>
      <w:marLeft w:val="0"/>
      <w:marRight w:val="0"/>
      <w:marTop w:val="0"/>
      <w:marBottom w:val="0"/>
      <w:divBdr>
        <w:top w:val="none" w:sz="0" w:space="0" w:color="auto"/>
        <w:left w:val="none" w:sz="0" w:space="0" w:color="auto"/>
        <w:bottom w:val="none" w:sz="0" w:space="0" w:color="auto"/>
        <w:right w:val="none" w:sz="0" w:space="0" w:color="auto"/>
      </w:divBdr>
    </w:div>
    <w:div w:id="1344433338">
      <w:bodyDiv w:val="1"/>
      <w:marLeft w:val="0"/>
      <w:marRight w:val="0"/>
      <w:marTop w:val="0"/>
      <w:marBottom w:val="0"/>
      <w:divBdr>
        <w:top w:val="none" w:sz="0" w:space="0" w:color="auto"/>
        <w:left w:val="none" w:sz="0" w:space="0" w:color="auto"/>
        <w:bottom w:val="none" w:sz="0" w:space="0" w:color="auto"/>
        <w:right w:val="none" w:sz="0" w:space="0" w:color="auto"/>
      </w:divBdr>
    </w:div>
    <w:div w:id="1475486545">
      <w:bodyDiv w:val="1"/>
      <w:marLeft w:val="0"/>
      <w:marRight w:val="0"/>
      <w:marTop w:val="0"/>
      <w:marBottom w:val="0"/>
      <w:divBdr>
        <w:top w:val="none" w:sz="0" w:space="0" w:color="auto"/>
        <w:left w:val="none" w:sz="0" w:space="0" w:color="auto"/>
        <w:bottom w:val="none" w:sz="0" w:space="0" w:color="auto"/>
        <w:right w:val="none" w:sz="0" w:space="0" w:color="auto"/>
      </w:divBdr>
    </w:div>
    <w:div w:id="1503935787">
      <w:bodyDiv w:val="1"/>
      <w:marLeft w:val="0"/>
      <w:marRight w:val="0"/>
      <w:marTop w:val="0"/>
      <w:marBottom w:val="0"/>
      <w:divBdr>
        <w:top w:val="none" w:sz="0" w:space="0" w:color="auto"/>
        <w:left w:val="none" w:sz="0" w:space="0" w:color="auto"/>
        <w:bottom w:val="none" w:sz="0" w:space="0" w:color="auto"/>
        <w:right w:val="none" w:sz="0" w:space="0" w:color="auto"/>
      </w:divBdr>
    </w:div>
    <w:div w:id="1533885462">
      <w:bodyDiv w:val="1"/>
      <w:marLeft w:val="0"/>
      <w:marRight w:val="0"/>
      <w:marTop w:val="0"/>
      <w:marBottom w:val="0"/>
      <w:divBdr>
        <w:top w:val="none" w:sz="0" w:space="0" w:color="auto"/>
        <w:left w:val="none" w:sz="0" w:space="0" w:color="auto"/>
        <w:bottom w:val="none" w:sz="0" w:space="0" w:color="auto"/>
        <w:right w:val="none" w:sz="0" w:space="0" w:color="auto"/>
      </w:divBdr>
    </w:div>
    <w:div w:id="1611232767">
      <w:bodyDiv w:val="1"/>
      <w:marLeft w:val="0"/>
      <w:marRight w:val="0"/>
      <w:marTop w:val="0"/>
      <w:marBottom w:val="0"/>
      <w:divBdr>
        <w:top w:val="none" w:sz="0" w:space="0" w:color="auto"/>
        <w:left w:val="none" w:sz="0" w:space="0" w:color="auto"/>
        <w:bottom w:val="none" w:sz="0" w:space="0" w:color="auto"/>
        <w:right w:val="none" w:sz="0" w:space="0" w:color="auto"/>
      </w:divBdr>
    </w:div>
    <w:div w:id="1774787826">
      <w:bodyDiv w:val="1"/>
      <w:marLeft w:val="0"/>
      <w:marRight w:val="0"/>
      <w:marTop w:val="0"/>
      <w:marBottom w:val="0"/>
      <w:divBdr>
        <w:top w:val="none" w:sz="0" w:space="0" w:color="auto"/>
        <w:left w:val="none" w:sz="0" w:space="0" w:color="auto"/>
        <w:bottom w:val="none" w:sz="0" w:space="0" w:color="auto"/>
        <w:right w:val="none" w:sz="0" w:space="0" w:color="auto"/>
      </w:divBdr>
    </w:div>
    <w:div w:id="1827161248">
      <w:bodyDiv w:val="1"/>
      <w:marLeft w:val="0"/>
      <w:marRight w:val="0"/>
      <w:marTop w:val="0"/>
      <w:marBottom w:val="0"/>
      <w:divBdr>
        <w:top w:val="none" w:sz="0" w:space="0" w:color="auto"/>
        <w:left w:val="none" w:sz="0" w:space="0" w:color="auto"/>
        <w:bottom w:val="none" w:sz="0" w:space="0" w:color="auto"/>
        <w:right w:val="none" w:sz="0" w:space="0" w:color="auto"/>
      </w:divBdr>
    </w:div>
    <w:div w:id="203661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visualcrossing.com/resources/documentation/weather-api/weather-api-document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C21D-8BD9-413E-9BB3-4616F6924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11</Pages>
  <Words>3272</Words>
  <Characters>18716</Characters>
  <Application>Microsoft Office Word</Application>
  <DocSecurity>0</DocSecurity>
  <Lines>301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Yousuf</dc:creator>
  <cp:keywords/>
  <dc:description/>
  <cp:lastModifiedBy>CircDesk1</cp:lastModifiedBy>
  <cp:revision>5</cp:revision>
  <dcterms:created xsi:type="dcterms:W3CDTF">2023-05-03T02:56:00Z</dcterms:created>
  <dcterms:modified xsi:type="dcterms:W3CDTF">2023-05-20T00:02:00Z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79ba77d58e51ae33693068d10ba9310ee0020aa9e416f1c84020a0573c684d8c</vt:lpwstr>
  </property>
</Properties>
</file>