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1EC4F" w14:textId="77777777" w:rsidR="00866EF4" w:rsidRPr="00866EF4" w:rsidRDefault="00866EF4" w:rsidP="00866EF4">
      <w:p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In AWS, a Load Balancer automatically distributes incoming traffic across multiple targets (like EC2 instances, containers, IP addresses) to ensure:</w:t>
      </w:r>
    </w:p>
    <w:p w14:paraId="07435B76" w14:textId="77777777" w:rsidR="00866EF4" w:rsidRPr="00866EF4" w:rsidRDefault="00866EF4" w:rsidP="00866EF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High availability</w:t>
      </w:r>
    </w:p>
    <w:p w14:paraId="3E1864CB" w14:textId="77777777" w:rsidR="00866EF4" w:rsidRPr="00866EF4" w:rsidRDefault="00866EF4" w:rsidP="00866EF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Fault tolerance</w:t>
      </w:r>
    </w:p>
    <w:p w14:paraId="48DF944D" w14:textId="77777777" w:rsidR="00866EF4" w:rsidRPr="00866EF4" w:rsidRDefault="00866EF4" w:rsidP="00866EF4">
      <w:pPr>
        <w:numPr>
          <w:ilvl w:val="0"/>
          <w:numId w:val="7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Scalability</w:t>
      </w:r>
    </w:p>
    <w:p w14:paraId="44493A52" w14:textId="7D1AB755" w:rsidR="00866EF4" w:rsidRPr="00866EF4" w:rsidRDefault="00866EF4" w:rsidP="00866EF4">
      <w:pPr>
        <w:rPr>
          <w:rFonts w:ascii="Segoe UI Emoji" w:hAnsi="Segoe UI Emoji" w:cs="Segoe UI Emoji"/>
          <w:b/>
          <w:bCs/>
        </w:rPr>
      </w:pPr>
    </w:p>
    <w:p w14:paraId="484F284A" w14:textId="77777777" w:rsidR="00866EF4" w:rsidRPr="00866EF4" w:rsidRDefault="00866EF4" w:rsidP="00866EF4">
      <w:p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🧱 Types of Load Balancers in AWS (via ELB)</w:t>
      </w:r>
    </w:p>
    <w:p w14:paraId="1FC98A2F" w14:textId="77777777" w:rsidR="00866EF4" w:rsidRPr="00866EF4" w:rsidRDefault="00866EF4" w:rsidP="00866EF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Application Load Balancer (ALB)</w:t>
      </w:r>
    </w:p>
    <w:p w14:paraId="11C6E4C0" w14:textId="77777777" w:rsidR="00866EF4" w:rsidRP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Works at Layer 7 (HTTP/HTTPS)</w:t>
      </w:r>
    </w:p>
    <w:p w14:paraId="16424BA8" w14:textId="77777777" w:rsidR="00866EF4" w:rsidRP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Smart routing: based on URL, host, headers, etc.</w:t>
      </w:r>
    </w:p>
    <w:p w14:paraId="085D1E76" w14:textId="77777777" w:rsidR="00866EF4" w:rsidRP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Best for web apps &amp; microservices</w:t>
      </w:r>
    </w:p>
    <w:p w14:paraId="776651B5" w14:textId="77777777" w:rsidR="00866EF4" w:rsidRPr="00866EF4" w:rsidRDefault="00866EF4" w:rsidP="00866EF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Network Load Balancer (NLB)</w:t>
      </w:r>
    </w:p>
    <w:p w14:paraId="2B59797A" w14:textId="77777777" w:rsidR="00866EF4" w:rsidRP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Works at Layer 4 (TCP/UDP)</w:t>
      </w:r>
    </w:p>
    <w:p w14:paraId="22960661" w14:textId="77777777" w:rsidR="00866EF4" w:rsidRP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Super fast, handles millions of requests per second</w:t>
      </w:r>
    </w:p>
    <w:p w14:paraId="707F6E88" w14:textId="77777777" w:rsidR="00866EF4" w:rsidRP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Best for gaming, real-time apps, or low-latency workloads</w:t>
      </w:r>
    </w:p>
    <w:p w14:paraId="63C0598E" w14:textId="77777777" w:rsidR="00866EF4" w:rsidRPr="00866EF4" w:rsidRDefault="00866EF4" w:rsidP="00866EF4">
      <w:pPr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Gateway Load Balancer (GWLB)</w:t>
      </w:r>
    </w:p>
    <w:p w14:paraId="65388A0E" w14:textId="77777777" w:rsidR="00866EF4" w:rsidRP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Works at Layer 3 (IP)</w:t>
      </w:r>
    </w:p>
    <w:p w14:paraId="45152363" w14:textId="77777777" w:rsidR="00866EF4" w:rsidRP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Used with 3rd-party appliances (firewalls, monitoring)</w:t>
      </w:r>
    </w:p>
    <w:p w14:paraId="56FB60CF" w14:textId="77777777" w:rsidR="00866EF4" w:rsidRDefault="00866EF4" w:rsidP="00866EF4">
      <w:pPr>
        <w:numPr>
          <w:ilvl w:val="1"/>
          <w:numId w:val="8"/>
        </w:numPr>
        <w:rPr>
          <w:rFonts w:ascii="Segoe UI Emoji" w:hAnsi="Segoe UI Emoji" w:cs="Segoe UI Emoji"/>
          <w:b/>
          <w:bCs/>
        </w:rPr>
      </w:pPr>
      <w:r w:rsidRPr="00866EF4">
        <w:rPr>
          <w:rFonts w:ascii="Segoe UI Emoji" w:hAnsi="Segoe UI Emoji" w:cs="Segoe UI Emoji"/>
          <w:b/>
          <w:bCs/>
        </w:rPr>
        <w:t>Best for security &amp; traffic inspection tools</w:t>
      </w:r>
    </w:p>
    <w:p w14:paraId="3FBAA454" w14:textId="77777777" w:rsidR="00866EF4" w:rsidRDefault="00866EF4" w:rsidP="00866EF4">
      <w:pPr>
        <w:ind w:left="720"/>
        <w:rPr>
          <w:rFonts w:ascii="Segoe UI Emoji" w:hAnsi="Segoe UI Emoji" w:cs="Segoe UI Emoji"/>
          <w:b/>
          <w:bCs/>
        </w:rPr>
      </w:pPr>
    </w:p>
    <w:p w14:paraId="6821650D" w14:textId="77777777" w:rsidR="00866EF4" w:rsidRDefault="00866EF4" w:rsidP="00866EF4">
      <w:pPr>
        <w:ind w:left="720"/>
        <w:rPr>
          <w:rFonts w:ascii="Segoe UI Emoji" w:hAnsi="Segoe UI Emoji" w:cs="Segoe UI Emoji"/>
          <w:b/>
          <w:bCs/>
        </w:rPr>
      </w:pPr>
    </w:p>
    <w:p w14:paraId="698AACD7" w14:textId="77777777" w:rsidR="00866EF4" w:rsidRDefault="00866EF4" w:rsidP="00866EF4">
      <w:pPr>
        <w:ind w:left="720"/>
        <w:rPr>
          <w:rFonts w:ascii="Segoe UI Emoji" w:hAnsi="Segoe UI Emoji" w:cs="Segoe UI Emoji"/>
          <w:b/>
          <w:bCs/>
        </w:rPr>
      </w:pPr>
    </w:p>
    <w:p w14:paraId="4190E4F1" w14:textId="77777777" w:rsidR="00866EF4" w:rsidRDefault="00866EF4" w:rsidP="00866EF4">
      <w:pPr>
        <w:ind w:left="720"/>
        <w:rPr>
          <w:rFonts w:ascii="Segoe UI Emoji" w:hAnsi="Segoe UI Emoji" w:cs="Segoe UI Emoji"/>
          <w:b/>
          <w:bCs/>
        </w:rPr>
      </w:pPr>
    </w:p>
    <w:p w14:paraId="51F0F29E" w14:textId="77777777" w:rsidR="00866EF4" w:rsidRDefault="00866EF4" w:rsidP="00866EF4">
      <w:pPr>
        <w:ind w:left="720"/>
        <w:rPr>
          <w:rFonts w:ascii="Segoe UI Emoji" w:hAnsi="Segoe UI Emoji" w:cs="Segoe UI Emoji"/>
          <w:b/>
          <w:bCs/>
        </w:rPr>
      </w:pPr>
    </w:p>
    <w:p w14:paraId="2AAFFDA9" w14:textId="77777777" w:rsidR="00866EF4" w:rsidRPr="00866EF4" w:rsidRDefault="00866EF4" w:rsidP="00866EF4">
      <w:pPr>
        <w:ind w:left="720"/>
        <w:rPr>
          <w:rFonts w:ascii="Segoe UI Emoji" w:hAnsi="Segoe UI Emoji" w:cs="Segoe UI Emoji"/>
          <w:b/>
          <w:bCs/>
        </w:rPr>
      </w:pPr>
    </w:p>
    <w:p w14:paraId="0B83E756" w14:textId="77777777" w:rsidR="00866EF4" w:rsidRPr="00866EF4" w:rsidRDefault="00866EF4" w:rsidP="00866EF4">
      <w:pPr>
        <w:rPr>
          <w:b/>
          <w:bCs/>
        </w:rPr>
      </w:pPr>
      <w:r w:rsidRPr="00866EF4">
        <w:rPr>
          <w:rFonts w:ascii="Segoe UI Emoji" w:hAnsi="Segoe UI Emoji" w:cs="Segoe UI Emoji"/>
          <w:b/>
          <w:bCs/>
        </w:rPr>
        <w:lastRenderedPageBreak/>
        <w:t>🔧</w:t>
      </w:r>
      <w:r w:rsidRPr="00866EF4">
        <w:rPr>
          <w:b/>
          <w:bCs/>
        </w:rPr>
        <w:t xml:space="preserve"> Steps to Create an Application Load Balancer (ALB)</w:t>
      </w:r>
    </w:p>
    <w:p w14:paraId="5E4E7F52" w14:textId="77777777" w:rsidR="00866EF4" w:rsidRPr="00866EF4" w:rsidRDefault="00866EF4" w:rsidP="00866EF4">
      <w:pPr>
        <w:rPr>
          <w:b/>
          <w:bCs/>
        </w:rPr>
      </w:pPr>
      <w:r w:rsidRPr="00866EF4">
        <w:rPr>
          <w:b/>
          <w:bCs/>
        </w:rPr>
        <w:t>Step 1: Open EC2 Dashboard</w:t>
      </w:r>
    </w:p>
    <w:p w14:paraId="047745A8" w14:textId="77777777" w:rsidR="00866EF4" w:rsidRPr="00866EF4" w:rsidRDefault="00866EF4" w:rsidP="00866EF4">
      <w:pPr>
        <w:numPr>
          <w:ilvl w:val="0"/>
          <w:numId w:val="1"/>
        </w:numPr>
      </w:pPr>
      <w:r w:rsidRPr="00866EF4">
        <w:t xml:space="preserve">Go to AWS Console → EC2 → Load Balancers → </w:t>
      </w:r>
      <w:r w:rsidRPr="00866EF4">
        <w:rPr>
          <w:b/>
          <w:bCs/>
        </w:rPr>
        <w:t>Create Load Balancer</w:t>
      </w:r>
    </w:p>
    <w:p w14:paraId="6EB801D7" w14:textId="77777777" w:rsidR="00866EF4" w:rsidRPr="00866EF4" w:rsidRDefault="00866EF4" w:rsidP="00866EF4">
      <w:pPr>
        <w:rPr>
          <w:b/>
          <w:bCs/>
        </w:rPr>
      </w:pPr>
      <w:r w:rsidRPr="00866EF4">
        <w:rPr>
          <w:b/>
          <w:bCs/>
        </w:rPr>
        <w:t>Step 2: Select Load Balancer Type</w:t>
      </w:r>
    </w:p>
    <w:p w14:paraId="242B7DB5" w14:textId="77777777" w:rsidR="00866EF4" w:rsidRPr="00866EF4" w:rsidRDefault="00866EF4" w:rsidP="00866EF4">
      <w:pPr>
        <w:numPr>
          <w:ilvl w:val="0"/>
          <w:numId w:val="2"/>
        </w:numPr>
      </w:pPr>
      <w:r w:rsidRPr="00866EF4">
        <w:t xml:space="preserve">Choose </w:t>
      </w:r>
      <w:r w:rsidRPr="00866EF4">
        <w:rPr>
          <w:b/>
          <w:bCs/>
        </w:rPr>
        <w:t>Application Load Balancer</w:t>
      </w:r>
    </w:p>
    <w:p w14:paraId="3382521C" w14:textId="77777777" w:rsidR="00866EF4" w:rsidRPr="00866EF4" w:rsidRDefault="00866EF4" w:rsidP="00866EF4">
      <w:pPr>
        <w:rPr>
          <w:b/>
          <w:bCs/>
        </w:rPr>
      </w:pPr>
      <w:r w:rsidRPr="00866EF4">
        <w:rPr>
          <w:b/>
          <w:bCs/>
        </w:rPr>
        <w:t>Step 3: Configure Load Balancer</w:t>
      </w:r>
    </w:p>
    <w:p w14:paraId="2994CF58" w14:textId="77777777" w:rsidR="00866EF4" w:rsidRPr="00866EF4" w:rsidRDefault="00866EF4" w:rsidP="00866EF4">
      <w:pPr>
        <w:numPr>
          <w:ilvl w:val="0"/>
          <w:numId w:val="3"/>
        </w:numPr>
      </w:pPr>
      <w:r w:rsidRPr="00866EF4">
        <w:t>Name: my-alb</w:t>
      </w:r>
    </w:p>
    <w:p w14:paraId="4CE32E45" w14:textId="77777777" w:rsidR="00866EF4" w:rsidRPr="00866EF4" w:rsidRDefault="00866EF4" w:rsidP="00866EF4">
      <w:pPr>
        <w:numPr>
          <w:ilvl w:val="0"/>
          <w:numId w:val="3"/>
        </w:numPr>
      </w:pPr>
      <w:r w:rsidRPr="00866EF4">
        <w:t xml:space="preserve">Scheme: </w:t>
      </w:r>
      <w:r w:rsidRPr="00866EF4">
        <w:rPr>
          <w:b/>
          <w:bCs/>
        </w:rPr>
        <w:t>Internet-facing</w:t>
      </w:r>
      <w:r w:rsidRPr="00866EF4">
        <w:t xml:space="preserve"> (for public access)</w:t>
      </w:r>
    </w:p>
    <w:p w14:paraId="4272FBF6" w14:textId="77777777" w:rsidR="00866EF4" w:rsidRPr="00866EF4" w:rsidRDefault="00866EF4" w:rsidP="00866EF4">
      <w:pPr>
        <w:numPr>
          <w:ilvl w:val="0"/>
          <w:numId w:val="3"/>
        </w:numPr>
      </w:pPr>
      <w:r w:rsidRPr="00866EF4">
        <w:t>IP type: IPv4</w:t>
      </w:r>
    </w:p>
    <w:p w14:paraId="5038DF9D" w14:textId="77777777" w:rsidR="00866EF4" w:rsidRPr="00866EF4" w:rsidRDefault="00866EF4" w:rsidP="00866EF4">
      <w:pPr>
        <w:numPr>
          <w:ilvl w:val="0"/>
          <w:numId w:val="3"/>
        </w:numPr>
      </w:pPr>
      <w:r w:rsidRPr="00866EF4">
        <w:t xml:space="preserve">Listeners: Add </w:t>
      </w:r>
      <w:r w:rsidRPr="00866EF4">
        <w:rPr>
          <w:b/>
          <w:bCs/>
        </w:rPr>
        <w:t>HTTP on port 80</w:t>
      </w:r>
    </w:p>
    <w:p w14:paraId="30E75C4F" w14:textId="77777777" w:rsidR="00866EF4" w:rsidRPr="00866EF4" w:rsidRDefault="00866EF4" w:rsidP="00866EF4">
      <w:pPr>
        <w:rPr>
          <w:b/>
          <w:bCs/>
        </w:rPr>
      </w:pPr>
      <w:r w:rsidRPr="00866EF4">
        <w:rPr>
          <w:b/>
          <w:bCs/>
        </w:rPr>
        <w:t>Step 4: Select VPC &amp; Subnets</w:t>
      </w:r>
    </w:p>
    <w:p w14:paraId="36CD071C" w14:textId="77777777" w:rsidR="00866EF4" w:rsidRPr="00866EF4" w:rsidRDefault="00866EF4" w:rsidP="00866EF4">
      <w:pPr>
        <w:numPr>
          <w:ilvl w:val="0"/>
          <w:numId w:val="4"/>
        </w:numPr>
      </w:pPr>
      <w:r w:rsidRPr="00866EF4">
        <w:t xml:space="preserve">Choose your </w:t>
      </w:r>
      <w:r w:rsidRPr="00866EF4">
        <w:rPr>
          <w:b/>
          <w:bCs/>
        </w:rPr>
        <w:t>VPC</w:t>
      </w:r>
    </w:p>
    <w:p w14:paraId="729690CA" w14:textId="77777777" w:rsidR="00866EF4" w:rsidRPr="00866EF4" w:rsidRDefault="00866EF4" w:rsidP="00866EF4">
      <w:pPr>
        <w:numPr>
          <w:ilvl w:val="0"/>
          <w:numId w:val="4"/>
        </w:numPr>
      </w:pPr>
      <w:r w:rsidRPr="00866EF4">
        <w:t xml:space="preserve">Select at least </w:t>
      </w:r>
      <w:r w:rsidRPr="00866EF4">
        <w:rPr>
          <w:b/>
          <w:bCs/>
        </w:rPr>
        <w:t>2 public subnets</w:t>
      </w:r>
      <w:r w:rsidRPr="00866EF4">
        <w:t xml:space="preserve"> (in different AZs)</w:t>
      </w:r>
    </w:p>
    <w:p w14:paraId="153D8A80" w14:textId="77777777" w:rsidR="00866EF4" w:rsidRPr="00866EF4" w:rsidRDefault="00866EF4" w:rsidP="00866EF4">
      <w:pPr>
        <w:rPr>
          <w:b/>
          <w:bCs/>
        </w:rPr>
      </w:pPr>
      <w:r w:rsidRPr="00866EF4">
        <w:rPr>
          <w:b/>
          <w:bCs/>
        </w:rPr>
        <w:t>Step 5: Configure Security Group</w:t>
      </w:r>
    </w:p>
    <w:p w14:paraId="74F70060" w14:textId="77777777" w:rsidR="00866EF4" w:rsidRPr="00866EF4" w:rsidRDefault="00866EF4" w:rsidP="00866EF4">
      <w:pPr>
        <w:numPr>
          <w:ilvl w:val="0"/>
          <w:numId w:val="5"/>
        </w:numPr>
      </w:pPr>
      <w:r w:rsidRPr="00866EF4">
        <w:t>Create or select a security group</w:t>
      </w:r>
    </w:p>
    <w:p w14:paraId="42D665B3" w14:textId="77777777" w:rsidR="00866EF4" w:rsidRPr="00866EF4" w:rsidRDefault="00866EF4" w:rsidP="00866EF4">
      <w:pPr>
        <w:numPr>
          <w:ilvl w:val="1"/>
          <w:numId w:val="5"/>
        </w:numPr>
      </w:pPr>
      <w:r w:rsidRPr="00866EF4">
        <w:t xml:space="preserve">Allow </w:t>
      </w:r>
      <w:r w:rsidRPr="00866EF4">
        <w:rPr>
          <w:b/>
          <w:bCs/>
        </w:rPr>
        <w:t>inbound HTTP (80)</w:t>
      </w:r>
      <w:r w:rsidRPr="00866EF4">
        <w:t xml:space="preserve"> or </w:t>
      </w:r>
      <w:r w:rsidRPr="00866EF4">
        <w:rPr>
          <w:b/>
          <w:bCs/>
        </w:rPr>
        <w:t>HTTPS (443)</w:t>
      </w:r>
    </w:p>
    <w:p w14:paraId="36086390" w14:textId="77777777" w:rsidR="00866EF4" w:rsidRPr="00866EF4" w:rsidRDefault="00866EF4" w:rsidP="00866EF4">
      <w:pPr>
        <w:rPr>
          <w:b/>
          <w:bCs/>
        </w:rPr>
      </w:pPr>
      <w:r w:rsidRPr="00866EF4">
        <w:rPr>
          <w:b/>
          <w:bCs/>
        </w:rPr>
        <w:t>Step 6: Configure Target Group</w:t>
      </w:r>
    </w:p>
    <w:p w14:paraId="7AE0557D" w14:textId="77777777" w:rsidR="00866EF4" w:rsidRPr="00866EF4" w:rsidRDefault="00866EF4" w:rsidP="00866EF4">
      <w:pPr>
        <w:numPr>
          <w:ilvl w:val="0"/>
          <w:numId w:val="6"/>
        </w:numPr>
      </w:pPr>
      <w:r w:rsidRPr="00866EF4">
        <w:t xml:space="preserve">Target type: </w:t>
      </w:r>
      <w:r w:rsidRPr="00866EF4">
        <w:rPr>
          <w:b/>
          <w:bCs/>
        </w:rPr>
        <w:t>Instance</w:t>
      </w:r>
      <w:r w:rsidRPr="00866EF4">
        <w:t xml:space="preserve"> (or IP/Lambda)</w:t>
      </w:r>
    </w:p>
    <w:p w14:paraId="0B3C95DF" w14:textId="77777777" w:rsidR="00866EF4" w:rsidRPr="00866EF4" w:rsidRDefault="00866EF4" w:rsidP="00866EF4">
      <w:pPr>
        <w:numPr>
          <w:ilvl w:val="0"/>
          <w:numId w:val="6"/>
        </w:numPr>
      </w:pPr>
      <w:r w:rsidRPr="00866EF4">
        <w:t>Protocol: HTTP</w:t>
      </w:r>
    </w:p>
    <w:p w14:paraId="2E4E506C" w14:textId="77777777" w:rsidR="00866EF4" w:rsidRPr="00866EF4" w:rsidRDefault="00866EF4" w:rsidP="00866EF4">
      <w:pPr>
        <w:numPr>
          <w:ilvl w:val="0"/>
          <w:numId w:val="6"/>
        </w:numPr>
      </w:pPr>
      <w:r w:rsidRPr="00866EF4">
        <w:t>Port: 80</w:t>
      </w:r>
    </w:p>
    <w:p w14:paraId="0D7012DC" w14:textId="77777777" w:rsidR="00866EF4" w:rsidRPr="00866EF4" w:rsidRDefault="00866EF4" w:rsidP="00866EF4">
      <w:pPr>
        <w:numPr>
          <w:ilvl w:val="0"/>
          <w:numId w:val="6"/>
        </w:numPr>
      </w:pPr>
      <w:r w:rsidRPr="00866EF4">
        <w:t>Health checks: Path = /, protocol = HTTP</w:t>
      </w:r>
    </w:p>
    <w:p w14:paraId="13AF58DD" w14:textId="0BA0A2DD" w:rsidR="00866EF4" w:rsidRPr="00866EF4" w:rsidRDefault="00866EF4" w:rsidP="00866EF4">
      <w:pPr>
        <w:rPr>
          <w:b/>
          <w:bCs/>
        </w:rPr>
      </w:pPr>
      <w:r w:rsidRPr="00866EF4">
        <w:rPr>
          <w:rFonts w:ascii="Segoe UI Emoji" w:hAnsi="Segoe UI Emoji" w:cs="Segoe UI Emoji"/>
          <w:b/>
          <w:bCs/>
        </w:rPr>
        <w:t>🌐</w:t>
      </w:r>
      <w:r w:rsidRPr="00866EF4">
        <w:rPr>
          <w:b/>
          <w:bCs/>
        </w:rPr>
        <w:t xml:space="preserve"> Step </w:t>
      </w:r>
      <w:r>
        <w:rPr>
          <w:b/>
          <w:bCs/>
        </w:rPr>
        <w:t>7</w:t>
      </w:r>
      <w:r w:rsidRPr="00866EF4">
        <w:rPr>
          <w:b/>
          <w:bCs/>
        </w:rPr>
        <w:t>: Test on Internet</w:t>
      </w:r>
    </w:p>
    <w:p w14:paraId="48F0C0EB" w14:textId="77777777" w:rsidR="00866EF4" w:rsidRPr="00866EF4" w:rsidRDefault="00866EF4" w:rsidP="00866EF4">
      <w:pPr>
        <w:numPr>
          <w:ilvl w:val="0"/>
          <w:numId w:val="9"/>
        </w:numPr>
      </w:pPr>
      <w:r w:rsidRPr="00866EF4">
        <w:t>Go to EC2 → Load Balancers</w:t>
      </w:r>
    </w:p>
    <w:p w14:paraId="5725DEC5" w14:textId="77777777" w:rsidR="00866EF4" w:rsidRPr="00866EF4" w:rsidRDefault="00866EF4" w:rsidP="00866EF4">
      <w:pPr>
        <w:numPr>
          <w:ilvl w:val="0"/>
          <w:numId w:val="9"/>
        </w:numPr>
      </w:pPr>
      <w:r w:rsidRPr="00866EF4">
        <w:t xml:space="preserve">Copy the </w:t>
      </w:r>
      <w:r w:rsidRPr="00866EF4">
        <w:rPr>
          <w:b/>
          <w:bCs/>
        </w:rPr>
        <w:t>DNS name</w:t>
      </w:r>
      <w:r w:rsidRPr="00866EF4">
        <w:t xml:space="preserve"> (e.g., my-alb-123456.ap-south-1.elb.amazonaws.com)</w:t>
      </w:r>
    </w:p>
    <w:p w14:paraId="62E01EE1" w14:textId="77777777" w:rsidR="00866EF4" w:rsidRPr="00866EF4" w:rsidRDefault="00866EF4" w:rsidP="00866EF4">
      <w:pPr>
        <w:numPr>
          <w:ilvl w:val="0"/>
          <w:numId w:val="9"/>
        </w:numPr>
      </w:pPr>
      <w:r w:rsidRPr="00866EF4">
        <w:t>Paste in browser:</w:t>
      </w:r>
    </w:p>
    <w:p w14:paraId="7B9F3498" w14:textId="77777777" w:rsidR="002B7585" w:rsidRDefault="002B7585"/>
    <w:sectPr w:rsidR="002B7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073D8"/>
    <w:multiLevelType w:val="multilevel"/>
    <w:tmpl w:val="F006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02153"/>
    <w:multiLevelType w:val="multilevel"/>
    <w:tmpl w:val="2C32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868A7"/>
    <w:multiLevelType w:val="multilevel"/>
    <w:tmpl w:val="1908C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D55B9"/>
    <w:multiLevelType w:val="multilevel"/>
    <w:tmpl w:val="D59A1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03111"/>
    <w:multiLevelType w:val="multilevel"/>
    <w:tmpl w:val="2678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37113"/>
    <w:multiLevelType w:val="multilevel"/>
    <w:tmpl w:val="4ED8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9301DF"/>
    <w:multiLevelType w:val="multilevel"/>
    <w:tmpl w:val="0A9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916A88"/>
    <w:multiLevelType w:val="multilevel"/>
    <w:tmpl w:val="6524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BC2F9F"/>
    <w:multiLevelType w:val="multilevel"/>
    <w:tmpl w:val="26D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435492">
    <w:abstractNumId w:val="4"/>
  </w:num>
  <w:num w:numId="2" w16cid:durableId="1762985912">
    <w:abstractNumId w:val="0"/>
  </w:num>
  <w:num w:numId="3" w16cid:durableId="1628198326">
    <w:abstractNumId w:val="6"/>
  </w:num>
  <w:num w:numId="4" w16cid:durableId="86657173">
    <w:abstractNumId w:val="8"/>
  </w:num>
  <w:num w:numId="5" w16cid:durableId="1417245203">
    <w:abstractNumId w:val="7"/>
  </w:num>
  <w:num w:numId="6" w16cid:durableId="291643938">
    <w:abstractNumId w:val="2"/>
  </w:num>
  <w:num w:numId="7" w16cid:durableId="2127850429">
    <w:abstractNumId w:val="5"/>
  </w:num>
  <w:num w:numId="8" w16cid:durableId="2016152357">
    <w:abstractNumId w:val="1"/>
  </w:num>
  <w:num w:numId="9" w16cid:durableId="567494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F4"/>
    <w:rsid w:val="00210A6A"/>
    <w:rsid w:val="002B7585"/>
    <w:rsid w:val="006A574F"/>
    <w:rsid w:val="00866EF4"/>
    <w:rsid w:val="008F1E38"/>
    <w:rsid w:val="00AA7FB2"/>
    <w:rsid w:val="00AD0DE3"/>
    <w:rsid w:val="00D340E5"/>
    <w:rsid w:val="00E2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B0F0"/>
  <w15:chartTrackingRefBased/>
  <w15:docId w15:val="{8DCAA63A-AFB2-4CCF-B5A1-8368F761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E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E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E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E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E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E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E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E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E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E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E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E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E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E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E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E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E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5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.T</dc:creator>
  <cp:keywords/>
  <dc:description/>
  <cp:lastModifiedBy>vinay .T</cp:lastModifiedBy>
  <cp:revision>1</cp:revision>
  <dcterms:created xsi:type="dcterms:W3CDTF">2025-06-07T05:19:00Z</dcterms:created>
  <dcterms:modified xsi:type="dcterms:W3CDTF">2025-06-07T05:23:00Z</dcterms:modified>
</cp:coreProperties>
</file>