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4C6D" w14:textId="77777777" w:rsidR="00E447D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4890D10E" w14:textId="77777777" w:rsidR="00E447D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76B0EFA8" w14:textId="77777777" w:rsidR="00E447DD" w:rsidRDefault="00E447D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E6FD9C" w14:textId="2154F8F1" w:rsidR="00E447D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BA2D19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449C33FF" w14:textId="4E1B9DEF" w:rsidR="00E447D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BA2D19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37838DE3" w14:textId="77777777" w:rsidR="00E447DD" w:rsidRDefault="00E447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E7058C" w14:textId="77777777" w:rsidR="00E447D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10:</w:t>
      </w:r>
    </w:p>
    <w:p w14:paraId="55CC9BA8" w14:textId="77777777" w:rsidR="00E447DD" w:rsidRDefault="00E447D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7C6708" w14:textId="77777777" w:rsidR="00E447DD" w:rsidRDefault="00E447D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896012" w14:textId="77777777" w:rsidR="00E447D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find ε -closure for all the states in a Non-Deterministic Finite</w:t>
      </w:r>
    </w:p>
    <w:p w14:paraId="213754EE" w14:textId="77777777" w:rsidR="00E447D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Automata (NFA) with ε -moves.</w:t>
      </w:r>
    </w:p>
    <w:p w14:paraId="62C1DF63" w14:textId="77777777" w:rsidR="00E447DD" w:rsidRDefault="00E447DD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42A3CA42" w14:textId="77777777" w:rsidR="00E447DD" w:rsidRDefault="00E447DD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20931208" w14:textId="77777777" w:rsidR="00E447DD" w:rsidRDefault="00E447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277E65" w14:textId="77777777" w:rsidR="00E447D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728B918" wp14:editId="10517D60">
            <wp:extent cx="5551170" cy="3979545"/>
            <wp:effectExtent l="0" t="0" r="11430" b="13335"/>
            <wp:docPr id="21" name="Picture 21" descr="ex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exp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7D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2D4453"/>
    <w:rsid w:val="0099188B"/>
    <w:rsid w:val="00BA2D19"/>
    <w:rsid w:val="00E447DD"/>
    <w:rsid w:val="18415F94"/>
    <w:rsid w:val="189B6BED"/>
    <w:rsid w:val="1C502501"/>
    <w:rsid w:val="35C651C7"/>
    <w:rsid w:val="4CF5694E"/>
    <w:rsid w:val="4EF92D15"/>
    <w:rsid w:val="5A4440A8"/>
    <w:rsid w:val="5B141F49"/>
    <w:rsid w:val="5CCA72CA"/>
    <w:rsid w:val="6B3756C0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EFEB3"/>
  <w15:docId w15:val="{2CDD5767-3D33-4555-888F-30FC78B3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0FB8459612C14EE8B8F5A572BDAC00BA_13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