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2BEC" w14:textId="51790559" w:rsidR="00E44997" w:rsidRPr="000E0A41" w:rsidRDefault="00E44997" w:rsidP="005D2965">
      <w:pPr>
        <w:pStyle w:val="Default"/>
        <w:spacing w:before="100" w:after="100"/>
        <w:jc w:val="both"/>
        <w:rPr>
          <w:b/>
          <w:bCs/>
          <w:sz w:val="27"/>
          <w:szCs w:val="27"/>
        </w:rPr>
      </w:pPr>
      <w:r w:rsidRPr="000E0A41">
        <w:rPr>
          <w:b/>
          <w:bCs/>
          <w:sz w:val="28"/>
          <w:szCs w:val="28"/>
        </w:rPr>
        <w:t xml:space="preserve"> </w:t>
      </w:r>
      <w:r w:rsidR="000E0A41" w:rsidRPr="000E0A41">
        <w:rPr>
          <w:b/>
          <w:sz w:val="28"/>
          <w:szCs w:val="28"/>
        </w:rPr>
        <w:t>Chapter 1: Databases and Database Users</w:t>
      </w:r>
      <w:r w:rsidRPr="000E0A41">
        <w:rPr>
          <w:b/>
          <w:bCs/>
          <w:sz w:val="28"/>
          <w:szCs w:val="28"/>
        </w:rPr>
        <w:t xml:space="preserve">    </w:t>
      </w:r>
      <w:r w:rsidRPr="000E0A41">
        <w:rPr>
          <w:b/>
          <w:bCs/>
          <w:sz w:val="27"/>
          <w:szCs w:val="27"/>
        </w:rPr>
        <w:t xml:space="preserve">                                                           </w:t>
      </w:r>
    </w:p>
    <w:p w14:paraId="07342BED" w14:textId="77777777" w:rsidR="00B820E5" w:rsidRPr="001320DD" w:rsidRDefault="00B820E5" w:rsidP="005D2965">
      <w:pPr>
        <w:pStyle w:val="Default"/>
        <w:spacing w:before="100" w:after="100"/>
        <w:jc w:val="both"/>
      </w:pPr>
      <w:r w:rsidRPr="001320DD">
        <w:rPr>
          <w:b/>
          <w:bCs/>
        </w:rPr>
        <w:t>D</w:t>
      </w:r>
      <w:r w:rsidRPr="001320DD">
        <w:t xml:space="preserve">atabases and database systems have become an essential component of everyday life in modern society. In the course of a day, most of us encounter several activities that involve some interaction with a database. For example, if we go to the bank to deposit or withdraw funds; if we make a hotel or airline reservation; if we access a computerized library catalog to search for a bibliographic item; or if we order a magazine subscription from a publisher, chances are that our activities will involve someone accessing a database. Even purchasing items from a supermarket nowadays in many cases involves an automatic update of the database that keeps the inventory of supermarket items. </w:t>
      </w:r>
    </w:p>
    <w:p w14:paraId="07342BEE" w14:textId="77777777" w:rsidR="00B820E5" w:rsidRPr="001320DD" w:rsidRDefault="00B820E5" w:rsidP="005D2965">
      <w:pPr>
        <w:pStyle w:val="Default"/>
        <w:spacing w:before="100" w:after="100"/>
        <w:jc w:val="both"/>
      </w:pPr>
      <w:r w:rsidRPr="001320DD">
        <w:t xml:space="preserve">The above interactions are examples of what we may call </w:t>
      </w:r>
      <w:r w:rsidRPr="001320DD">
        <w:rPr>
          <w:b/>
          <w:bCs/>
        </w:rPr>
        <w:t xml:space="preserve">traditional database applications, </w:t>
      </w:r>
      <w:r w:rsidRPr="001320DD">
        <w:t xml:space="preserve">where most of the information that is stored and accessed is either textual or numeric. In the past few years, advances in technology have been leading to exciting new applications of database systems. </w:t>
      </w:r>
      <w:r w:rsidRPr="001320DD">
        <w:rPr>
          <w:b/>
          <w:bCs/>
        </w:rPr>
        <w:t xml:space="preserve">Multimedia databases </w:t>
      </w:r>
      <w:r w:rsidRPr="001320DD">
        <w:t xml:space="preserve">can now store pictures, video clips, and sound messages. </w:t>
      </w:r>
      <w:r w:rsidRPr="001320DD">
        <w:rPr>
          <w:b/>
          <w:bCs/>
        </w:rPr>
        <w:t xml:space="preserve">Geographic information systems (GIS) </w:t>
      </w:r>
      <w:r w:rsidRPr="001320DD">
        <w:t xml:space="preserve">can store and analyze maps, weather data, and satellite images. </w:t>
      </w:r>
      <w:r w:rsidRPr="001320DD">
        <w:rPr>
          <w:b/>
          <w:bCs/>
        </w:rPr>
        <w:t xml:space="preserve">Data warehouses </w:t>
      </w:r>
      <w:r w:rsidRPr="001320DD">
        <w:t xml:space="preserve">and </w:t>
      </w:r>
      <w:r w:rsidRPr="001320DD">
        <w:rPr>
          <w:b/>
          <w:bCs/>
        </w:rPr>
        <w:t xml:space="preserve">on-line analytical processing (OLAP) </w:t>
      </w:r>
      <w:r w:rsidRPr="001320DD">
        <w:t xml:space="preserve">systems are used in many companies to extract and analyze useful information from very large databases for decision making. </w:t>
      </w:r>
      <w:r w:rsidRPr="001320DD">
        <w:rPr>
          <w:b/>
          <w:bCs/>
        </w:rPr>
        <w:t xml:space="preserve">Real-time </w:t>
      </w:r>
      <w:r w:rsidRPr="001320DD">
        <w:t xml:space="preserve">and </w:t>
      </w:r>
      <w:r w:rsidRPr="001320DD">
        <w:rPr>
          <w:b/>
          <w:bCs/>
        </w:rPr>
        <w:t xml:space="preserve">active database technology </w:t>
      </w:r>
      <w:r w:rsidRPr="001320DD">
        <w:t xml:space="preserve">is used in controlling industrial and manufacturing processes. And database search techniques are being applied to the World Wide Web to improve the search for information that is needed by users browsing through the Internet. </w:t>
      </w:r>
    </w:p>
    <w:p w14:paraId="07342BEF" w14:textId="77777777" w:rsidR="00B820E5" w:rsidRPr="001320DD" w:rsidRDefault="00B820E5" w:rsidP="005D2965">
      <w:pPr>
        <w:pStyle w:val="Default"/>
        <w:spacing w:before="100" w:after="100"/>
        <w:jc w:val="both"/>
      </w:pPr>
    </w:p>
    <w:p w14:paraId="07342BF0" w14:textId="77777777" w:rsidR="00B820E5" w:rsidRPr="00E44997" w:rsidRDefault="00B820E5" w:rsidP="005D2965">
      <w:pPr>
        <w:pStyle w:val="Default"/>
        <w:spacing w:before="100" w:after="100"/>
        <w:jc w:val="both"/>
        <w:rPr>
          <w:sz w:val="27"/>
          <w:szCs w:val="27"/>
          <w:u w:val="single"/>
        </w:rPr>
      </w:pPr>
      <w:r w:rsidRPr="00E44997">
        <w:rPr>
          <w:b/>
          <w:bCs/>
          <w:sz w:val="27"/>
          <w:szCs w:val="27"/>
          <w:u w:val="single"/>
        </w:rPr>
        <w:t xml:space="preserve">1.1 Introduction </w:t>
      </w:r>
    </w:p>
    <w:p w14:paraId="07342BF1" w14:textId="77777777" w:rsidR="00B820E5" w:rsidRPr="001320DD" w:rsidRDefault="00B820E5" w:rsidP="005D2965">
      <w:pPr>
        <w:pStyle w:val="Default"/>
        <w:spacing w:before="100" w:after="100"/>
        <w:ind w:firstLine="720"/>
        <w:jc w:val="both"/>
      </w:pPr>
      <w:r w:rsidRPr="001320DD">
        <w:t xml:space="preserve">Databases and database technology are having a major impact on the growing use of computers. It is fair to say that databases play a critical role in almost all areas where computers are used, including business, engineering, medicine, law, education, and library science, to name a few. The word </w:t>
      </w:r>
      <w:r w:rsidRPr="001320DD">
        <w:rPr>
          <w:i/>
          <w:iCs/>
        </w:rPr>
        <w:t xml:space="preserve">database </w:t>
      </w:r>
      <w:r w:rsidRPr="001320DD">
        <w:t xml:space="preserve">is in such common use that we must begin by defining a database. Our initial definition is quite general. </w:t>
      </w:r>
    </w:p>
    <w:p w14:paraId="07342BF2" w14:textId="77777777" w:rsidR="00B820E5" w:rsidRPr="001320DD" w:rsidRDefault="00B820E5" w:rsidP="005D2965">
      <w:pPr>
        <w:pStyle w:val="Default"/>
        <w:spacing w:before="100" w:after="100"/>
        <w:ind w:firstLine="360"/>
        <w:jc w:val="both"/>
      </w:pPr>
      <w:r w:rsidRPr="001320DD">
        <w:t xml:space="preserve">A </w:t>
      </w:r>
      <w:r w:rsidRPr="001320DD">
        <w:rPr>
          <w:b/>
          <w:bCs/>
        </w:rPr>
        <w:t xml:space="preserve">database </w:t>
      </w:r>
      <w:r w:rsidRPr="001320DD">
        <w:t xml:space="preserve">is a collection of related data (Note 1). By </w:t>
      </w:r>
      <w:r w:rsidRPr="001320DD">
        <w:rPr>
          <w:b/>
          <w:bCs/>
        </w:rPr>
        <w:t xml:space="preserve">data, </w:t>
      </w:r>
      <w:r w:rsidRPr="001320DD">
        <w:t xml:space="preserve">we mean known facts that can be recorded and that have implicit meaning. For example, consider the names, telephone numbers, and addresses of the people you know. You may have recorded this data in an indexed address book, or you may have stored it on a diskette, using a personal computer and software such as DBASE IV or V, Microsoft ACCESS, or EXCEL. This is a collection of related data with an implicit meaning and hence is a database. </w:t>
      </w:r>
    </w:p>
    <w:p w14:paraId="07342BF3" w14:textId="77777777" w:rsidR="007B6EC4" w:rsidRPr="001320DD" w:rsidRDefault="007B6EC4" w:rsidP="005D2965">
      <w:pPr>
        <w:jc w:val="both"/>
        <w:rPr>
          <w:sz w:val="24"/>
          <w:szCs w:val="24"/>
        </w:rPr>
      </w:pPr>
    </w:p>
    <w:p w14:paraId="07342BF4" w14:textId="77777777" w:rsidR="00B820E5" w:rsidRPr="001320DD" w:rsidRDefault="00B820E5" w:rsidP="005D2965">
      <w:pPr>
        <w:pStyle w:val="Default"/>
        <w:spacing w:before="100" w:after="100"/>
        <w:ind w:left="360" w:right="-144"/>
        <w:jc w:val="both"/>
      </w:pPr>
      <w:r w:rsidRPr="001320DD">
        <w:t xml:space="preserve">A database has the following implicit properties: </w:t>
      </w:r>
    </w:p>
    <w:p w14:paraId="07342BF5" w14:textId="77777777" w:rsidR="00B820E5" w:rsidRPr="001320DD" w:rsidRDefault="00B820E5" w:rsidP="005D2965">
      <w:pPr>
        <w:pStyle w:val="Default"/>
        <w:spacing w:before="100" w:after="100"/>
        <w:ind w:left="360" w:right="-144" w:hanging="360"/>
        <w:jc w:val="both"/>
      </w:pPr>
      <w:r w:rsidRPr="001320DD">
        <w:t xml:space="preserve">• A database represents some aspect of the real world, sometimes called the </w:t>
      </w:r>
      <w:proofErr w:type="spellStart"/>
      <w:r w:rsidRPr="001320DD">
        <w:rPr>
          <w:b/>
          <w:bCs/>
        </w:rPr>
        <w:t>miniworld</w:t>
      </w:r>
      <w:proofErr w:type="spellEnd"/>
      <w:r w:rsidRPr="001320DD">
        <w:rPr>
          <w:b/>
          <w:bCs/>
        </w:rPr>
        <w:t xml:space="preserve"> </w:t>
      </w:r>
      <w:r w:rsidRPr="001320DD">
        <w:t xml:space="preserve">or the </w:t>
      </w:r>
      <w:r w:rsidRPr="001320DD">
        <w:rPr>
          <w:b/>
          <w:bCs/>
        </w:rPr>
        <w:t>Universe of Discourse (</w:t>
      </w:r>
      <w:proofErr w:type="spellStart"/>
      <w:r w:rsidRPr="001320DD">
        <w:rPr>
          <w:b/>
          <w:bCs/>
        </w:rPr>
        <w:t>UoD</w:t>
      </w:r>
      <w:proofErr w:type="spellEnd"/>
      <w:r w:rsidRPr="001320DD">
        <w:rPr>
          <w:b/>
          <w:bCs/>
        </w:rPr>
        <w:t xml:space="preserve">). </w:t>
      </w:r>
      <w:r w:rsidRPr="001320DD">
        <w:t xml:space="preserve">Changes to the </w:t>
      </w:r>
      <w:proofErr w:type="spellStart"/>
      <w:r w:rsidRPr="001320DD">
        <w:t>miniworld</w:t>
      </w:r>
      <w:proofErr w:type="spellEnd"/>
      <w:r w:rsidRPr="001320DD">
        <w:t xml:space="preserve"> are reflected in the database. </w:t>
      </w:r>
    </w:p>
    <w:p w14:paraId="07342BF6" w14:textId="77777777" w:rsidR="00B820E5" w:rsidRPr="001320DD" w:rsidRDefault="00B820E5" w:rsidP="005D2965">
      <w:pPr>
        <w:pStyle w:val="Default"/>
        <w:spacing w:before="100" w:after="100"/>
        <w:ind w:left="360" w:right="-144" w:hanging="360"/>
        <w:jc w:val="both"/>
      </w:pPr>
      <w:r w:rsidRPr="001320DD">
        <w:t xml:space="preserve">• A database is a logically coherent collection of data with some inherent meaning. A random assortment of data cannot correctly be referred to as a database. </w:t>
      </w:r>
    </w:p>
    <w:p w14:paraId="07342BF7" w14:textId="77777777" w:rsidR="00B820E5" w:rsidRPr="001320DD" w:rsidRDefault="00B820E5" w:rsidP="005D2965">
      <w:pPr>
        <w:pStyle w:val="Default"/>
        <w:spacing w:before="100" w:after="100"/>
        <w:ind w:left="360" w:right="-144" w:hanging="360"/>
        <w:jc w:val="both"/>
      </w:pPr>
      <w:r w:rsidRPr="001320DD">
        <w:t xml:space="preserve">• A database is designed, built, and populated with data for a specific purpose. It has an intended group of users and some preconceived applications in which these users are interested. </w:t>
      </w:r>
    </w:p>
    <w:p w14:paraId="07342BF8" w14:textId="77777777" w:rsidR="00B820E5" w:rsidRPr="00E44997" w:rsidRDefault="00B820E5" w:rsidP="005D2965">
      <w:pPr>
        <w:jc w:val="both"/>
        <w:rPr>
          <w:rFonts w:ascii="Times New Roman" w:hAnsi="Times New Roman" w:cs="Times New Roman"/>
          <w:sz w:val="20"/>
          <w:szCs w:val="20"/>
        </w:rPr>
      </w:pPr>
      <w:r w:rsidRPr="001320DD">
        <w:rPr>
          <w:rFonts w:ascii="Times New Roman" w:hAnsi="Times New Roman" w:cs="Times New Roman"/>
          <w:sz w:val="24"/>
          <w:szCs w:val="24"/>
        </w:rPr>
        <w:lastRenderedPageBreak/>
        <w:t xml:space="preserve">A database can be of any size and of varying complexity. For example, the list of names and addresses referred to earlier may consist of only a few hundred records, each with a simple structure. On the other hand, the card catalog of a large library may contain half a million cards stored under different </w:t>
      </w:r>
      <w:proofErr w:type="spellStart"/>
      <w:proofErr w:type="gramStart"/>
      <w:r w:rsidRPr="001320DD">
        <w:rPr>
          <w:rFonts w:ascii="Times New Roman" w:hAnsi="Times New Roman" w:cs="Times New Roman"/>
          <w:sz w:val="24"/>
          <w:szCs w:val="24"/>
        </w:rPr>
        <w:t>categories.A</w:t>
      </w:r>
      <w:proofErr w:type="spellEnd"/>
      <w:proofErr w:type="gramEnd"/>
      <w:r w:rsidRPr="001320DD">
        <w:rPr>
          <w:rFonts w:ascii="Times New Roman" w:hAnsi="Times New Roman" w:cs="Times New Roman"/>
          <w:sz w:val="24"/>
          <w:szCs w:val="24"/>
        </w:rPr>
        <w:t xml:space="preserve"> database may be generated and maintained manually or it may be computerized</w:t>
      </w:r>
      <w:r w:rsidRPr="00E44997">
        <w:rPr>
          <w:rFonts w:ascii="Times New Roman" w:hAnsi="Times New Roman" w:cs="Times New Roman"/>
          <w:sz w:val="20"/>
          <w:szCs w:val="20"/>
        </w:rPr>
        <w:t>.</w:t>
      </w:r>
    </w:p>
    <w:p w14:paraId="07342BF9" w14:textId="77777777" w:rsidR="00B820E5" w:rsidRPr="001320DD" w:rsidRDefault="00B820E5" w:rsidP="005D2965">
      <w:pPr>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A </w:t>
      </w:r>
      <w:r w:rsidRPr="001320DD">
        <w:rPr>
          <w:rFonts w:ascii="Times New Roman" w:hAnsi="Times New Roman" w:cs="Times New Roman"/>
          <w:b/>
          <w:bCs/>
          <w:sz w:val="24"/>
          <w:szCs w:val="24"/>
        </w:rPr>
        <w:t xml:space="preserve">database management system (DBMS) </w:t>
      </w:r>
      <w:r w:rsidRPr="001320DD">
        <w:rPr>
          <w:rFonts w:ascii="Times New Roman" w:hAnsi="Times New Roman" w:cs="Times New Roman"/>
          <w:sz w:val="24"/>
          <w:szCs w:val="24"/>
        </w:rPr>
        <w:t xml:space="preserve">is a collection of programs that enables users to create and maintain a database. The DBMS is hence a </w:t>
      </w:r>
      <w:r w:rsidRPr="001320DD">
        <w:rPr>
          <w:rFonts w:ascii="Times New Roman" w:hAnsi="Times New Roman" w:cs="Times New Roman"/>
          <w:i/>
          <w:iCs/>
          <w:sz w:val="24"/>
          <w:szCs w:val="24"/>
        </w:rPr>
        <w:t xml:space="preserve">general-purpose software system </w:t>
      </w:r>
      <w:r w:rsidRPr="001320DD">
        <w:rPr>
          <w:rFonts w:ascii="Times New Roman" w:hAnsi="Times New Roman" w:cs="Times New Roman"/>
          <w:sz w:val="24"/>
          <w:szCs w:val="24"/>
        </w:rPr>
        <w:t xml:space="preserve">that facilitates the processes of </w:t>
      </w:r>
      <w:r w:rsidRPr="001320DD">
        <w:rPr>
          <w:rFonts w:ascii="Times New Roman" w:hAnsi="Times New Roman" w:cs="Times New Roman"/>
          <w:i/>
          <w:iCs/>
          <w:sz w:val="24"/>
          <w:szCs w:val="24"/>
        </w:rPr>
        <w:t xml:space="preserve">defining, constructing, </w:t>
      </w:r>
      <w:r w:rsidRPr="001320DD">
        <w:rPr>
          <w:rFonts w:ascii="Times New Roman" w:hAnsi="Times New Roman" w:cs="Times New Roman"/>
          <w:sz w:val="24"/>
          <w:szCs w:val="24"/>
        </w:rPr>
        <w:t xml:space="preserve">and </w:t>
      </w:r>
      <w:r w:rsidRPr="001320DD">
        <w:rPr>
          <w:rFonts w:ascii="Times New Roman" w:hAnsi="Times New Roman" w:cs="Times New Roman"/>
          <w:i/>
          <w:iCs/>
          <w:sz w:val="24"/>
          <w:szCs w:val="24"/>
        </w:rPr>
        <w:t xml:space="preserve">manipulating </w:t>
      </w:r>
      <w:r w:rsidRPr="001320DD">
        <w:rPr>
          <w:rFonts w:ascii="Times New Roman" w:hAnsi="Times New Roman" w:cs="Times New Roman"/>
          <w:sz w:val="24"/>
          <w:szCs w:val="24"/>
        </w:rPr>
        <w:t xml:space="preserve">databases for various applications. </w:t>
      </w:r>
      <w:r w:rsidRPr="001320DD">
        <w:rPr>
          <w:rFonts w:ascii="Times New Roman" w:hAnsi="Times New Roman" w:cs="Times New Roman"/>
          <w:b/>
          <w:bCs/>
          <w:sz w:val="24"/>
          <w:szCs w:val="24"/>
        </w:rPr>
        <w:t xml:space="preserve">Defining </w:t>
      </w:r>
      <w:r w:rsidRPr="001320DD">
        <w:rPr>
          <w:rFonts w:ascii="Times New Roman" w:hAnsi="Times New Roman" w:cs="Times New Roman"/>
          <w:sz w:val="24"/>
          <w:szCs w:val="24"/>
        </w:rPr>
        <w:t xml:space="preserve">a database involves specifying the data types, structures, and constraints for the data to be stored in the database. </w:t>
      </w:r>
      <w:r w:rsidRPr="001320DD">
        <w:rPr>
          <w:rFonts w:ascii="Times New Roman" w:hAnsi="Times New Roman" w:cs="Times New Roman"/>
          <w:b/>
          <w:bCs/>
          <w:sz w:val="24"/>
          <w:szCs w:val="24"/>
        </w:rPr>
        <w:t xml:space="preserve">Constructing </w:t>
      </w:r>
      <w:r w:rsidRPr="001320DD">
        <w:rPr>
          <w:rFonts w:ascii="Times New Roman" w:hAnsi="Times New Roman" w:cs="Times New Roman"/>
          <w:sz w:val="24"/>
          <w:szCs w:val="24"/>
        </w:rPr>
        <w:t xml:space="preserve">the database is the process of storing the data itself on some storage medium that is controlled by the DBMS. </w:t>
      </w:r>
      <w:r w:rsidRPr="001320DD">
        <w:rPr>
          <w:rFonts w:ascii="Times New Roman" w:hAnsi="Times New Roman" w:cs="Times New Roman"/>
          <w:b/>
          <w:bCs/>
          <w:sz w:val="24"/>
          <w:szCs w:val="24"/>
        </w:rPr>
        <w:t xml:space="preserve">Manipulating </w:t>
      </w:r>
      <w:r w:rsidRPr="001320DD">
        <w:rPr>
          <w:rFonts w:ascii="Times New Roman" w:hAnsi="Times New Roman" w:cs="Times New Roman"/>
          <w:sz w:val="24"/>
          <w:szCs w:val="24"/>
        </w:rPr>
        <w:t xml:space="preserve">a database includes such functions as querying the database to retrieve specific data, updating the database to reflect changes in the </w:t>
      </w:r>
      <w:proofErr w:type="spellStart"/>
      <w:r w:rsidRPr="001320DD">
        <w:rPr>
          <w:rFonts w:ascii="Times New Roman" w:hAnsi="Times New Roman" w:cs="Times New Roman"/>
          <w:sz w:val="24"/>
          <w:szCs w:val="24"/>
        </w:rPr>
        <w:t>miniworld</w:t>
      </w:r>
      <w:proofErr w:type="spellEnd"/>
      <w:r w:rsidRPr="001320DD">
        <w:rPr>
          <w:rFonts w:ascii="Times New Roman" w:hAnsi="Times New Roman" w:cs="Times New Roman"/>
          <w:sz w:val="24"/>
          <w:szCs w:val="24"/>
        </w:rPr>
        <w:t>, and generating reports from the data.</w:t>
      </w:r>
    </w:p>
    <w:p w14:paraId="07342BFA" w14:textId="77777777" w:rsidR="00B820E5" w:rsidRPr="001320DD" w:rsidRDefault="00B820E5" w:rsidP="005D2965">
      <w:pPr>
        <w:pStyle w:val="Default"/>
        <w:spacing w:before="100" w:after="100"/>
        <w:jc w:val="both"/>
      </w:pPr>
      <w:r w:rsidRPr="001320DD">
        <w:rPr>
          <w:b/>
          <w:bCs/>
        </w:rPr>
        <w:t xml:space="preserve">Example </w:t>
      </w:r>
    </w:p>
    <w:p w14:paraId="07342BFB" w14:textId="77777777" w:rsidR="00B820E5" w:rsidRPr="001320DD" w:rsidRDefault="00B820E5"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Let us consider an example that most readers may be familiar with: a UNIVERSITY database for maintaining information concerning students, courses, and grades in a university environment. Figure 01.02 shows the database structure and a few sample data for such a database. The database is organized as five files, each of which stores data records of the same type (Note 2). The STUDENT file stores data on each student; the COURSE file stores data on each course; the SECTION file stores data on each section of a course; the GRADE_REPORT file stores the grades that students receive in the various sections they have completed; and the PREREQUISITE file stores the prerequisites of each course.</w:t>
      </w:r>
    </w:p>
    <w:p w14:paraId="07342BFC" w14:textId="77777777" w:rsidR="00B820E5" w:rsidRDefault="00B820E5" w:rsidP="005D2965">
      <w:pPr>
        <w:jc w:val="both"/>
      </w:pPr>
      <w:r>
        <w:rPr>
          <w:noProof/>
        </w:rPr>
        <w:drawing>
          <wp:inline distT="0" distB="0" distL="0" distR="0" wp14:anchorId="07342EB3" wp14:editId="07342EB4">
            <wp:extent cx="3419475" cy="19716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419475" cy="1971675"/>
                    </a:xfrm>
                    <a:prstGeom prst="rect">
                      <a:avLst/>
                    </a:prstGeom>
                    <a:noFill/>
                    <a:ln w="9525">
                      <a:noFill/>
                      <a:miter lim="800000"/>
                      <a:headEnd/>
                      <a:tailEnd/>
                    </a:ln>
                  </pic:spPr>
                </pic:pic>
              </a:graphicData>
            </a:graphic>
          </wp:inline>
        </w:drawing>
      </w:r>
    </w:p>
    <w:p w14:paraId="07342BFD" w14:textId="77777777" w:rsidR="00B820E5" w:rsidRDefault="00B820E5" w:rsidP="005D2965">
      <w:pPr>
        <w:jc w:val="both"/>
      </w:pPr>
      <w:r>
        <w:rPr>
          <w:noProof/>
        </w:rPr>
        <w:lastRenderedPageBreak/>
        <w:drawing>
          <wp:inline distT="0" distB="0" distL="0" distR="0" wp14:anchorId="07342EB5" wp14:editId="07342EB6">
            <wp:extent cx="3419475" cy="19621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3419475" cy="1962150"/>
                    </a:xfrm>
                    <a:prstGeom prst="rect">
                      <a:avLst/>
                    </a:prstGeom>
                    <a:noFill/>
                    <a:ln w="9525">
                      <a:noFill/>
                      <a:miter lim="800000"/>
                      <a:headEnd/>
                      <a:tailEnd/>
                    </a:ln>
                  </pic:spPr>
                </pic:pic>
              </a:graphicData>
            </a:graphic>
          </wp:inline>
        </w:drawing>
      </w:r>
    </w:p>
    <w:p w14:paraId="07342BFE" w14:textId="77777777" w:rsidR="00B820E5" w:rsidRDefault="00B820E5" w:rsidP="005D2965">
      <w:pPr>
        <w:jc w:val="both"/>
      </w:pPr>
    </w:p>
    <w:p w14:paraId="07342BFF" w14:textId="77777777" w:rsidR="00B820E5" w:rsidRPr="00E44997" w:rsidRDefault="00B820E5" w:rsidP="005D2965">
      <w:pPr>
        <w:pStyle w:val="Default"/>
        <w:spacing w:before="100" w:after="100"/>
        <w:jc w:val="both"/>
        <w:rPr>
          <w:sz w:val="27"/>
          <w:szCs w:val="27"/>
          <w:u w:val="single"/>
        </w:rPr>
      </w:pPr>
      <w:r w:rsidRPr="00E44997">
        <w:rPr>
          <w:b/>
          <w:bCs/>
          <w:sz w:val="27"/>
          <w:szCs w:val="27"/>
          <w:u w:val="single"/>
        </w:rPr>
        <w:t xml:space="preserve">1.3 Characteristics of the Database Approach </w:t>
      </w:r>
    </w:p>
    <w:p w14:paraId="07342C00" w14:textId="77777777" w:rsidR="00B820E5" w:rsidRPr="00E44997" w:rsidRDefault="00B820E5" w:rsidP="005D2965">
      <w:pPr>
        <w:spacing w:line="240" w:lineRule="auto"/>
        <w:jc w:val="both"/>
        <w:rPr>
          <w:rFonts w:ascii="Times New Roman" w:hAnsi="Times New Roman" w:cs="Times New Roman"/>
          <w:b/>
        </w:rPr>
      </w:pPr>
      <w:r w:rsidRPr="00E44997">
        <w:rPr>
          <w:rFonts w:ascii="Times New Roman" w:hAnsi="Times New Roman" w:cs="Times New Roman"/>
          <w:b/>
        </w:rPr>
        <w:t>1.3.1 Self-Describing Nature of a Database System</w:t>
      </w:r>
    </w:p>
    <w:p w14:paraId="07342C01" w14:textId="77777777" w:rsidR="00B820E5" w:rsidRPr="00E44997" w:rsidRDefault="00B820E5" w:rsidP="005D2965">
      <w:pPr>
        <w:spacing w:line="240" w:lineRule="auto"/>
        <w:jc w:val="both"/>
        <w:rPr>
          <w:rFonts w:ascii="Times New Roman" w:hAnsi="Times New Roman" w:cs="Times New Roman"/>
          <w:b/>
        </w:rPr>
      </w:pPr>
      <w:r w:rsidRPr="00E44997">
        <w:rPr>
          <w:rFonts w:ascii="Times New Roman" w:hAnsi="Times New Roman" w:cs="Times New Roman"/>
          <w:b/>
        </w:rPr>
        <w:t xml:space="preserve"> 1.3.2 Insulation between Programs and Data, and Data Abstraction </w:t>
      </w:r>
    </w:p>
    <w:p w14:paraId="07342C02" w14:textId="77777777" w:rsidR="00B820E5" w:rsidRPr="00E44997" w:rsidRDefault="00B820E5" w:rsidP="005D2965">
      <w:pPr>
        <w:spacing w:line="240" w:lineRule="auto"/>
        <w:jc w:val="both"/>
        <w:rPr>
          <w:rFonts w:ascii="Times New Roman" w:hAnsi="Times New Roman" w:cs="Times New Roman"/>
          <w:b/>
        </w:rPr>
      </w:pPr>
      <w:r w:rsidRPr="00E44997">
        <w:rPr>
          <w:rFonts w:ascii="Times New Roman" w:hAnsi="Times New Roman" w:cs="Times New Roman"/>
          <w:b/>
        </w:rPr>
        <w:t xml:space="preserve">1.3.3 Support of Multiple Views of the Data </w:t>
      </w:r>
    </w:p>
    <w:p w14:paraId="07342C03" w14:textId="77777777" w:rsidR="00B820E5" w:rsidRDefault="00B820E5" w:rsidP="005D2965">
      <w:pPr>
        <w:spacing w:line="240" w:lineRule="auto"/>
        <w:jc w:val="both"/>
        <w:rPr>
          <w:rFonts w:ascii="Times New Roman" w:hAnsi="Times New Roman" w:cs="Times New Roman"/>
          <w:b/>
        </w:rPr>
      </w:pPr>
      <w:r w:rsidRPr="00E44997">
        <w:rPr>
          <w:rFonts w:ascii="Times New Roman" w:hAnsi="Times New Roman" w:cs="Times New Roman"/>
          <w:b/>
        </w:rPr>
        <w:t>1.3.4 Sharing of Data and Multiuser Transaction Processing</w:t>
      </w:r>
    </w:p>
    <w:p w14:paraId="07342C04" w14:textId="77777777" w:rsidR="00E44997" w:rsidRPr="001320DD" w:rsidRDefault="00E44997" w:rsidP="005D2965">
      <w:pPr>
        <w:spacing w:line="240" w:lineRule="auto"/>
        <w:jc w:val="both"/>
        <w:rPr>
          <w:rFonts w:ascii="Times New Roman" w:hAnsi="Times New Roman" w:cs="Times New Roman"/>
          <w:b/>
          <w:sz w:val="24"/>
          <w:szCs w:val="24"/>
        </w:rPr>
      </w:pPr>
    </w:p>
    <w:p w14:paraId="07342C05" w14:textId="77777777" w:rsidR="00B820E5" w:rsidRPr="001320DD" w:rsidRDefault="00B820E5" w:rsidP="005D2965">
      <w:pPr>
        <w:pStyle w:val="Default"/>
        <w:spacing w:before="100" w:after="100"/>
        <w:ind w:firstLine="720"/>
        <w:jc w:val="both"/>
      </w:pPr>
      <w:r w:rsidRPr="001320DD">
        <w:t xml:space="preserve">A number of characteristics distinguish the database approach from the traditional approach of programming with files. In traditional </w:t>
      </w:r>
      <w:r w:rsidRPr="001320DD">
        <w:rPr>
          <w:b/>
          <w:bCs/>
        </w:rPr>
        <w:t xml:space="preserve">file processing, </w:t>
      </w:r>
      <w:r w:rsidRPr="001320DD">
        <w:t xml:space="preserve">each user defines and implements the files needed for a specific application as part of programming the application. For example, one user, the </w:t>
      </w:r>
      <w:r w:rsidRPr="001320DD">
        <w:rPr>
          <w:i/>
          <w:iCs/>
        </w:rPr>
        <w:t xml:space="preserve">grade reporting office, </w:t>
      </w:r>
      <w:r w:rsidRPr="001320DD">
        <w:t xml:space="preserve">may keep a file on students and their grades. Programs to print a student’s transcript and to enter new grades into the file are implemented. A second user, the accounting office, may keep track of students’ fees and their payments. Although both users are interested in data about students, each user maintains separate files—and programs to manipulate these files—because each requires some data not available from the other user’s files. This redundancy in defining and storing data results in wasted storage space and in redundant efforts to maintain common data up-to-date. </w:t>
      </w:r>
    </w:p>
    <w:p w14:paraId="07342C06" w14:textId="77777777" w:rsidR="00AA40C2" w:rsidRPr="001320DD" w:rsidRDefault="00B820E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In the database approach, a single repository of data is maintained that is defined once and then is accessed by various users. </w:t>
      </w:r>
    </w:p>
    <w:p w14:paraId="07342C07" w14:textId="77777777" w:rsidR="00B820E5" w:rsidRPr="001320DD" w:rsidRDefault="00B820E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The main characteristics of the database approach versus the file-processing approach are the following.</w:t>
      </w:r>
    </w:p>
    <w:p w14:paraId="07342C08" w14:textId="77777777" w:rsidR="00AA40C2" w:rsidRPr="001320DD" w:rsidRDefault="00AA40C2" w:rsidP="005D2965">
      <w:pPr>
        <w:pStyle w:val="Default"/>
        <w:spacing w:before="100" w:after="100"/>
        <w:jc w:val="both"/>
      </w:pPr>
      <w:r w:rsidRPr="001320DD">
        <w:rPr>
          <w:b/>
          <w:bCs/>
        </w:rPr>
        <w:t xml:space="preserve">1.3.1 Self-Describing Nature of a Database System </w:t>
      </w:r>
    </w:p>
    <w:p w14:paraId="07342C09" w14:textId="77777777" w:rsidR="00AA40C2" w:rsidRPr="001320DD" w:rsidRDefault="00AA40C2" w:rsidP="005D2965">
      <w:pPr>
        <w:jc w:val="both"/>
        <w:rPr>
          <w:rFonts w:ascii="Times New Roman" w:hAnsi="Times New Roman" w:cs="Times New Roman"/>
          <w:sz w:val="24"/>
          <w:szCs w:val="24"/>
        </w:rPr>
      </w:pPr>
      <w:r w:rsidRPr="001320DD">
        <w:rPr>
          <w:rFonts w:ascii="Times New Roman" w:hAnsi="Times New Roman" w:cs="Times New Roman"/>
          <w:sz w:val="24"/>
          <w:szCs w:val="24"/>
        </w:rPr>
        <w:t xml:space="preserve">A fundamental characteristic of the database approach is that the database system contains not only the database itself but also a complete definition or description of the database structure and constraints. This definition is stored in the system </w:t>
      </w:r>
      <w:r w:rsidRPr="001320DD">
        <w:rPr>
          <w:rFonts w:ascii="Times New Roman" w:hAnsi="Times New Roman" w:cs="Times New Roman"/>
          <w:b/>
          <w:bCs/>
          <w:sz w:val="24"/>
          <w:szCs w:val="24"/>
        </w:rPr>
        <w:t xml:space="preserve">catalog, </w:t>
      </w:r>
      <w:r w:rsidRPr="001320DD">
        <w:rPr>
          <w:rFonts w:ascii="Times New Roman" w:hAnsi="Times New Roman" w:cs="Times New Roman"/>
          <w:sz w:val="24"/>
          <w:szCs w:val="24"/>
        </w:rPr>
        <w:t xml:space="preserve">which contains information such as the structure of each file, the type and storage format of each data item, and various constraints </w:t>
      </w:r>
      <w:r w:rsidRPr="001320DD">
        <w:rPr>
          <w:rFonts w:ascii="Times New Roman" w:hAnsi="Times New Roman" w:cs="Times New Roman"/>
          <w:sz w:val="24"/>
          <w:szCs w:val="24"/>
        </w:rPr>
        <w:lastRenderedPageBreak/>
        <w:t xml:space="preserve">on the data. The information stored in the catalog is called </w:t>
      </w:r>
      <w:r w:rsidRPr="001320DD">
        <w:rPr>
          <w:rFonts w:ascii="Times New Roman" w:hAnsi="Times New Roman" w:cs="Times New Roman"/>
          <w:b/>
          <w:bCs/>
          <w:sz w:val="24"/>
          <w:szCs w:val="24"/>
        </w:rPr>
        <w:t xml:space="preserve">meta-data, </w:t>
      </w:r>
      <w:r w:rsidRPr="001320DD">
        <w:rPr>
          <w:rFonts w:ascii="Times New Roman" w:hAnsi="Times New Roman" w:cs="Times New Roman"/>
          <w:sz w:val="24"/>
          <w:szCs w:val="24"/>
        </w:rPr>
        <w:t>and it describes the structure of the primary database</w:t>
      </w:r>
      <w:r w:rsidR="003D0DAA" w:rsidRPr="001320DD">
        <w:rPr>
          <w:rFonts w:ascii="Times New Roman" w:hAnsi="Times New Roman" w:cs="Times New Roman"/>
          <w:sz w:val="24"/>
          <w:szCs w:val="24"/>
        </w:rPr>
        <w:t>.</w:t>
      </w:r>
    </w:p>
    <w:p w14:paraId="07342C0A" w14:textId="77777777" w:rsidR="003D0DAA" w:rsidRPr="00B7782F" w:rsidRDefault="003D0DAA" w:rsidP="005D2965">
      <w:pPr>
        <w:jc w:val="both"/>
        <w:rPr>
          <w:rFonts w:ascii="Arial" w:hAnsi="Arial" w:cs="Arial"/>
          <w:color w:val="000000" w:themeColor="text1"/>
          <w:sz w:val="32"/>
          <w:szCs w:val="32"/>
        </w:rPr>
      </w:pPr>
      <w:r w:rsidRPr="00B7782F">
        <w:rPr>
          <w:rFonts w:ascii="Arial" w:hAnsi="Arial" w:cs="Arial"/>
          <w:color w:val="000000" w:themeColor="text1"/>
          <w:sz w:val="32"/>
          <w:szCs w:val="32"/>
        </w:rPr>
        <w:t>Simplified database system environment</w:t>
      </w:r>
    </w:p>
    <w:p w14:paraId="07342C0B" w14:textId="77777777" w:rsidR="003D0DAA" w:rsidRDefault="003D0DAA" w:rsidP="005D2965">
      <w:pPr>
        <w:jc w:val="both"/>
        <w:rPr>
          <w:sz w:val="20"/>
          <w:szCs w:val="20"/>
        </w:rPr>
      </w:pPr>
      <w:r>
        <w:rPr>
          <w:noProof/>
          <w:sz w:val="20"/>
          <w:szCs w:val="20"/>
        </w:rPr>
        <w:drawing>
          <wp:inline distT="0" distB="0" distL="0" distR="0" wp14:anchorId="07342EB7" wp14:editId="07342EB8">
            <wp:extent cx="4524375" cy="3895725"/>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4524375" cy="3895725"/>
                    </a:xfrm>
                    <a:prstGeom prst="rect">
                      <a:avLst/>
                    </a:prstGeom>
                    <a:noFill/>
                    <a:ln w="9525">
                      <a:noFill/>
                      <a:miter lim="800000"/>
                      <a:headEnd/>
                      <a:tailEnd/>
                    </a:ln>
                  </pic:spPr>
                </pic:pic>
              </a:graphicData>
            </a:graphic>
          </wp:inline>
        </w:drawing>
      </w:r>
    </w:p>
    <w:p w14:paraId="07342C0C" w14:textId="77777777" w:rsidR="00B7782F" w:rsidRDefault="00B7782F" w:rsidP="005D2965">
      <w:pPr>
        <w:jc w:val="both"/>
        <w:rPr>
          <w:sz w:val="20"/>
          <w:szCs w:val="20"/>
        </w:rPr>
      </w:pPr>
    </w:p>
    <w:p w14:paraId="07342C0D" w14:textId="77777777" w:rsidR="003D0DAA" w:rsidRDefault="003D0DAA" w:rsidP="005D2965">
      <w:pPr>
        <w:jc w:val="both"/>
        <w:rPr>
          <w:sz w:val="20"/>
          <w:szCs w:val="20"/>
        </w:rPr>
      </w:pPr>
    </w:p>
    <w:p w14:paraId="07342C0E" w14:textId="77777777" w:rsidR="003D0DAA" w:rsidRPr="001320DD" w:rsidRDefault="003D0DAA"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In traditional file processing, data definition is typically part of the application programs themselves. Hence, these programs are constrained to work with only </w:t>
      </w:r>
      <w:r w:rsidRPr="001320DD">
        <w:rPr>
          <w:rFonts w:ascii="Times New Roman" w:hAnsi="Times New Roman" w:cs="Times New Roman"/>
          <w:i/>
          <w:iCs/>
          <w:sz w:val="24"/>
          <w:szCs w:val="24"/>
        </w:rPr>
        <w:t xml:space="preserve">one specific database, </w:t>
      </w:r>
      <w:r w:rsidRPr="001320DD">
        <w:rPr>
          <w:rFonts w:ascii="Times New Roman" w:hAnsi="Times New Roman" w:cs="Times New Roman"/>
          <w:sz w:val="24"/>
          <w:szCs w:val="24"/>
        </w:rPr>
        <w:t>whose structure is declared in the application programs. For example, a PASCAL program may have record structures declared in it; a C++ program may have "struct" or "class" declarations; and a COBOL program has Data Division statements to define its files. Whereas file-processing software can access only specific databases, DBMS software can access diverse databases by extracting the database definitions from the catalog and then using these definitions.</w:t>
      </w:r>
    </w:p>
    <w:p w14:paraId="07342C0F" w14:textId="77777777" w:rsidR="003D0DAA" w:rsidRPr="001320DD" w:rsidRDefault="003D0DAA" w:rsidP="005D2965">
      <w:pPr>
        <w:pStyle w:val="Default"/>
        <w:spacing w:before="100" w:after="100"/>
        <w:jc w:val="both"/>
      </w:pPr>
      <w:r w:rsidRPr="001320DD">
        <w:rPr>
          <w:b/>
          <w:bCs/>
        </w:rPr>
        <w:t xml:space="preserve">1.3.2 Insulation between Programs and Data, and Data Abstraction </w:t>
      </w:r>
    </w:p>
    <w:p w14:paraId="07342C10" w14:textId="77777777" w:rsidR="003D0DAA" w:rsidRPr="001320DD" w:rsidRDefault="003D0DAA" w:rsidP="005D2965">
      <w:pPr>
        <w:spacing w:line="240" w:lineRule="auto"/>
        <w:ind w:firstLine="720"/>
        <w:jc w:val="both"/>
        <w:rPr>
          <w:rFonts w:ascii="Times New Roman" w:hAnsi="Times New Roman" w:cs="Times New Roman"/>
          <w:b/>
          <w:bCs/>
          <w:sz w:val="24"/>
          <w:szCs w:val="24"/>
        </w:rPr>
      </w:pPr>
      <w:r w:rsidRPr="001320DD">
        <w:rPr>
          <w:rFonts w:ascii="Times New Roman" w:hAnsi="Times New Roman" w:cs="Times New Roman"/>
          <w:sz w:val="24"/>
          <w:szCs w:val="24"/>
        </w:rPr>
        <w:t xml:space="preserve">In traditional file processing, the structure of data files is embedded in the access programs, so any changes to the structure of a file may require </w:t>
      </w:r>
      <w:r w:rsidRPr="001320DD">
        <w:rPr>
          <w:rFonts w:ascii="Times New Roman" w:hAnsi="Times New Roman" w:cs="Times New Roman"/>
          <w:i/>
          <w:iCs/>
          <w:sz w:val="24"/>
          <w:szCs w:val="24"/>
        </w:rPr>
        <w:t xml:space="preserve">changing all programs </w:t>
      </w:r>
      <w:r w:rsidRPr="001320DD">
        <w:rPr>
          <w:rFonts w:ascii="Times New Roman" w:hAnsi="Times New Roman" w:cs="Times New Roman"/>
          <w:sz w:val="24"/>
          <w:szCs w:val="24"/>
        </w:rPr>
        <w:t xml:space="preserve">that access this file. By contrast, DBMS access programs do not require such changes in most cases. The </w:t>
      </w:r>
      <w:r w:rsidRPr="001320DD">
        <w:rPr>
          <w:rFonts w:ascii="Times New Roman" w:hAnsi="Times New Roman" w:cs="Times New Roman"/>
          <w:sz w:val="24"/>
          <w:szCs w:val="24"/>
        </w:rPr>
        <w:lastRenderedPageBreak/>
        <w:t xml:space="preserve">structure of data files is stored in the DBMS catalog separately from the access programs. We call this property </w:t>
      </w:r>
      <w:r w:rsidRPr="001320DD">
        <w:rPr>
          <w:rFonts w:ascii="Times New Roman" w:hAnsi="Times New Roman" w:cs="Times New Roman"/>
          <w:b/>
          <w:bCs/>
          <w:sz w:val="24"/>
          <w:szCs w:val="24"/>
        </w:rPr>
        <w:t>program-data independence.</w:t>
      </w:r>
    </w:p>
    <w:p w14:paraId="07342C11" w14:textId="77777777" w:rsidR="003D0DAA" w:rsidRPr="001320DD" w:rsidRDefault="003D0DAA" w:rsidP="005D2965">
      <w:pPr>
        <w:spacing w:line="240" w:lineRule="auto"/>
        <w:ind w:firstLine="720"/>
        <w:jc w:val="both"/>
        <w:rPr>
          <w:rFonts w:ascii="Times New Roman" w:hAnsi="Times New Roman" w:cs="Times New Roman"/>
          <w:b/>
          <w:bCs/>
          <w:sz w:val="24"/>
          <w:szCs w:val="24"/>
        </w:rPr>
      </w:pPr>
      <w:r w:rsidRPr="001320DD">
        <w:rPr>
          <w:rFonts w:ascii="Times New Roman" w:hAnsi="Times New Roman" w:cs="Times New Roman"/>
          <w:sz w:val="24"/>
          <w:szCs w:val="24"/>
        </w:rPr>
        <w:t xml:space="preserve">In object-oriented and object-relational databases users can define operations on data as part of the database definitions. An </w:t>
      </w:r>
      <w:r w:rsidRPr="001320DD">
        <w:rPr>
          <w:rFonts w:ascii="Times New Roman" w:hAnsi="Times New Roman" w:cs="Times New Roman"/>
          <w:b/>
          <w:bCs/>
          <w:sz w:val="24"/>
          <w:szCs w:val="24"/>
        </w:rPr>
        <w:t xml:space="preserve">operation </w:t>
      </w:r>
      <w:r w:rsidRPr="001320DD">
        <w:rPr>
          <w:rFonts w:ascii="Times New Roman" w:hAnsi="Times New Roman" w:cs="Times New Roman"/>
          <w:sz w:val="24"/>
          <w:szCs w:val="24"/>
        </w:rPr>
        <w:t xml:space="preserve">(also called a </w:t>
      </w:r>
      <w:r w:rsidRPr="001320DD">
        <w:rPr>
          <w:rFonts w:ascii="Times New Roman" w:hAnsi="Times New Roman" w:cs="Times New Roman"/>
          <w:i/>
          <w:iCs/>
          <w:sz w:val="24"/>
          <w:szCs w:val="24"/>
        </w:rPr>
        <w:t>function</w:t>
      </w:r>
      <w:r w:rsidRPr="001320DD">
        <w:rPr>
          <w:rFonts w:ascii="Times New Roman" w:hAnsi="Times New Roman" w:cs="Times New Roman"/>
          <w:sz w:val="24"/>
          <w:szCs w:val="24"/>
        </w:rPr>
        <w:t xml:space="preserve">) is specified in two parts. The </w:t>
      </w:r>
      <w:r w:rsidRPr="001320DD">
        <w:rPr>
          <w:rFonts w:ascii="Times New Roman" w:hAnsi="Times New Roman" w:cs="Times New Roman"/>
          <w:i/>
          <w:iCs/>
          <w:sz w:val="24"/>
          <w:szCs w:val="24"/>
        </w:rPr>
        <w:t xml:space="preserve">interface </w:t>
      </w:r>
      <w:r w:rsidRPr="001320DD">
        <w:rPr>
          <w:rFonts w:ascii="Times New Roman" w:hAnsi="Times New Roman" w:cs="Times New Roman"/>
          <w:sz w:val="24"/>
          <w:szCs w:val="24"/>
        </w:rPr>
        <w:t xml:space="preserve">(or </w:t>
      </w:r>
      <w:r w:rsidRPr="001320DD">
        <w:rPr>
          <w:rFonts w:ascii="Times New Roman" w:hAnsi="Times New Roman" w:cs="Times New Roman"/>
          <w:i/>
          <w:iCs/>
          <w:sz w:val="24"/>
          <w:szCs w:val="24"/>
        </w:rPr>
        <w:t>signature</w:t>
      </w:r>
      <w:r w:rsidRPr="001320DD">
        <w:rPr>
          <w:rFonts w:ascii="Times New Roman" w:hAnsi="Times New Roman" w:cs="Times New Roman"/>
          <w:sz w:val="24"/>
          <w:szCs w:val="24"/>
        </w:rPr>
        <w:t xml:space="preserve">) of an operation includes the operation name and the data types of its arguments (or parameters). The </w:t>
      </w:r>
      <w:r w:rsidRPr="001320DD">
        <w:rPr>
          <w:rFonts w:ascii="Times New Roman" w:hAnsi="Times New Roman" w:cs="Times New Roman"/>
          <w:i/>
          <w:iCs/>
          <w:sz w:val="24"/>
          <w:szCs w:val="24"/>
        </w:rPr>
        <w:t xml:space="preserve">implementation </w:t>
      </w:r>
      <w:r w:rsidRPr="001320DD">
        <w:rPr>
          <w:rFonts w:ascii="Times New Roman" w:hAnsi="Times New Roman" w:cs="Times New Roman"/>
          <w:sz w:val="24"/>
          <w:szCs w:val="24"/>
        </w:rPr>
        <w:t xml:space="preserve">(or </w:t>
      </w:r>
      <w:r w:rsidRPr="001320DD">
        <w:rPr>
          <w:rFonts w:ascii="Times New Roman" w:hAnsi="Times New Roman" w:cs="Times New Roman"/>
          <w:i/>
          <w:iCs/>
          <w:sz w:val="24"/>
          <w:szCs w:val="24"/>
        </w:rPr>
        <w:t>method</w:t>
      </w:r>
      <w:r w:rsidRPr="001320DD">
        <w:rPr>
          <w:rFonts w:ascii="Times New Roman" w:hAnsi="Times New Roman" w:cs="Times New Roman"/>
          <w:sz w:val="24"/>
          <w:szCs w:val="24"/>
        </w:rPr>
        <w:t xml:space="preserve">) of the operation is specified separately and can be changed without affecting the interface. User application programs can operate on the data by invoking these operations through their names and arguments, regardless of how the operations are implemented. This may be termed </w:t>
      </w:r>
      <w:r w:rsidRPr="001320DD">
        <w:rPr>
          <w:rFonts w:ascii="Times New Roman" w:hAnsi="Times New Roman" w:cs="Times New Roman"/>
          <w:b/>
          <w:bCs/>
          <w:sz w:val="24"/>
          <w:szCs w:val="24"/>
        </w:rPr>
        <w:t>program-operation independence.</w:t>
      </w:r>
    </w:p>
    <w:p w14:paraId="07342C12" w14:textId="77777777" w:rsidR="003D0DAA" w:rsidRPr="001320DD" w:rsidRDefault="003D0DAA"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The characteristic that allows program-data independence and program-operation independence is called </w:t>
      </w:r>
      <w:r w:rsidRPr="001320DD">
        <w:rPr>
          <w:rFonts w:ascii="Times New Roman" w:hAnsi="Times New Roman" w:cs="Times New Roman"/>
          <w:b/>
          <w:bCs/>
          <w:sz w:val="24"/>
          <w:szCs w:val="24"/>
        </w:rPr>
        <w:t>data abstraction.</w:t>
      </w:r>
      <w:r w:rsidR="00B7782F" w:rsidRPr="001320DD">
        <w:rPr>
          <w:rFonts w:ascii="Times New Roman" w:hAnsi="Times New Roman" w:cs="Times New Roman"/>
          <w:b/>
          <w:bCs/>
          <w:sz w:val="24"/>
          <w:szCs w:val="24"/>
        </w:rPr>
        <w:t xml:space="preserve"> </w:t>
      </w:r>
      <w:proofErr w:type="gramStart"/>
      <w:r w:rsidR="00B7782F" w:rsidRPr="001320DD">
        <w:rPr>
          <w:rFonts w:ascii="Times New Roman" w:hAnsi="Times New Roman" w:cs="Times New Roman"/>
          <w:b/>
          <w:bCs/>
          <w:sz w:val="24"/>
          <w:szCs w:val="24"/>
        </w:rPr>
        <w:t xml:space="preserve">A </w:t>
      </w:r>
      <w:r w:rsidRPr="001320DD">
        <w:rPr>
          <w:rFonts w:ascii="Times New Roman" w:hAnsi="Times New Roman" w:cs="Times New Roman"/>
          <w:sz w:val="24"/>
          <w:szCs w:val="24"/>
        </w:rPr>
        <w:t xml:space="preserve"> </w:t>
      </w:r>
      <w:r w:rsidRPr="001320DD">
        <w:rPr>
          <w:rFonts w:ascii="Times New Roman" w:hAnsi="Times New Roman" w:cs="Times New Roman"/>
          <w:b/>
          <w:bCs/>
          <w:sz w:val="24"/>
          <w:szCs w:val="24"/>
        </w:rPr>
        <w:t>data</w:t>
      </w:r>
      <w:proofErr w:type="gramEnd"/>
      <w:r w:rsidRPr="001320DD">
        <w:rPr>
          <w:rFonts w:ascii="Times New Roman" w:hAnsi="Times New Roman" w:cs="Times New Roman"/>
          <w:b/>
          <w:bCs/>
          <w:sz w:val="24"/>
          <w:szCs w:val="24"/>
        </w:rPr>
        <w:t xml:space="preserve"> model </w:t>
      </w:r>
      <w:r w:rsidRPr="001320DD">
        <w:rPr>
          <w:rFonts w:ascii="Times New Roman" w:hAnsi="Times New Roman" w:cs="Times New Roman"/>
          <w:sz w:val="24"/>
          <w:szCs w:val="24"/>
        </w:rPr>
        <w:t>is a type of data abstraction that is used to provide this conceptual representation</w:t>
      </w:r>
    </w:p>
    <w:p w14:paraId="07342C13" w14:textId="77777777" w:rsidR="003D0DAA" w:rsidRPr="001320DD" w:rsidRDefault="003D0DAA" w:rsidP="005D2965">
      <w:pPr>
        <w:pStyle w:val="Default"/>
        <w:spacing w:before="100" w:after="100"/>
        <w:jc w:val="both"/>
      </w:pPr>
      <w:r w:rsidRPr="001320DD">
        <w:rPr>
          <w:b/>
          <w:bCs/>
        </w:rPr>
        <w:t xml:space="preserve">1.3.3 Support of Multiple Views of the Data </w:t>
      </w:r>
    </w:p>
    <w:p w14:paraId="07342C14" w14:textId="77777777" w:rsidR="003D0DAA" w:rsidRPr="001320DD" w:rsidRDefault="003D0DAA"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A database typically has many users, each of whom may require a different perspective or </w:t>
      </w:r>
      <w:r w:rsidRPr="001320DD">
        <w:rPr>
          <w:rFonts w:ascii="Times New Roman" w:hAnsi="Times New Roman" w:cs="Times New Roman"/>
          <w:b/>
          <w:bCs/>
          <w:sz w:val="24"/>
          <w:szCs w:val="24"/>
        </w:rPr>
        <w:t xml:space="preserve">view </w:t>
      </w:r>
      <w:r w:rsidRPr="001320DD">
        <w:rPr>
          <w:rFonts w:ascii="Times New Roman" w:hAnsi="Times New Roman" w:cs="Times New Roman"/>
          <w:sz w:val="24"/>
          <w:szCs w:val="24"/>
        </w:rPr>
        <w:t xml:space="preserve">of the database. A view may be a subset of the database or it may contain </w:t>
      </w:r>
      <w:r w:rsidRPr="001320DD">
        <w:rPr>
          <w:rFonts w:ascii="Times New Roman" w:hAnsi="Times New Roman" w:cs="Times New Roman"/>
          <w:b/>
          <w:bCs/>
          <w:sz w:val="24"/>
          <w:szCs w:val="24"/>
        </w:rPr>
        <w:t xml:space="preserve">virtual data </w:t>
      </w:r>
      <w:r w:rsidRPr="001320DD">
        <w:rPr>
          <w:rFonts w:ascii="Times New Roman" w:hAnsi="Times New Roman" w:cs="Times New Roman"/>
          <w:sz w:val="24"/>
          <w:szCs w:val="24"/>
        </w:rPr>
        <w:t>that is derived from the database files but is not explicitly stored. Some users may not need to be aware of whether the data they refer to is stored or derived.</w:t>
      </w:r>
    </w:p>
    <w:p w14:paraId="07342C15" w14:textId="77777777" w:rsidR="003D0DAA" w:rsidRPr="001320DD" w:rsidRDefault="003D0DAA" w:rsidP="005D2965">
      <w:pPr>
        <w:pStyle w:val="Default"/>
        <w:spacing w:before="100" w:after="100"/>
        <w:jc w:val="both"/>
      </w:pPr>
      <w:r w:rsidRPr="001320DD">
        <w:rPr>
          <w:b/>
          <w:bCs/>
        </w:rPr>
        <w:t xml:space="preserve">1.3.4 Sharing of Data and Multiuser Transaction Processing </w:t>
      </w:r>
    </w:p>
    <w:p w14:paraId="07342C16" w14:textId="77777777" w:rsidR="003D0DAA" w:rsidRPr="001320DD" w:rsidRDefault="003D0DAA"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A multiuser DBMS, as its name implies, must allow multiple users to access the database at the same time. This is essential if data for multiple applications is to be integrated and maintained in a single database. The DBMS must include </w:t>
      </w:r>
      <w:r w:rsidRPr="001320DD">
        <w:rPr>
          <w:rFonts w:ascii="Times New Roman" w:hAnsi="Times New Roman" w:cs="Times New Roman"/>
          <w:b/>
          <w:bCs/>
          <w:sz w:val="24"/>
          <w:szCs w:val="24"/>
        </w:rPr>
        <w:t xml:space="preserve">concurrency control </w:t>
      </w:r>
      <w:r w:rsidRPr="001320DD">
        <w:rPr>
          <w:rFonts w:ascii="Times New Roman" w:hAnsi="Times New Roman" w:cs="Times New Roman"/>
          <w:sz w:val="24"/>
          <w:szCs w:val="24"/>
        </w:rPr>
        <w:t xml:space="preserve">software to ensure that several users trying to update the same data do so in a controlled manner so that the result of the updates is correct. For example, when several reservation clerks try to assign a seat on an airline flight, the DBMS should ensure that each seat can be accessed by only one clerk at a time for assignment to a passenger. These types of applications are generally called </w:t>
      </w:r>
      <w:r w:rsidRPr="001320DD">
        <w:rPr>
          <w:rFonts w:ascii="Times New Roman" w:hAnsi="Times New Roman" w:cs="Times New Roman"/>
          <w:b/>
          <w:bCs/>
          <w:sz w:val="24"/>
          <w:szCs w:val="24"/>
        </w:rPr>
        <w:t xml:space="preserve">on-line transaction processing (OLTP) </w:t>
      </w:r>
      <w:r w:rsidRPr="001320DD">
        <w:rPr>
          <w:rFonts w:ascii="Times New Roman" w:hAnsi="Times New Roman" w:cs="Times New Roman"/>
          <w:sz w:val="24"/>
          <w:szCs w:val="24"/>
        </w:rPr>
        <w:t>applications. A fundamental role of multiuser DBMS software is to ensure that concurrent transactions operate correctly.</w:t>
      </w:r>
    </w:p>
    <w:p w14:paraId="07342C17" w14:textId="77777777" w:rsidR="00560B35" w:rsidRPr="001320DD" w:rsidRDefault="00560B35" w:rsidP="005D2965">
      <w:pPr>
        <w:pStyle w:val="Default"/>
        <w:spacing w:before="100" w:after="100"/>
        <w:jc w:val="both"/>
        <w:rPr>
          <w:u w:val="single"/>
        </w:rPr>
      </w:pPr>
      <w:r w:rsidRPr="001320DD">
        <w:rPr>
          <w:b/>
          <w:bCs/>
          <w:u w:val="single"/>
        </w:rPr>
        <w:t xml:space="preserve">1.4 Actors on the Scene </w:t>
      </w:r>
    </w:p>
    <w:p w14:paraId="07342C18"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1.4.1 Database Administrators </w:t>
      </w:r>
    </w:p>
    <w:p w14:paraId="07342C19"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1.4.2 Database Designers </w:t>
      </w:r>
    </w:p>
    <w:p w14:paraId="07342C1A"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1.4.3 End Users</w:t>
      </w:r>
    </w:p>
    <w:p w14:paraId="07342C1B" w14:textId="77777777" w:rsidR="00DF1AF8"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 1.4.4 System Analysts and Application Programmers (Software Engineers)</w:t>
      </w:r>
    </w:p>
    <w:p w14:paraId="07342C1C" w14:textId="77777777" w:rsidR="00560B35" w:rsidRPr="001320DD" w:rsidRDefault="00560B35" w:rsidP="005D2965">
      <w:pPr>
        <w:pStyle w:val="Default"/>
        <w:spacing w:before="100" w:after="100"/>
        <w:jc w:val="both"/>
      </w:pPr>
      <w:r w:rsidRPr="001320DD">
        <w:rPr>
          <w:b/>
          <w:bCs/>
        </w:rPr>
        <w:t xml:space="preserve">1.4.1 Database Administrators </w:t>
      </w:r>
    </w:p>
    <w:p w14:paraId="07342C1D" w14:textId="77777777" w:rsidR="00560B35" w:rsidRPr="001320DD" w:rsidRDefault="00560B35"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In any organization where many persons use the same resources, there is a need for a chief administrator to oversee and manage these resources. In a database environment, the primary resource is the database itself and the secondary resource is the DBMS and related software. Administering these resources is the responsibility of the </w:t>
      </w:r>
      <w:r w:rsidRPr="001320DD">
        <w:rPr>
          <w:rFonts w:ascii="Times New Roman" w:hAnsi="Times New Roman" w:cs="Times New Roman"/>
          <w:b/>
          <w:bCs/>
          <w:sz w:val="24"/>
          <w:szCs w:val="24"/>
        </w:rPr>
        <w:t xml:space="preserve">database administrator </w:t>
      </w:r>
      <w:r w:rsidRPr="001320DD">
        <w:rPr>
          <w:rFonts w:ascii="Times New Roman" w:hAnsi="Times New Roman" w:cs="Times New Roman"/>
          <w:b/>
          <w:bCs/>
          <w:sz w:val="24"/>
          <w:szCs w:val="24"/>
        </w:rPr>
        <w:lastRenderedPageBreak/>
        <w:t xml:space="preserve">(DBA). </w:t>
      </w:r>
      <w:r w:rsidRPr="001320DD">
        <w:rPr>
          <w:rFonts w:ascii="Times New Roman" w:hAnsi="Times New Roman" w:cs="Times New Roman"/>
          <w:sz w:val="24"/>
          <w:szCs w:val="24"/>
        </w:rPr>
        <w:t>The DBA is responsible for authorizing access to the database, for coordinating and monitoring its use, and for acquiring software and hardware resources as needed.</w:t>
      </w:r>
    </w:p>
    <w:p w14:paraId="07342C1E" w14:textId="77777777" w:rsidR="00560B35" w:rsidRPr="001320DD" w:rsidRDefault="00560B35" w:rsidP="005D2965">
      <w:pPr>
        <w:pStyle w:val="Default"/>
        <w:spacing w:before="100" w:after="100"/>
        <w:jc w:val="both"/>
      </w:pPr>
      <w:r w:rsidRPr="001320DD">
        <w:rPr>
          <w:b/>
          <w:bCs/>
        </w:rPr>
        <w:t xml:space="preserve">1.4.2 Database Designers </w:t>
      </w:r>
    </w:p>
    <w:p w14:paraId="07342C1F" w14:textId="77777777" w:rsidR="00560B35" w:rsidRPr="001320DD" w:rsidRDefault="00560B35"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b/>
          <w:bCs/>
          <w:sz w:val="24"/>
          <w:szCs w:val="24"/>
        </w:rPr>
        <w:t xml:space="preserve">Database designers </w:t>
      </w:r>
      <w:r w:rsidRPr="001320DD">
        <w:rPr>
          <w:rFonts w:ascii="Times New Roman" w:hAnsi="Times New Roman" w:cs="Times New Roman"/>
          <w:sz w:val="24"/>
          <w:szCs w:val="24"/>
        </w:rPr>
        <w:t>are responsible for identifying the data to be stored in the database and for choosing appropriate structures to represent and store this data. It is the responsibility of database designers to communicate with all prospective database users, in order to understand their requirements, and to come up with a design that meets these requirements.</w:t>
      </w:r>
    </w:p>
    <w:p w14:paraId="07342C20" w14:textId="77777777" w:rsidR="00560B35" w:rsidRPr="001320DD" w:rsidRDefault="00560B35" w:rsidP="005D2965">
      <w:pPr>
        <w:pStyle w:val="Default"/>
        <w:spacing w:before="100" w:after="100"/>
        <w:jc w:val="both"/>
      </w:pPr>
      <w:r w:rsidRPr="001320DD">
        <w:rPr>
          <w:b/>
          <w:bCs/>
        </w:rPr>
        <w:t xml:space="preserve">1.4.3 End Users </w:t>
      </w:r>
    </w:p>
    <w:p w14:paraId="07342C21" w14:textId="77777777" w:rsidR="00560B35" w:rsidRPr="001320DD" w:rsidRDefault="00560B35" w:rsidP="005D2965">
      <w:pPr>
        <w:spacing w:line="240" w:lineRule="auto"/>
        <w:ind w:firstLine="360"/>
        <w:jc w:val="both"/>
        <w:rPr>
          <w:rFonts w:ascii="Times New Roman" w:hAnsi="Times New Roman" w:cs="Times New Roman"/>
          <w:sz w:val="24"/>
          <w:szCs w:val="24"/>
        </w:rPr>
      </w:pPr>
      <w:r w:rsidRPr="001320DD">
        <w:rPr>
          <w:rFonts w:ascii="Times New Roman" w:hAnsi="Times New Roman" w:cs="Times New Roman"/>
          <w:sz w:val="24"/>
          <w:szCs w:val="24"/>
        </w:rPr>
        <w:t>End users are the people whose jobs require access to the database for querying, updating, and generating reports; the database primarily exists for their use. There are several categories of end users:</w:t>
      </w:r>
    </w:p>
    <w:p w14:paraId="07342C22" w14:textId="77777777" w:rsidR="00560B35" w:rsidRPr="001320DD"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4"/>
          <w:szCs w:val="24"/>
        </w:rPr>
      </w:pPr>
      <w:r w:rsidRPr="001320DD">
        <w:rPr>
          <w:rFonts w:ascii="Times New Roman" w:hAnsi="Times New Roman" w:cs="Times New Roman"/>
          <w:color w:val="000000"/>
          <w:sz w:val="24"/>
          <w:szCs w:val="24"/>
        </w:rPr>
        <w:t xml:space="preserve">• </w:t>
      </w:r>
      <w:r w:rsidRPr="001320DD">
        <w:rPr>
          <w:rFonts w:ascii="Times New Roman" w:hAnsi="Times New Roman" w:cs="Times New Roman"/>
          <w:b/>
          <w:bCs/>
          <w:color w:val="000000"/>
          <w:sz w:val="24"/>
          <w:szCs w:val="24"/>
        </w:rPr>
        <w:t xml:space="preserve">Casual end users </w:t>
      </w:r>
      <w:r w:rsidRPr="001320DD">
        <w:rPr>
          <w:rFonts w:ascii="Times New Roman" w:hAnsi="Times New Roman" w:cs="Times New Roman"/>
          <w:color w:val="000000"/>
          <w:sz w:val="24"/>
          <w:szCs w:val="24"/>
        </w:rPr>
        <w:t xml:space="preserve">occasionally access the database, but they may need different information each time. They use a sophisticated database query language to specify their requests and are typically middle- or high-level managers or other occasional browsers. </w:t>
      </w:r>
    </w:p>
    <w:p w14:paraId="07342C23" w14:textId="77777777" w:rsidR="00560B35" w:rsidRPr="001320DD"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4"/>
          <w:szCs w:val="24"/>
        </w:rPr>
      </w:pPr>
      <w:r w:rsidRPr="001320DD">
        <w:rPr>
          <w:rFonts w:ascii="Times New Roman" w:hAnsi="Times New Roman" w:cs="Times New Roman"/>
          <w:color w:val="000000"/>
          <w:sz w:val="24"/>
          <w:szCs w:val="24"/>
        </w:rPr>
        <w:t xml:space="preserve">• </w:t>
      </w:r>
      <w:r w:rsidRPr="001320DD">
        <w:rPr>
          <w:rFonts w:ascii="Times New Roman" w:hAnsi="Times New Roman" w:cs="Times New Roman"/>
          <w:b/>
          <w:bCs/>
          <w:color w:val="000000"/>
          <w:sz w:val="24"/>
          <w:szCs w:val="24"/>
        </w:rPr>
        <w:t xml:space="preserve">Naive </w:t>
      </w:r>
      <w:r w:rsidRPr="001320DD">
        <w:rPr>
          <w:rFonts w:ascii="Times New Roman" w:hAnsi="Times New Roman" w:cs="Times New Roman"/>
          <w:color w:val="000000"/>
          <w:sz w:val="24"/>
          <w:szCs w:val="24"/>
        </w:rPr>
        <w:t xml:space="preserve">or </w:t>
      </w:r>
      <w:r w:rsidRPr="001320DD">
        <w:rPr>
          <w:rFonts w:ascii="Times New Roman" w:hAnsi="Times New Roman" w:cs="Times New Roman"/>
          <w:b/>
          <w:bCs/>
          <w:color w:val="000000"/>
          <w:sz w:val="24"/>
          <w:szCs w:val="24"/>
        </w:rPr>
        <w:t xml:space="preserve">parametric end users </w:t>
      </w:r>
      <w:r w:rsidRPr="001320DD">
        <w:rPr>
          <w:rFonts w:ascii="Times New Roman" w:hAnsi="Times New Roman" w:cs="Times New Roman"/>
          <w:color w:val="000000"/>
          <w:sz w:val="24"/>
          <w:szCs w:val="24"/>
        </w:rPr>
        <w:t xml:space="preserve">make up a sizable portion of database end users. Their main job function revolves around constantly querying and updating the database, using standard types of queries and updates—called </w:t>
      </w:r>
      <w:r w:rsidRPr="001320DD">
        <w:rPr>
          <w:rFonts w:ascii="Times New Roman" w:hAnsi="Times New Roman" w:cs="Times New Roman"/>
          <w:b/>
          <w:bCs/>
          <w:color w:val="000000"/>
          <w:sz w:val="24"/>
          <w:szCs w:val="24"/>
        </w:rPr>
        <w:t>canned transactions—</w:t>
      </w:r>
      <w:r w:rsidRPr="001320DD">
        <w:rPr>
          <w:rFonts w:ascii="Times New Roman" w:hAnsi="Times New Roman" w:cs="Times New Roman"/>
          <w:color w:val="000000"/>
          <w:sz w:val="24"/>
          <w:szCs w:val="24"/>
        </w:rPr>
        <w:t xml:space="preserve">that have been carefully programmed and tested. </w:t>
      </w:r>
    </w:p>
    <w:p w14:paraId="07342C24" w14:textId="77777777" w:rsidR="00560B35" w:rsidRPr="001320DD" w:rsidRDefault="00560B35" w:rsidP="005D2965">
      <w:pPr>
        <w:spacing w:line="240" w:lineRule="auto"/>
        <w:ind w:firstLine="720"/>
        <w:jc w:val="both"/>
        <w:rPr>
          <w:rFonts w:ascii="Times New Roman" w:hAnsi="Times New Roman" w:cs="Times New Roman"/>
          <w:color w:val="000000"/>
          <w:sz w:val="24"/>
          <w:szCs w:val="24"/>
        </w:rPr>
      </w:pPr>
      <w:r w:rsidRPr="001320DD">
        <w:rPr>
          <w:rFonts w:ascii="Times New Roman" w:hAnsi="Times New Roman" w:cs="Times New Roman"/>
          <w:color w:val="000000"/>
          <w:sz w:val="24"/>
          <w:szCs w:val="24"/>
        </w:rPr>
        <w:t>Bank tellers check account balances and post withdrawals and deposits.</w:t>
      </w:r>
    </w:p>
    <w:p w14:paraId="07342C25" w14:textId="77777777" w:rsidR="00560B35" w:rsidRPr="001320DD"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4"/>
          <w:szCs w:val="24"/>
        </w:rPr>
      </w:pPr>
      <w:r w:rsidRPr="001320DD">
        <w:rPr>
          <w:rFonts w:ascii="Times New Roman" w:hAnsi="Times New Roman" w:cs="Times New Roman"/>
          <w:color w:val="000000"/>
          <w:sz w:val="24"/>
          <w:szCs w:val="24"/>
        </w:rPr>
        <w:t xml:space="preserve">• </w:t>
      </w:r>
      <w:r w:rsidRPr="001320DD">
        <w:rPr>
          <w:rFonts w:ascii="Times New Roman" w:hAnsi="Times New Roman" w:cs="Times New Roman"/>
          <w:b/>
          <w:bCs/>
          <w:color w:val="000000"/>
          <w:sz w:val="24"/>
          <w:szCs w:val="24"/>
        </w:rPr>
        <w:t xml:space="preserve">Sophisticated end users </w:t>
      </w:r>
      <w:r w:rsidRPr="001320DD">
        <w:rPr>
          <w:rFonts w:ascii="Times New Roman" w:hAnsi="Times New Roman" w:cs="Times New Roman"/>
          <w:color w:val="000000"/>
          <w:sz w:val="24"/>
          <w:szCs w:val="24"/>
        </w:rPr>
        <w:t xml:space="preserve">include engineers, scientists, business analysts, and others who thoroughly familiarize themselves with the facilities of the DBMS so as to implement their applications to meet their complex requirements. </w:t>
      </w:r>
    </w:p>
    <w:p w14:paraId="07342C26" w14:textId="77777777" w:rsidR="00560B35" w:rsidRPr="001320DD"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4"/>
          <w:szCs w:val="24"/>
        </w:rPr>
      </w:pPr>
      <w:r w:rsidRPr="001320DD">
        <w:rPr>
          <w:rFonts w:ascii="Times New Roman" w:hAnsi="Times New Roman" w:cs="Times New Roman"/>
          <w:color w:val="000000"/>
          <w:sz w:val="24"/>
          <w:szCs w:val="24"/>
        </w:rPr>
        <w:t xml:space="preserve">• </w:t>
      </w:r>
      <w:r w:rsidRPr="001320DD">
        <w:rPr>
          <w:rFonts w:ascii="Times New Roman" w:hAnsi="Times New Roman" w:cs="Times New Roman"/>
          <w:b/>
          <w:bCs/>
          <w:color w:val="000000"/>
          <w:sz w:val="24"/>
          <w:szCs w:val="24"/>
        </w:rPr>
        <w:t xml:space="preserve">Stand-alone users </w:t>
      </w:r>
      <w:r w:rsidRPr="001320DD">
        <w:rPr>
          <w:rFonts w:ascii="Times New Roman" w:hAnsi="Times New Roman" w:cs="Times New Roman"/>
          <w:color w:val="000000"/>
          <w:sz w:val="24"/>
          <w:szCs w:val="24"/>
        </w:rPr>
        <w:t xml:space="preserve">maintain personal databases by using ready-made program packages that provide easy-to-use menu- or graphics-based interfaces. An example is the user of a tax package that stores a variety of personal financial data for tax purposes. </w:t>
      </w:r>
    </w:p>
    <w:p w14:paraId="07342C27" w14:textId="77777777" w:rsidR="00560B35" w:rsidRPr="001320DD" w:rsidRDefault="00560B35" w:rsidP="005D2965">
      <w:pPr>
        <w:pStyle w:val="Default"/>
        <w:spacing w:before="100" w:after="100"/>
        <w:jc w:val="both"/>
      </w:pPr>
      <w:r w:rsidRPr="001320DD">
        <w:rPr>
          <w:b/>
          <w:bCs/>
        </w:rPr>
        <w:t xml:space="preserve">1.4.4 System Analysts and Application Programmers (Software Engineers) </w:t>
      </w:r>
    </w:p>
    <w:p w14:paraId="07342C28" w14:textId="77777777" w:rsidR="00560B35" w:rsidRPr="001320DD" w:rsidRDefault="00560B35" w:rsidP="005D2965">
      <w:pPr>
        <w:autoSpaceDE w:val="0"/>
        <w:autoSpaceDN w:val="0"/>
        <w:adjustRightInd w:val="0"/>
        <w:spacing w:before="100" w:after="100" w:line="240" w:lineRule="auto"/>
        <w:ind w:left="720" w:firstLine="720"/>
        <w:jc w:val="both"/>
        <w:rPr>
          <w:rFonts w:ascii="Times New Roman" w:hAnsi="Times New Roman" w:cs="Times New Roman"/>
          <w:sz w:val="24"/>
          <w:szCs w:val="24"/>
        </w:rPr>
      </w:pPr>
      <w:r w:rsidRPr="001320DD">
        <w:rPr>
          <w:rFonts w:ascii="Times New Roman" w:hAnsi="Times New Roman" w:cs="Times New Roman"/>
          <w:b/>
          <w:bCs/>
          <w:sz w:val="24"/>
          <w:szCs w:val="24"/>
        </w:rPr>
        <w:t xml:space="preserve">System analysts </w:t>
      </w:r>
      <w:r w:rsidRPr="001320DD">
        <w:rPr>
          <w:rFonts w:ascii="Times New Roman" w:hAnsi="Times New Roman" w:cs="Times New Roman"/>
          <w:sz w:val="24"/>
          <w:szCs w:val="24"/>
        </w:rPr>
        <w:t xml:space="preserve">determine the requirements of end users, especially naive and parametric end users, and develop specifications for canned transactions that meet these requirements. </w:t>
      </w:r>
      <w:r w:rsidRPr="001320DD">
        <w:rPr>
          <w:rFonts w:ascii="Times New Roman" w:hAnsi="Times New Roman" w:cs="Times New Roman"/>
          <w:b/>
          <w:bCs/>
          <w:sz w:val="24"/>
          <w:szCs w:val="24"/>
        </w:rPr>
        <w:t xml:space="preserve">Application programmers </w:t>
      </w:r>
      <w:r w:rsidRPr="001320DD">
        <w:rPr>
          <w:rFonts w:ascii="Times New Roman" w:hAnsi="Times New Roman" w:cs="Times New Roman"/>
          <w:sz w:val="24"/>
          <w:szCs w:val="24"/>
        </w:rPr>
        <w:t xml:space="preserve">implement these specifications as programs; then they test, debug, document, and maintain these canned transactions. Such analysts and programmers (nowadays called </w:t>
      </w:r>
      <w:r w:rsidRPr="001320DD">
        <w:rPr>
          <w:rFonts w:ascii="Times New Roman" w:hAnsi="Times New Roman" w:cs="Times New Roman"/>
          <w:b/>
          <w:bCs/>
          <w:sz w:val="24"/>
          <w:szCs w:val="24"/>
        </w:rPr>
        <w:t>software engineers</w:t>
      </w:r>
      <w:r w:rsidRPr="001320DD">
        <w:rPr>
          <w:rFonts w:ascii="Times New Roman" w:hAnsi="Times New Roman" w:cs="Times New Roman"/>
          <w:sz w:val="24"/>
          <w:szCs w:val="24"/>
        </w:rPr>
        <w:t>) should be familiar with the full range of capabilities provided by the DBMS to accomplish their tasks.</w:t>
      </w:r>
    </w:p>
    <w:p w14:paraId="07342C29" w14:textId="77777777" w:rsidR="00560B35" w:rsidRPr="001320DD" w:rsidRDefault="00560B35" w:rsidP="005D2965">
      <w:pPr>
        <w:pStyle w:val="Default"/>
        <w:spacing w:before="100" w:after="100"/>
        <w:jc w:val="both"/>
        <w:rPr>
          <w:u w:val="single"/>
        </w:rPr>
      </w:pPr>
      <w:r w:rsidRPr="001320DD">
        <w:rPr>
          <w:b/>
          <w:bCs/>
          <w:u w:val="single"/>
        </w:rPr>
        <w:t>1.5 Workers behind the Scene</w:t>
      </w:r>
    </w:p>
    <w:p w14:paraId="07342C2A" w14:textId="77777777" w:rsidR="00560B35" w:rsidRPr="001320DD" w:rsidRDefault="00560B35" w:rsidP="005D2965">
      <w:pPr>
        <w:autoSpaceDE w:val="0"/>
        <w:autoSpaceDN w:val="0"/>
        <w:adjustRightInd w:val="0"/>
        <w:spacing w:before="100" w:after="100" w:line="240" w:lineRule="auto"/>
        <w:ind w:left="720" w:firstLine="720"/>
        <w:jc w:val="both"/>
        <w:rPr>
          <w:rFonts w:ascii="Symbol" w:hAnsi="Symbol" w:cs="Symbol"/>
          <w:color w:val="000000"/>
          <w:sz w:val="24"/>
          <w:szCs w:val="24"/>
        </w:rPr>
      </w:pPr>
      <w:r w:rsidRPr="001320DD">
        <w:rPr>
          <w:rFonts w:ascii="Times New Roman" w:hAnsi="Times New Roman" w:cs="Times New Roman"/>
          <w:sz w:val="24"/>
          <w:szCs w:val="24"/>
        </w:rPr>
        <w:t xml:space="preserve">In addition to those who design, use, and administer a database, others are associated with the design, development, and operation of the DBMS </w:t>
      </w:r>
      <w:r w:rsidRPr="001320DD">
        <w:rPr>
          <w:rFonts w:ascii="Times New Roman" w:hAnsi="Times New Roman" w:cs="Times New Roman"/>
          <w:i/>
          <w:iCs/>
          <w:sz w:val="24"/>
          <w:szCs w:val="24"/>
        </w:rPr>
        <w:t xml:space="preserve">software and system environment. </w:t>
      </w:r>
      <w:r w:rsidRPr="001320DD">
        <w:rPr>
          <w:rFonts w:ascii="Times New Roman" w:hAnsi="Times New Roman" w:cs="Times New Roman"/>
          <w:sz w:val="24"/>
          <w:szCs w:val="24"/>
        </w:rPr>
        <w:t>These persons are typically not interested in the database itself. We call them the "workers behind the scene," and they include the following categories.</w:t>
      </w:r>
    </w:p>
    <w:p w14:paraId="07342C2B" w14:textId="77777777" w:rsidR="00560B35" w:rsidRPr="001320DD" w:rsidRDefault="00560B35" w:rsidP="005D2965">
      <w:pPr>
        <w:autoSpaceDE w:val="0"/>
        <w:autoSpaceDN w:val="0"/>
        <w:adjustRightInd w:val="0"/>
        <w:spacing w:before="100" w:after="100" w:line="240" w:lineRule="auto"/>
        <w:ind w:left="720" w:hanging="360"/>
        <w:jc w:val="both"/>
        <w:rPr>
          <w:rFonts w:ascii="Symbol" w:hAnsi="Symbol" w:cs="Symbol"/>
          <w:color w:val="000000"/>
          <w:sz w:val="24"/>
          <w:szCs w:val="24"/>
        </w:rPr>
      </w:pPr>
      <w:r w:rsidRPr="001320DD">
        <w:rPr>
          <w:rFonts w:ascii="Symbol" w:hAnsi="Symbol" w:cs="Symbol"/>
          <w:color w:val="000000"/>
          <w:sz w:val="24"/>
          <w:szCs w:val="24"/>
        </w:rPr>
        <w:lastRenderedPageBreak/>
        <w:t></w:t>
      </w:r>
      <w:r w:rsidRPr="001320DD">
        <w:rPr>
          <w:rFonts w:ascii="Symbol" w:hAnsi="Symbol" w:cs="Symbol"/>
          <w:color w:val="000000"/>
          <w:sz w:val="24"/>
          <w:szCs w:val="24"/>
        </w:rPr>
        <w:t></w:t>
      </w:r>
      <w:r w:rsidRPr="001320DD">
        <w:rPr>
          <w:rFonts w:ascii="Times New Roman" w:hAnsi="Times New Roman" w:cs="Times New Roman"/>
          <w:b/>
          <w:bCs/>
          <w:color w:val="000000"/>
          <w:sz w:val="24"/>
          <w:szCs w:val="24"/>
        </w:rPr>
        <w:t xml:space="preserve">DBMS system designers and implementers </w:t>
      </w:r>
      <w:r w:rsidRPr="001320DD">
        <w:rPr>
          <w:rFonts w:ascii="Times New Roman" w:hAnsi="Times New Roman" w:cs="Times New Roman"/>
          <w:color w:val="000000"/>
          <w:sz w:val="24"/>
          <w:szCs w:val="24"/>
        </w:rPr>
        <w:t xml:space="preserve">are persons who design and implement the DBMS modules and interfaces as a software package. A DBMS is a complex software system </w:t>
      </w:r>
      <w:r w:rsidRPr="001320DD">
        <w:rPr>
          <w:rFonts w:ascii="Times New Roman" w:hAnsi="Times New Roman" w:cs="Times New Roman"/>
          <w:sz w:val="24"/>
          <w:szCs w:val="24"/>
        </w:rPr>
        <w:t xml:space="preserve">that consists of many components or </w:t>
      </w:r>
      <w:r w:rsidRPr="001320DD">
        <w:rPr>
          <w:rFonts w:ascii="Times New Roman" w:hAnsi="Times New Roman" w:cs="Times New Roman"/>
          <w:b/>
          <w:bCs/>
          <w:sz w:val="24"/>
          <w:szCs w:val="24"/>
        </w:rPr>
        <w:t xml:space="preserve">modules, </w:t>
      </w:r>
      <w:r w:rsidRPr="001320DD">
        <w:rPr>
          <w:rFonts w:ascii="Times New Roman" w:hAnsi="Times New Roman" w:cs="Times New Roman"/>
          <w:sz w:val="24"/>
          <w:szCs w:val="24"/>
        </w:rPr>
        <w:t xml:space="preserve">including modules for implementing the catalog, query language, interface processors, data access, concurrency control, recovery, and security. </w:t>
      </w:r>
    </w:p>
    <w:p w14:paraId="07342C2C" w14:textId="77777777" w:rsidR="00560B35" w:rsidRPr="001320DD"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4"/>
          <w:szCs w:val="24"/>
        </w:rPr>
      </w:pPr>
      <w:r w:rsidRPr="001320DD">
        <w:rPr>
          <w:rFonts w:ascii="Symbol" w:hAnsi="Symbol" w:cs="Symbol"/>
          <w:color w:val="000000"/>
          <w:sz w:val="24"/>
          <w:szCs w:val="24"/>
        </w:rPr>
        <w:t></w:t>
      </w:r>
      <w:r w:rsidRPr="001320DD">
        <w:rPr>
          <w:rFonts w:ascii="Symbol" w:hAnsi="Symbol" w:cs="Symbol"/>
          <w:color w:val="000000"/>
          <w:sz w:val="24"/>
          <w:szCs w:val="24"/>
        </w:rPr>
        <w:t></w:t>
      </w:r>
      <w:r w:rsidRPr="001320DD">
        <w:rPr>
          <w:rFonts w:ascii="Times New Roman" w:hAnsi="Times New Roman" w:cs="Times New Roman"/>
          <w:b/>
          <w:bCs/>
          <w:color w:val="000000"/>
          <w:sz w:val="24"/>
          <w:szCs w:val="24"/>
        </w:rPr>
        <w:t xml:space="preserve">Tool developers </w:t>
      </w:r>
      <w:r w:rsidRPr="001320DD">
        <w:rPr>
          <w:rFonts w:ascii="Times New Roman" w:hAnsi="Times New Roman" w:cs="Times New Roman"/>
          <w:color w:val="000000"/>
          <w:sz w:val="24"/>
          <w:szCs w:val="24"/>
        </w:rPr>
        <w:t xml:space="preserve">include persons who design and implement </w:t>
      </w:r>
      <w:r w:rsidRPr="001320DD">
        <w:rPr>
          <w:rFonts w:ascii="Times New Roman" w:hAnsi="Times New Roman" w:cs="Times New Roman"/>
          <w:b/>
          <w:bCs/>
          <w:color w:val="000000"/>
          <w:sz w:val="24"/>
          <w:szCs w:val="24"/>
        </w:rPr>
        <w:t>tools</w:t>
      </w:r>
      <w:r w:rsidRPr="001320DD">
        <w:rPr>
          <w:rFonts w:ascii="Times New Roman" w:hAnsi="Times New Roman" w:cs="Times New Roman"/>
          <w:color w:val="000000"/>
          <w:sz w:val="24"/>
          <w:szCs w:val="24"/>
        </w:rPr>
        <w:t xml:space="preserve">—the software packages that facilitate database system design and use, and help improve performance. Tools are optional packages that are often purchased separately. They include packages for database design, performance monitoring, natural language or graphical interfaces, prototyping, simulation, and test data </w:t>
      </w:r>
      <w:proofErr w:type="gramStart"/>
      <w:r w:rsidRPr="001320DD">
        <w:rPr>
          <w:rFonts w:ascii="Times New Roman" w:hAnsi="Times New Roman" w:cs="Times New Roman"/>
          <w:color w:val="000000"/>
          <w:sz w:val="24"/>
          <w:szCs w:val="24"/>
        </w:rPr>
        <w:t xml:space="preserve">generation </w:t>
      </w:r>
      <w:r w:rsidR="001513F7" w:rsidRPr="001320DD">
        <w:rPr>
          <w:rFonts w:ascii="Times New Roman" w:hAnsi="Times New Roman" w:cs="Times New Roman"/>
          <w:color w:val="000000"/>
          <w:sz w:val="24"/>
          <w:szCs w:val="24"/>
        </w:rPr>
        <w:t>.</w:t>
      </w:r>
      <w:proofErr w:type="gramEnd"/>
    </w:p>
    <w:p w14:paraId="07342C2D" w14:textId="77777777" w:rsidR="00560B35" w:rsidRPr="001320DD"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4"/>
          <w:szCs w:val="24"/>
        </w:rPr>
      </w:pPr>
      <w:r w:rsidRPr="001320DD">
        <w:rPr>
          <w:rFonts w:ascii="Symbol" w:hAnsi="Symbol" w:cs="Symbol"/>
          <w:color w:val="000000"/>
          <w:sz w:val="24"/>
          <w:szCs w:val="24"/>
        </w:rPr>
        <w:t></w:t>
      </w:r>
      <w:r w:rsidRPr="001320DD">
        <w:rPr>
          <w:rFonts w:ascii="Symbol" w:hAnsi="Symbol" w:cs="Symbol"/>
          <w:color w:val="000000"/>
          <w:sz w:val="24"/>
          <w:szCs w:val="24"/>
        </w:rPr>
        <w:t></w:t>
      </w:r>
      <w:r w:rsidRPr="001320DD">
        <w:rPr>
          <w:rFonts w:ascii="Times New Roman" w:hAnsi="Times New Roman" w:cs="Times New Roman"/>
          <w:b/>
          <w:bCs/>
          <w:color w:val="000000"/>
          <w:sz w:val="24"/>
          <w:szCs w:val="24"/>
        </w:rPr>
        <w:t xml:space="preserve">Operators and maintenance personnel </w:t>
      </w:r>
      <w:r w:rsidRPr="001320DD">
        <w:rPr>
          <w:rFonts w:ascii="Times New Roman" w:hAnsi="Times New Roman" w:cs="Times New Roman"/>
          <w:color w:val="000000"/>
          <w:sz w:val="24"/>
          <w:szCs w:val="24"/>
        </w:rPr>
        <w:t xml:space="preserve">are the system administration personnel who are responsible for the actual running and maintenance of the hardware and software environment for the database system. </w:t>
      </w:r>
    </w:p>
    <w:p w14:paraId="07342C2E" w14:textId="77777777" w:rsidR="001513F7" w:rsidRDefault="001513F7" w:rsidP="005D2965">
      <w:pPr>
        <w:autoSpaceDE w:val="0"/>
        <w:autoSpaceDN w:val="0"/>
        <w:adjustRightInd w:val="0"/>
        <w:spacing w:before="100" w:after="100" w:line="240" w:lineRule="auto"/>
        <w:ind w:left="720" w:hanging="360"/>
        <w:jc w:val="both"/>
        <w:rPr>
          <w:rFonts w:ascii="Times New Roman" w:hAnsi="Times New Roman" w:cs="Times New Roman"/>
          <w:color w:val="000000"/>
          <w:sz w:val="20"/>
          <w:szCs w:val="20"/>
        </w:rPr>
      </w:pPr>
    </w:p>
    <w:p w14:paraId="07342C2F" w14:textId="77777777" w:rsidR="001513F7" w:rsidRPr="00560B35" w:rsidRDefault="001513F7" w:rsidP="005D2965">
      <w:pPr>
        <w:autoSpaceDE w:val="0"/>
        <w:autoSpaceDN w:val="0"/>
        <w:adjustRightInd w:val="0"/>
        <w:spacing w:before="100" w:after="100" w:line="240" w:lineRule="auto"/>
        <w:ind w:left="720" w:hanging="360"/>
        <w:jc w:val="both"/>
        <w:rPr>
          <w:rFonts w:ascii="Times New Roman" w:hAnsi="Times New Roman" w:cs="Times New Roman"/>
          <w:color w:val="000000"/>
          <w:sz w:val="20"/>
          <w:szCs w:val="20"/>
        </w:rPr>
      </w:pPr>
    </w:p>
    <w:p w14:paraId="07342C30" w14:textId="77777777" w:rsidR="00560B35" w:rsidRPr="00560B35" w:rsidRDefault="00560B35" w:rsidP="005D2965">
      <w:pPr>
        <w:autoSpaceDE w:val="0"/>
        <w:autoSpaceDN w:val="0"/>
        <w:adjustRightInd w:val="0"/>
        <w:spacing w:before="100" w:after="100" w:line="240" w:lineRule="auto"/>
        <w:ind w:left="720" w:hanging="360"/>
        <w:jc w:val="both"/>
        <w:rPr>
          <w:rFonts w:ascii="Times New Roman" w:hAnsi="Times New Roman" w:cs="Times New Roman"/>
          <w:color w:val="000000"/>
          <w:sz w:val="20"/>
          <w:szCs w:val="20"/>
        </w:rPr>
      </w:pPr>
    </w:p>
    <w:p w14:paraId="07342C31" w14:textId="77777777" w:rsidR="00560B35" w:rsidRPr="001513F7" w:rsidRDefault="00560B35" w:rsidP="005D2965">
      <w:pPr>
        <w:pStyle w:val="Default"/>
        <w:spacing w:before="100" w:after="100"/>
        <w:jc w:val="both"/>
        <w:rPr>
          <w:sz w:val="27"/>
          <w:szCs w:val="27"/>
          <w:u w:val="single"/>
        </w:rPr>
      </w:pPr>
      <w:r w:rsidRPr="001513F7">
        <w:rPr>
          <w:b/>
          <w:bCs/>
          <w:sz w:val="27"/>
          <w:szCs w:val="27"/>
          <w:u w:val="single"/>
        </w:rPr>
        <w:t xml:space="preserve">1.6 Advantages of Using a DBMS </w:t>
      </w:r>
    </w:p>
    <w:p w14:paraId="07342C32"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1.6.1 Controlling Redundancy</w:t>
      </w:r>
    </w:p>
    <w:p w14:paraId="07342C33"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 1.6.2 Restricting Unauthorized Access</w:t>
      </w:r>
    </w:p>
    <w:p w14:paraId="07342C34"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 1.6.3 Providing Persistent Storage for Program Objects and Data Structures</w:t>
      </w:r>
    </w:p>
    <w:p w14:paraId="07342C35"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 1.6.4 Permitting Inferencing and Actions Using Rules </w:t>
      </w:r>
    </w:p>
    <w:p w14:paraId="07342C36"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1.6.5 Providing Multiple User Interfaces </w:t>
      </w:r>
    </w:p>
    <w:p w14:paraId="07342C37"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1.6.6 Representing Complex Relationships Among Data </w:t>
      </w:r>
    </w:p>
    <w:p w14:paraId="07342C38"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 xml:space="preserve">1.6.7 Enforcing Integrity Constraints </w:t>
      </w:r>
    </w:p>
    <w:p w14:paraId="07342C39" w14:textId="77777777" w:rsidR="00560B35" w:rsidRPr="001320DD" w:rsidRDefault="00560B35" w:rsidP="005D2965">
      <w:pPr>
        <w:spacing w:line="240" w:lineRule="auto"/>
        <w:jc w:val="both"/>
        <w:rPr>
          <w:rFonts w:ascii="Times New Roman" w:hAnsi="Times New Roman" w:cs="Times New Roman"/>
          <w:sz w:val="24"/>
          <w:szCs w:val="24"/>
        </w:rPr>
      </w:pPr>
      <w:r w:rsidRPr="001320DD">
        <w:rPr>
          <w:rFonts w:ascii="Times New Roman" w:hAnsi="Times New Roman" w:cs="Times New Roman"/>
          <w:sz w:val="24"/>
          <w:szCs w:val="24"/>
        </w:rPr>
        <w:t>1.6.8 Providing Backup and Recovery</w:t>
      </w:r>
    </w:p>
    <w:p w14:paraId="07342C3A" w14:textId="77777777" w:rsidR="00D327DC" w:rsidRPr="001320DD" w:rsidRDefault="00D327DC" w:rsidP="005D2965">
      <w:pPr>
        <w:pStyle w:val="Default"/>
        <w:spacing w:before="100" w:after="100"/>
        <w:jc w:val="both"/>
      </w:pPr>
      <w:r w:rsidRPr="001320DD">
        <w:rPr>
          <w:bCs/>
        </w:rPr>
        <w:t xml:space="preserve">1.6.9 Additional Implications of the Database Approach </w:t>
      </w:r>
    </w:p>
    <w:p w14:paraId="07342C3B" w14:textId="77777777" w:rsidR="00D327DC" w:rsidRPr="001320DD" w:rsidRDefault="00D327DC" w:rsidP="005D2965">
      <w:pPr>
        <w:jc w:val="both"/>
        <w:rPr>
          <w:sz w:val="24"/>
          <w:szCs w:val="24"/>
        </w:rPr>
      </w:pPr>
    </w:p>
    <w:p w14:paraId="07342C3C" w14:textId="77777777" w:rsidR="00C5609F" w:rsidRPr="001320DD" w:rsidRDefault="00C5609F" w:rsidP="005D2965">
      <w:pPr>
        <w:pStyle w:val="Default"/>
        <w:spacing w:before="100" w:after="100"/>
        <w:jc w:val="both"/>
      </w:pPr>
      <w:r w:rsidRPr="001320DD">
        <w:rPr>
          <w:b/>
          <w:bCs/>
        </w:rPr>
        <w:t xml:space="preserve">1.6.1 Controlling Redundancy </w:t>
      </w:r>
    </w:p>
    <w:p w14:paraId="07342C3D" w14:textId="77777777" w:rsidR="00C5609F" w:rsidRPr="001320DD" w:rsidRDefault="00C5609F" w:rsidP="005D2965">
      <w:pPr>
        <w:pStyle w:val="Default"/>
        <w:spacing w:before="100" w:after="100"/>
        <w:ind w:firstLine="720"/>
        <w:jc w:val="both"/>
      </w:pPr>
      <w:r w:rsidRPr="001320DD">
        <w:t xml:space="preserve">In traditional software development utilizing file processing, every user group maintains its own files for handling its data-processing applications. For example, consider the UNIVERSITY database example two groups of users might be the course registration personnel and the accounting office. In the traditional approach, each group independently keeps files on students. The accounting office also keeps data on registration and related billing information, whereas the registration office keeps track of student courses and grades. Much of the data is </w:t>
      </w:r>
      <w:r w:rsidRPr="001320DD">
        <w:lastRenderedPageBreak/>
        <w:t xml:space="preserve">stored twice: once in the files of each user group. Additional user groups may further duplicate some or all of the same data in their own files. </w:t>
      </w:r>
    </w:p>
    <w:p w14:paraId="07342C3E"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This </w:t>
      </w:r>
      <w:r w:rsidRPr="001320DD">
        <w:rPr>
          <w:rFonts w:ascii="Times New Roman" w:hAnsi="Times New Roman" w:cs="Times New Roman"/>
          <w:b/>
          <w:bCs/>
          <w:sz w:val="24"/>
          <w:szCs w:val="24"/>
        </w:rPr>
        <w:t xml:space="preserve">redundancy </w:t>
      </w:r>
      <w:r w:rsidRPr="001320DD">
        <w:rPr>
          <w:rFonts w:ascii="Times New Roman" w:hAnsi="Times New Roman" w:cs="Times New Roman"/>
          <w:sz w:val="24"/>
          <w:szCs w:val="24"/>
        </w:rPr>
        <w:t xml:space="preserve">in storing the same data multiple times leads to several problems. First, there is the need to perform a single logical update—such as entering data on a new student—multiple times: once for each file where student data is recorded. This leads to </w:t>
      </w:r>
      <w:r w:rsidRPr="001320DD">
        <w:rPr>
          <w:rFonts w:ascii="Times New Roman" w:hAnsi="Times New Roman" w:cs="Times New Roman"/>
          <w:i/>
          <w:iCs/>
          <w:sz w:val="24"/>
          <w:szCs w:val="24"/>
        </w:rPr>
        <w:t xml:space="preserve">duplication of effort. </w:t>
      </w:r>
      <w:r w:rsidRPr="001320DD">
        <w:rPr>
          <w:rFonts w:ascii="Times New Roman" w:hAnsi="Times New Roman" w:cs="Times New Roman"/>
          <w:sz w:val="24"/>
          <w:szCs w:val="24"/>
        </w:rPr>
        <w:t xml:space="preserve">Second, </w:t>
      </w:r>
      <w:r w:rsidRPr="001320DD">
        <w:rPr>
          <w:rFonts w:ascii="Times New Roman" w:hAnsi="Times New Roman" w:cs="Times New Roman"/>
          <w:i/>
          <w:iCs/>
          <w:sz w:val="24"/>
          <w:szCs w:val="24"/>
        </w:rPr>
        <w:t xml:space="preserve">storage space is wasted </w:t>
      </w:r>
      <w:r w:rsidRPr="001320DD">
        <w:rPr>
          <w:rFonts w:ascii="Times New Roman" w:hAnsi="Times New Roman" w:cs="Times New Roman"/>
          <w:sz w:val="24"/>
          <w:szCs w:val="24"/>
        </w:rPr>
        <w:t>when the same data is</w:t>
      </w:r>
      <w:r w:rsidRPr="001513F7">
        <w:rPr>
          <w:rFonts w:ascii="Times New Roman" w:hAnsi="Times New Roman" w:cs="Times New Roman"/>
          <w:sz w:val="20"/>
          <w:szCs w:val="20"/>
        </w:rPr>
        <w:t xml:space="preserve"> </w:t>
      </w:r>
      <w:r w:rsidRPr="001320DD">
        <w:rPr>
          <w:rFonts w:ascii="Times New Roman" w:hAnsi="Times New Roman" w:cs="Times New Roman"/>
          <w:sz w:val="24"/>
          <w:szCs w:val="24"/>
        </w:rPr>
        <w:t xml:space="preserve">stored repeatedly, and this problem may be serious for large databases. Third, files that represent the same data may become </w:t>
      </w:r>
      <w:r w:rsidRPr="001320DD">
        <w:rPr>
          <w:rFonts w:ascii="Times New Roman" w:hAnsi="Times New Roman" w:cs="Times New Roman"/>
          <w:i/>
          <w:iCs/>
          <w:sz w:val="24"/>
          <w:szCs w:val="24"/>
        </w:rPr>
        <w:t xml:space="preserve">inconsistent. </w:t>
      </w:r>
      <w:r w:rsidRPr="001320DD">
        <w:rPr>
          <w:rFonts w:ascii="Times New Roman" w:hAnsi="Times New Roman" w:cs="Times New Roman"/>
          <w:sz w:val="24"/>
          <w:szCs w:val="24"/>
        </w:rPr>
        <w:t>This may happen because an update is applied to some of the files but not to others.</w:t>
      </w:r>
    </w:p>
    <w:p w14:paraId="07342C3F"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In the database approach, the views of different user groups are integrated during database design. For consistency, we should have a database design that stores each logical data item—such as a student’s name or birth date—in </w:t>
      </w:r>
      <w:r w:rsidRPr="001320DD">
        <w:rPr>
          <w:rFonts w:ascii="Times New Roman" w:hAnsi="Times New Roman" w:cs="Times New Roman"/>
          <w:i/>
          <w:iCs/>
          <w:sz w:val="24"/>
          <w:szCs w:val="24"/>
        </w:rPr>
        <w:t xml:space="preserve">only one place </w:t>
      </w:r>
      <w:r w:rsidRPr="001320DD">
        <w:rPr>
          <w:rFonts w:ascii="Times New Roman" w:hAnsi="Times New Roman" w:cs="Times New Roman"/>
          <w:sz w:val="24"/>
          <w:szCs w:val="24"/>
        </w:rPr>
        <w:t>in the database. This does not permit inconsistency, and it saves storage space.</w:t>
      </w:r>
    </w:p>
    <w:p w14:paraId="07342C40" w14:textId="77777777" w:rsidR="00C5609F" w:rsidRPr="001320DD" w:rsidRDefault="00C5609F" w:rsidP="005D2965">
      <w:pPr>
        <w:pStyle w:val="Default"/>
        <w:spacing w:before="100" w:after="100"/>
        <w:jc w:val="both"/>
        <w:rPr>
          <w:b/>
          <w:bCs/>
        </w:rPr>
      </w:pPr>
    </w:p>
    <w:p w14:paraId="07342C41" w14:textId="77777777" w:rsidR="00C5609F" w:rsidRPr="001320DD" w:rsidRDefault="00C5609F" w:rsidP="005D2965">
      <w:pPr>
        <w:pStyle w:val="Default"/>
        <w:spacing w:before="100" w:after="100"/>
        <w:jc w:val="both"/>
      </w:pPr>
      <w:r w:rsidRPr="001320DD">
        <w:rPr>
          <w:b/>
          <w:bCs/>
        </w:rPr>
        <w:t xml:space="preserve">1.6.2 Restricting Unauthorized Access </w:t>
      </w:r>
    </w:p>
    <w:p w14:paraId="07342C42"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When multiple users share a database, it is likely that some users will not be authorized to access all information in the database. For example, financial data is often considered confidential, and hence only authorized persons are allowed to access such data. In addition, some users may be permitted only to retrieve data, whereas others are allowed both to retrieve and to update. Hence, the type of access operation—retrieval or update—must also be controlled. Typically, users or user groups are given account numbers protected by passwords, which they can use to gain access to the database.</w:t>
      </w:r>
    </w:p>
    <w:p w14:paraId="07342C43" w14:textId="77777777" w:rsidR="00C5609F" w:rsidRPr="001320DD" w:rsidRDefault="00C5609F" w:rsidP="005D2965">
      <w:pPr>
        <w:pStyle w:val="Default"/>
        <w:spacing w:before="100" w:after="100"/>
        <w:jc w:val="both"/>
      </w:pPr>
      <w:r w:rsidRPr="001320DD">
        <w:rPr>
          <w:b/>
          <w:bCs/>
        </w:rPr>
        <w:t xml:space="preserve">1.6.3 Providing Persistent Storage for Program Objects and Data Structures </w:t>
      </w:r>
    </w:p>
    <w:p w14:paraId="07342C44"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Databases can be used to provide </w:t>
      </w:r>
      <w:r w:rsidRPr="001320DD">
        <w:rPr>
          <w:rFonts w:ascii="Times New Roman" w:hAnsi="Times New Roman" w:cs="Times New Roman"/>
          <w:b/>
          <w:bCs/>
          <w:sz w:val="24"/>
          <w:szCs w:val="24"/>
        </w:rPr>
        <w:t xml:space="preserve">persistent storage </w:t>
      </w:r>
      <w:r w:rsidRPr="001320DD">
        <w:rPr>
          <w:rFonts w:ascii="Times New Roman" w:hAnsi="Times New Roman" w:cs="Times New Roman"/>
          <w:sz w:val="24"/>
          <w:szCs w:val="24"/>
        </w:rPr>
        <w:t xml:space="preserve">for program objects and data structures. This is one of the main reasons for the emergence of the </w:t>
      </w:r>
      <w:r w:rsidRPr="001320DD">
        <w:rPr>
          <w:rFonts w:ascii="Times New Roman" w:hAnsi="Times New Roman" w:cs="Times New Roman"/>
          <w:b/>
          <w:bCs/>
          <w:sz w:val="24"/>
          <w:szCs w:val="24"/>
        </w:rPr>
        <w:t xml:space="preserve">object-oriented database systems. </w:t>
      </w:r>
      <w:r w:rsidRPr="001320DD">
        <w:rPr>
          <w:rFonts w:ascii="Times New Roman" w:hAnsi="Times New Roman" w:cs="Times New Roman"/>
          <w:sz w:val="24"/>
          <w:szCs w:val="24"/>
        </w:rPr>
        <w:t>Programming languages typically have complex data structures, such as record types in PASCAL or class definitions in C++. The values of program variables are discarded once a program terminates.</w:t>
      </w:r>
    </w:p>
    <w:p w14:paraId="07342C45"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The persistent storage of program objects and data structures is an important function of database systems. Traditional database systems often suffered from the so-called </w:t>
      </w:r>
      <w:r w:rsidRPr="001320DD">
        <w:rPr>
          <w:rFonts w:ascii="Times New Roman" w:hAnsi="Times New Roman" w:cs="Times New Roman"/>
          <w:b/>
          <w:bCs/>
          <w:sz w:val="24"/>
          <w:szCs w:val="24"/>
        </w:rPr>
        <w:t xml:space="preserve">impedance mismatch problem, </w:t>
      </w:r>
      <w:r w:rsidRPr="001320DD">
        <w:rPr>
          <w:rFonts w:ascii="Times New Roman" w:hAnsi="Times New Roman" w:cs="Times New Roman"/>
          <w:sz w:val="24"/>
          <w:szCs w:val="24"/>
        </w:rPr>
        <w:t xml:space="preserve">since the data structures provided by the DBMS were incompatible with the programming language’s data structures. Object-oriented database systems typically offer data structure </w:t>
      </w:r>
      <w:r w:rsidRPr="001320DD">
        <w:rPr>
          <w:rFonts w:ascii="Times New Roman" w:hAnsi="Times New Roman" w:cs="Times New Roman"/>
          <w:b/>
          <w:bCs/>
          <w:sz w:val="24"/>
          <w:szCs w:val="24"/>
        </w:rPr>
        <w:t xml:space="preserve">compatibility </w:t>
      </w:r>
      <w:r w:rsidRPr="001320DD">
        <w:rPr>
          <w:rFonts w:ascii="Times New Roman" w:hAnsi="Times New Roman" w:cs="Times New Roman"/>
          <w:sz w:val="24"/>
          <w:szCs w:val="24"/>
        </w:rPr>
        <w:t>with one or more object-oriented programming languages.</w:t>
      </w:r>
    </w:p>
    <w:p w14:paraId="07342C46" w14:textId="77777777" w:rsidR="00C5609F" w:rsidRPr="001320DD" w:rsidRDefault="00C5609F" w:rsidP="005D2965">
      <w:pPr>
        <w:pStyle w:val="Default"/>
        <w:spacing w:before="100" w:after="100"/>
        <w:jc w:val="both"/>
      </w:pPr>
      <w:r w:rsidRPr="001320DD">
        <w:rPr>
          <w:b/>
          <w:bCs/>
        </w:rPr>
        <w:t xml:space="preserve">1.6.4 Permitting Inferencing and Actions Using Rules </w:t>
      </w:r>
    </w:p>
    <w:p w14:paraId="07342C47" w14:textId="77777777" w:rsidR="00C5609F" w:rsidRPr="001320DD" w:rsidRDefault="00C5609F" w:rsidP="005D2965">
      <w:pPr>
        <w:spacing w:line="240" w:lineRule="auto"/>
        <w:ind w:firstLine="720"/>
        <w:jc w:val="both"/>
        <w:rPr>
          <w:sz w:val="24"/>
          <w:szCs w:val="24"/>
        </w:rPr>
      </w:pPr>
      <w:r w:rsidRPr="001320DD">
        <w:rPr>
          <w:rFonts w:ascii="Times New Roman" w:hAnsi="Times New Roman" w:cs="Times New Roman"/>
          <w:sz w:val="24"/>
          <w:szCs w:val="24"/>
        </w:rPr>
        <w:t xml:space="preserve">Some database systems provide capabilities for defining </w:t>
      </w:r>
      <w:r w:rsidRPr="001320DD">
        <w:rPr>
          <w:rFonts w:ascii="Times New Roman" w:hAnsi="Times New Roman" w:cs="Times New Roman"/>
          <w:i/>
          <w:iCs/>
          <w:sz w:val="24"/>
          <w:szCs w:val="24"/>
        </w:rPr>
        <w:t xml:space="preserve">deduction rules </w:t>
      </w:r>
      <w:r w:rsidRPr="001320DD">
        <w:rPr>
          <w:rFonts w:ascii="Times New Roman" w:hAnsi="Times New Roman" w:cs="Times New Roman"/>
          <w:sz w:val="24"/>
          <w:szCs w:val="24"/>
        </w:rPr>
        <w:t xml:space="preserve">for </w:t>
      </w:r>
      <w:r w:rsidRPr="001320DD">
        <w:rPr>
          <w:rFonts w:ascii="Times New Roman" w:hAnsi="Times New Roman" w:cs="Times New Roman"/>
          <w:i/>
          <w:iCs/>
          <w:sz w:val="24"/>
          <w:szCs w:val="24"/>
        </w:rPr>
        <w:t xml:space="preserve">inferencing </w:t>
      </w:r>
      <w:r w:rsidRPr="001320DD">
        <w:rPr>
          <w:rFonts w:ascii="Times New Roman" w:hAnsi="Times New Roman" w:cs="Times New Roman"/>
          <w:sz w:val="24"/>
          <w:szCs w:val="24"/>
        </w:rPr>
        <w:t xml:space="preserve">new information from the stored database facts. Such systems are called </w:t>
      </w:r>
      <w:r w:rsidRPr="001320DD">
        <w:rPr>
          <w:rFonts w:ascii="Times New Roman" w:hAnsi="Times New Roman" w:cs="Times New Roman"/>
          <w:b/>
          <w:bCs/>
          <w:sz w:val="24"/>
          <w:szCs w:val="24"/>
        </w:rPr>
        <w:t xml:space="preserve">deductive database systems. </w:t>
      </w:r>
      <w:r w:rsidRPr="001320DD">
        <w:rPr>
          <w:rFonts w:ascii="Times New Roman" w:hAnsi="Times New Roman" w:cs="Times New Roman"/>
          <w:sz w:val="24"/>
          <w:szCs w:val="24"/>
        </w:rPr>
        <w:t xml:space="preserve">For example, there may be complex rules in the </w:t>
      </w:r>
      <w:proofErr w:type="spellStart"/>
      <w:r w:rsidRPr="001320DD">
        <w:rPr>
          <w:rFonts w:ascii="Times New Roman" w:hAnsi="Times New Roman" w:cs="Times New Roman"/>
          <w:sz w:val="24"/>
          <w:szCs w:val="24"/>
        </w:rPr>
        <w:t>miniworld</w:t>
      </w:r>
      <w:proofErr w:type="spellEnd"/>
      <w:r w:rsidRPr="001320DD">
        <w:rPr>
          <w:rFonts w:ascii="Times New Roman" w:hAnsi="Times New Roman" w:cs="Times New Roman"/>
          <w:sz w:val="24"/>
          <w:szCs w:val="24"/>
        </w:rPr>
        <w:t xml:space="preserve"> application for determining when a student is on probation. These can be specified </w:t>
      </w:r>
      <w:r w:rsidRPr="001320DD">
        <w:rPr>
          <w:rFonts w:ascii="Times New Roman" w:hAnsi="Times New Roman" w:cs="Times New Roman"/>
          <w:i/>
          <w:iCs/>
          <w:sz w:val="24"/>
          <w:szCs w:val="24"/>
        </w:rPr>
        <w:t xml:space="preserve">declaratively </w:t>
      </w:r>
      <w:r w:rsidRPr="001320DD">
        <w:rPr>
          <w:rFonts w:ascii="Times New Roman" w:hAnsi="Times New Roman" w:cs="Times New Roman"/>
          <w:sz w:val="24"/>
          <w:szCs w:val="24"/>
        </w:rPr>
        <w:t xml:space="preserve">as </w:t>
      </w:r>
      <w:r w:rsidRPr="001320DD">
        <w:rPr>
          <w:rFonts w:ascii="Times New Roman" w:hAnsi="Times New Roman" w:cs="Times New Roman"/>
          <w:b/>
          <w:bCs/>
          <w:sz w:val="24"/>
          <w:szCs w:val="24"/>
        </w:rPr>
        <w:t xml:space="preserve">rules, </w:t>
      </w:r>
      <w:r w:rsidRPr="001320DD">
        <w:rPr>
          <w:rFonts w:ascii="Times New Roman" w:hAnsi="Times New Roman" w:cs="Times New Roman"/>
          <w:sz w:val="24"/>
          <w:szCs w:val="24"/>
        </w:rPr>
        <w:t>which when compiled and maintained by the DBMS can determine all students on probation</w:t>
      </w:r>
      <w:r w:rsidRPr="001320DD">
        <w:rPr>
          <w:sz w:val="24"/>
          <w:szCs w:val="24"/>
        </w:rPr>
        <w:t>.</w:t>
      </w:r>
    </w:p>
    <w:p w14:paraId="07342C48" w14:textId="77777777" w:rsidR="00C5609F" w:rsidRPr="001320DD" w:rsidRDefault="00C5609F" w:rsidP="005D2965">
      <w:pPr>
        <w:pStyle w:val="Default"/>
        <w:spacing w:before="100" w:after="100"/>
        <w:jc w:val="both"/>
      </w:pPr>
      <w:r w:rsidRPr="001320DD">
        <w:rPr>
          <w:b/>
          <w:bCs/>
        </w:rPr>
        <w:t xml:space="preserve">1.6.5 Providing Multiple User Interfaces </w:t>
      </w:r>
    </w:p>
    <w:p w14:paraId="07342C49" w14:textId="77777777" w:rsidR="00C5609F" w:rsidRPr="001320DD" w:rsidRDefault="00C5609F" w:rsidP="005D2965">
      <w:pPr>
        <w:spacing w:line="240" w:lineRule="auto"/>
        <w:ind w:firstLine="720"/>
        <w:jc w:val="both"/>
        <w:rPr>
          <w:rFonts w:ascii="Times New Roman" w:hAnsi="Times New Roman" w:cs="Times New Roman"/>
          <w:b/>
          <w:bCs/>
          <w:sz w:val="24"/>
          <w:szCs w:val="24"/>
        </w:rPr>
      </w:pPr>
      <w:r w:rsidRPr="001320DD">
        <w:rPr>
          <w:rFonts w:ascii="Times New Roman" w:hAnsi="Times New Roman" w:cs="Times New Roman"/>
          <w:sz w:val="24"/>
          <w:szCs w:val="24"/>
        </w:rPr>
        <w:lastRenderedPageBreak/>
        <w:t xml:space="preserve">Because many types of users with varying levels of technical knowledge use a database, a DBMS should provide a variety of user interfaces. These include query languages for casual users; programming language interfaces for application programmers; forms and command codes for parametric users; and menu-driven interfaces and natural language interfaces for stand-alone users. Both forms-style interfaces and menu-driven interfaces are commonly known as </w:t>
      </w:r>
      <w:r w:rsidRPr="001320DD">
        <w:rPr>
          <w:rFonts w:ascii="Times New Roman" w:hAnsi="Times New Roman" w:cs="Times New Roman"/>
          <w:b/>
          <w:bCs/>
          <w:sz w:val="24"/>
          <w:szCs w:val="24"/>
        </w:rPr>
        <w:t>graphical user interfaces (GUIs).</w:t>
      </w:r>
    </w:p>
    <w:p w14:paraId="07342C4A" w14:textId="77777777" w:rsidR="00C5609F" w:rsidRPr="001320DD" w:rsidRDefault="00C5609F" w:rsidP="005D2965">
      <w:pPr>
        <w:pStyle w:val="Default"/>
        <w:spacing w:before="100" w:after="100"/>
        <w:jc w:val="both"/>
      </w:pPr>
      <w:r w:rsidRPr="001320DD">
        <w:rPr>
          <w:b/>
          <w:bCs/>
        </w:rPr>
        <w:t xml:space="preserve">1.6.6 Representing Complex Relationships Among Data </w:t>
      </w:r>
    </w:p>
    <w:p w14:paraId="07342C4B"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A database may include numerous varieties of data that are interrelated in many ways. A DBMS must have the capability to represent a variety of complex relationships among the data as well as to retrieve and update related data easily and efficiently.</w:t>
      </w:r>
    </w:p>
    <w:p w14:paraId="07342C4C" w14:textId="77777777" w:rsidR="00C5609F" w:rsidRPr="001320DD" w:rsidRDefault="00C5609F" w:rsidP="005D2965">
      <w:pPr>
        <w:pStyle w:val="Default"/>
        <w:spacing w:before="100" w:after="100"/>
        <w:jc w:val="both"/>
      </w:pPr>
      <w:r w:rsidRPr="001320DD">
        <w:rPr>
          <w:b/>
          <w:bCs/>
        </w:rPr>
        <w:t xml:space="preserve">1.6.7 Enforcing Integrity Constraints </w:t>
      </w:r>
    </w:p>
    <w:p w14:paraId="07342C4D" w14:textId="77777777" w:rsidR="00C5609F" w:rsidRPr="001320DD" w:rsidRDefault="00C5609F" w:rsidP="005D2965">
      <w:pPr>
        <w:pStyle w:val="Default"/>
        <w:spacing w:before="100" w:after="100"/>
        <w:ind w:firstLine="720"/>
        <w:jc w:val="both"/>
      </w:pPr>
      <w:r w:rsidRPr="001320DD">
        <w:t xml:space="preserve">Most database applications have certain </w:t>
      </w:r>
      <w:r w:rsidRPr="001320DD">
        <w:rPr>
          <w:b/>
          <w:bCs/>
        </w:rPr>
        <w:t xml:space="preserve">integrity constraints </w:t>
      </w:r>
      <w:r w:rsidRPr="001320DD">
        <w:t xml:space="preserve">that must hold for the data. A DBMS should provide capabilities for defining and enforcing these constraints. The simplest type of integrity </w:t>
      </w:r>
      <w:r w:rsidRPr="001320DD">
        <w:rPr>
          <w:color w:val="auto"/>
        </w:rPr>
        <w:t>constraint involves specifying a data type for each data item.</w:t>
      </w:r>
    </w:p>
    <w:p w14:paraId="07342C4E" w14:textId="77777777" w:rsidR="00C5609F" w:rsidRPr="001320DD" w:rsidRDefault="00C5609F"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For </w:t>
      </w:r>
      <w:proofErr w:type="gramStart"/>
      <w:r w:rsidRPr="001320DD">
        <w:rPr>
          <w:rFonts w:ascii="Times New Roman" w:hAnsi="Times New Roman" w:cs="Times New Roman"/>
          <w:sz w:val="24"/>
          <w:szCs w:val="24"/>
        </w:rPr>
        <w:t>example</w:t>
      </w:r>
      <w:proofErr w:type="gramEnd"/>
      <w:r w:rsidRPr="001320DD">
        <w:rPr>
          <w:rFonts w:ascii="Times New Roman" w:hAnsi="Times New Roman" w:cs="Times New Roman"/>
          <w:sz w:val="24"/>
          <w:szCs w:val="24"/>
        </w:rPr>
        <w:t xml:space="preserve"> we may specify that the value of the Class data item within each student record must be an integer between 1 and 5 and that the value of Name must be a string of no more than 30 alphabetic characters</w:t>
      </w:r>
      <w:r w:rsidR="00D327DC" w:rsidRPr="001320DD">
        <w:rPr>
          <w:rFonts w:ascii="Times New Roman" w:hAnsi="Times New Roman" w:cs="Times New Roman"/>
          <w:sz w:val="24"/>
          <w:szCs w:val="24"/>
        </w:rPr>
        <w:t>.</w:t>
      </w:r>
    </w:p>
    <w:p w14:paraId="07342C4F" w14:textId="77777777" w:rsidR="00D327DC" w:rsidRPr="001320DD" w:rsidRDefault="00D327DC" w:rsidP="005D2965">
      <w:pPr>
        <w:pStyle w:val="Default"/>
        <w:spacing w:before="100" w:after="100"/>
        <w:jc w:val="both"/>
      </w:pPr>
      <w:r w:rsidRPr="001320DD">
        <w:rPr>
          <w:b/>
          <w:bCs/>
        </w:rPr>
        <w:t xml:space="preserve">1.6.8 Providing Backup and Recovery </w:t>
      </w:r>
    </w:p>
    <w:p w14:paraId="07342C50" w14:textId="77777777" w:rsidR="00D327DC" w:rsidRPr="001320DD" w:rsidRDefault="00D327DC" w:rsidP="005D2965">
      <w:pPr>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A DBMS must provide facilities for recovering from hardware or software failures. The </w:t>
      </w:r>
      <w:r w:rsidRPr="001320DD">
        <w:rPr>
          <w:rFonts w:ascii="Times New Roman" w:hAnsi="Times New Roman" w:cs="Times New Roman"/>
          <w:b/>
          <w:bCs/>
          <w:sz w:val="24"/>
          <w:szCs w:val="24"/>
        </w:rPr>
        <w:t xml:space="preserve">backup and recovery subsystem </w:t>
      </w:r>
      <w:r w:rsidRPr="001320DD">
        <w:rPr>
          <w:rFonts w:ascii="Times New Roman" w:hAnsi="Times New Roman" w:cs="Times New Roman"/>
          <w:sz w:val="24"/>
          <w:szCs w:val="24"/>
        </w:rPr>
        <w:t>of the DBMS is responsible for recovery. For example, if the computer system fails in the middle of a complex update program, the recovery subsystem is responsible for making sure that the database is restored to the state it was in before the program started executing.</w:t>
      </w:r>
    </w:p>
    <w:p w14:paraId="07342C51" w14:textId="77777777" w:rsidR="00D327DC" w:rsidRPr="001320DD" w:rsidRDefault="00D327DC" w:rsidP="005D2965">
      <w:pPr>
        <w:pStyle w:val="Default"/>
        <w:spacing w:before="100" w:after="100"/>
        <w:jc w:val="both"/>
      </w:pPr>
      <w:r w:rsidRPr="001320DD">
        <w:rPr>
          <w:b/>
          <w:bCs/>
        </w:rPr>
        <w:t xml:space="preserve">1.6.9 Additional Implications of the Database Approach </w:t>
      </w:r>
    </w:p>
    <w:p w14:paraId="07342C52" w14:textId="77777777" w:rsidR="00D327DC" w:rsidRPr="001320DD" w:rsidRDefault="00D327DC" w:rsidP="005D2965">
      <w:pPr>
        <w:pStyle w:val="ListParagraph"/>
        <w:numPr>
          <w:ilvl w:val="0"/>
          <w:numId w:val="1"/>
        </w:numPr>
        <w:jc w:val="both"/>
        <w:rPr>
          <w:sz w:val="24"/>
          <w:szCs w:val="24"/>
        </w:rPr>
      </w:pPr>
      <w:r w:rsidRPr="001320DD">
        <w:rPr>
          <w:sz w:val="24"/>
          <w:szCs w:val="24"/>
        </w:rPr>
        <w:t xml:space="preserve">Potential for Enforcing Standards </w:t>
      </w:r>
    </w:p>
    <w:p w14:paraId="07342C53" w14:textId="77777777" w:rsidR="00D327DC" w:rsidRPr="001320DD" w:rsidRDefault="00D327DC" w:rsidP="005D2965">
      <w:pPr>
        <w:pStyle w:val="ListParagraph"/>
        <w:numPr>
          <w:ilvl w:val="0"/>
          <w:numId w:val="1"/>
        </w:numPr>
        <w:jc w:val="both"/>
        <w:rPr>
          <w:sz w:val="24"/>
          <w:szCs w:val="24"/>
        </w:rPr>
      </w:pPr>
      <w:r w:rsidRPr="001320DD">
        <w:rPr>
          <w:sz w:val="24"/>
          <w:szCs w:val="24"/>
        </w:rPr>
        <w:t>Reduced Application Development Time</w:t>
      </w:r>
    </w:p>
    <w:p w14:paraId="07342C54" w14:textId="77777777" w:rsidR="00D327DC" w:rsidRPr="001320DD" w:rsidRDefault="00D327DC" w:rsidP="005D2965">
      <w:pPr>
        <w:pStyle w:val="ListParagraph"/>
        <w:numPr>
          <w:ilvl w:val="0"/>
          <w:numId w:val="1"/>
        </w:numPr>
        <w:jc w:val="both"/>
        <w:rPr>
          <w:sz w:val="24"/>
          <w:szCs w:val="24"/>
        </w:rPr>
      </w:pPr>
      <w:r w:rsidRPr="001320DD">
        <w:rPr>
          <w:sz w:val="24"/>
          <w:szCs w:val="24"/>
        </w:rPr>
        <w:t>Flexibility</w:t>
      </w:r>
    </w:p>
    <w:p w14:paraId="07342C55" w14:textId="77777777" w:rsidR="00D327DC" w:rsidRPr="001320DD" w:rsidRDefault="00D327DC" w:rsidP="005D2965">
      <w:pPr>
        <w:pStyle w:val="ListParagraph"/>
        <w:numPr>
          <w:ilvl w:val="0"/>
          <w:numId w:val="1"/>
        </w:numPr>
        <w:jc w:val="both"/>
        <w:rPr>
          <w:sz w:val="24"/>
          <w:szCs w:val="24"/>
        </w:rPr>
      </w:pPr>
      <w:r w:rsidRPr="001320DD">
        <w:rPr>
          <w:sz w:val="24"/>
          <w:szCs w:val="24"/>
        </w:rPr>
        <w:t>Availability of Up-to-Date Information</w:t>
      </w:r>
    </w:p>
    <w:p w14:paraId="07342C56" w14:textId="77777777" w:rsidR="00D327DC" w:rsidRPr="001320DD" w:rsidRDefault="00D327DC" w:rsidP="005D2965">
      <w:pPr>
        <w:pStyle w:val="ListParagraph"/>
        <w:numPr>
          <w:ilvl w:val="0"/>
          <w:numId w:val="1"/>
        </w:numPr>
        <w:jc w:val="both"/>
        <w:rPr>
          <w:sz w:val="24"/>
          <w:szCs w:val="24"/>
        </w:rPr>
      </w:pPr>
      <w:r w:rsidRPr="001320DD">
        <w:rPr>
          <w:sz w:val="24"/>
          <w:szCs w:val="24"/>
        </w:rPr>
        <w:t>Economies of Scale</w:t>
      </w:r>
    </w:p>
    <w:p w14:paraId="07342C57" w14:textId="77777777" w:rsidR="00D327DC" w:rsidRPr="001320DD" w:rsidRDefault="00D327DC" w:rsidP="005D2965">
      <w:pPr>
        <w:pStyle w:val="ListParagraph"/>
        <w:jc w:val="both"/>
        <w:rPr>
          <w:sz w:val="24"/>
          <w:szCs w:val="24"/>
        </w:rPr>
      </w:pPr>
    </w:p>
    <w:p w14:paraId="07342C58" w14:textId="77777777" w:rsidR="00D327DC" w:rsidRPr="001320DD" w:rsidRDefault="00D327DC" w:rsidP="005D2965">
      <w:pPr>
        <w:pStyle w:val="Default"/>
        <w:spacing w:before="100" w:after="100"/>
        <w:ind w:firstLine="720"/>
        <w:jc w:val="both"/>
      </w:pPr>
      <w:r w:rsidRPr="001320DD">
        <w:rPr>
          <w:b/>
          <w:bCs/>
        </w:rPr>
        <w:t xml:space="preserve">Potential for Enforcing Standards </w:t>
      </w:r>
    </w:p>
    <w:p w14:paraId="07342C59" w14:textId="77777777" w:rsidR="00D327DC" w:rsidRPr="001320DD" w:rsidRDefault="00D327DC" w:rsidP="005D2965">
      <w:pPr>
        <w:pStyle w:val="ListParagraph"/>
        <w:spacing w:line="240" w:lineRule="auto"/>
        <w:ind w:firstLine="720"/>
        <w:jc w:val="both"/>
        <w:rPr>
          <w:sz w:val="24"/>
          <w:szCs w:val="24"/>
        </w:rPr>
      </w:pPr>
      <w:r w:rsidRPr="001320DD">
        <w:rPr>
          <w:sz w:val="24"/>
          <w:szCs w:val="24"/>
        </w:rPr>
        <w:t xml:space="preserve">The </w:t>
      </w:r>
      <w:r w:rsidR="00F53E65" w:rsidRPr="001320DD">
        <w:rPr>
          <w:sz w:val="24"/>
          <w:szCs w:val="24"/>
        </w:rPr>
        <w:t>D</w:t>
      </w:r>
      <w:r w:rsidRPr="001320DD">
        <w:rPr>
          <w:sz w:val="24"/>
          <w:szCs w:val="24"/>
        </w:rPr>
        <w:t>atabase approach permits the DBA to define and enforce standards among database users in a large organization. Standards can be defined for names and formats of data elements, display formats, report structures, terminology, and so on.</w:t>
      </w:r>
    </w:p>
    <w:p w14:paraId="07342C5A" w14:textId="77777777" w:rsidR="00D327DC" w:rsidRPr="001320DD" w:rsidRDefault="00D327DC" w:rsidP="005D2965">
      <w:pPr>
        <w:pStyle w:val="ListParagraph"/>
        <w:jc w:val="both"/>
        <w:rPr>
          <w:sz w:val="24"/>
          <w:szCs w:val="24"/>
        </w:rPr>
      </w:pPr>
    </w:p>
    <w:p w14:paraId="07342C5B" w14:textId="77777777" w:rsidR="00F53E65" w:rsidRPr="001320DD" w:rsidRDefault="00F53E65" w:rsidP="005D2965">
      <w:pPr>
        <w:pStyle w:val="ListParagraph"/>
        <w:jc w:val="both"/>
        <w:rPr>
          <w:sz w:val="24"/>
          <w:szCs w:val="24"/>
        </w:rPr>
      </w:pPr>
    </w:p>
    <w:p w14:paraId="07342C5C" w14:textId="77777777" w:rsidR="00D327DC" w:rsidRPr="001320DD" w:rsidRDefault="00D327DC" w:rsidP="005D2965">
      <w:pPr>
        <w:pStyle w:val="Default"/>
        <w:spacing w:before="100" w:after="100"/>
        <w:ind w:firstLine="720"/>
        <w:jc w:val="both"/>
      </w:pPr>
      <w:r w:rsidRPr="001320DD">
        <w:rPr>
          <w:b/>
          <w:bCs/>
        </w:rPr>
        <w:t xml:space="preserve">Reduced Application Development Time </w:t>
      </w:r>
    </w:p>
    <w:p w14:paraId="07342C5D" w14:textId="77777777" w:rsidR="00D327DC" w:rsidRPr="001320DD" w:rsidRDefault="00D327DC" w:rsidP="005D2965">
      <w:pPr>
        <w:pStyle w:val="ListParagraph"/>
        <w:spacing w:line="240" w:lineRule="auto"/>
        <w:ind w:firstLine="720"/>
        <w:jc w:val="both"/>
        <w:rPr>
          <w:rFonts w:ascii="Times New Roman" w:hAnsi="Times New Roman" w:cs="Times New Roman"/>
          <w:sz w:val="24"/>
          <w:szCs w:val="24"/>
        </w:rPr>
      </w:pPr>
      <w:r w:rsidRPr="001320DD">
        <w:rPr>
          <w:rFonts w:ascii="Times New Roman" w:hAnsi="Times New Roman" w:cs="Times New Roman"/>
          <w:sz w:val="24"/>
          <w:szCs w:val="24"/>
        </w:rPr>
        <w:lastRenderedPageBreak/>
        <w:t>A prime selling feature of the database approach is that developing a new application—such as the retrieval of certain data from the database for printing a new report—takes very little time. Designing and implementing a new database from scratch may take more time than writing a single specialized file application</w:t>
      </w:r>
    </w:p>
    <w:p w14:paraId="07342C5E" w14:textId="77777777" w:rsidR="00D327DC" w:rsidRPr="001320DD" w:rsidRDefault="00D327DC" w:rsidP="005D2965">
      <w:pPr>
        <w:pStyle w:val="Default"/>
        <w:spacing w:before="100" w:after="100"/>
        <w:ind w:firstLine="720"/>
        <w:jc w:val="both"/>
      </w:pPr>
      <w:r w:rsidRPr="001320DD">
        <w:rPr>
          <w:b/>
          <w:bCs/>
        </w:rPr>
        <w:t xml:space="preserve">Flexibility </w:t>
      </w:r>
    </w:p>
    <w:p w14:paraId="07342C5F" w14:textId="77777777" w:rsidR="00D327DC" w:rsidRPr="001320DD" w:rsidRDefault="00D327DC" w:rsidP="005D2965">
      <w:pPr>
        <w:pStyle w:val="ListParagraph"/>
        <w:ind w:left="1440" w:firstLine="720"/>
        <w:jc w:val="both"/>
        <w:rPr>
          <w:rFonts w:ascii="Times New Roman" w:hAnsi="Times New Roman" w:cs="Times New Roman"/>
          <w:sz w:val="24"/>
          <w:szCs w:val="24"/>
        </w:rPr>
      </w:pPr>
      <w:r w:rsidRPr="001320DD">
        <w:rPr>
          <w:rFonts w:ascii="Times New Roman" w:hAnsi="Times New Roman" w:cs="Times New Roman"/>
          <w:sz w:val="24"/>
          <w:szCs w:val="24"/>
        </w:rPr>
        <w:t>It may be necessary to change the structure of a database as requirements change. Modern DBMSs allow certain types of changes to the structure of the database without affecting the stored data and the existing application programs.</w:t>
      </w:r>
    </w:p>
    <w:p w14:paraId="07342C60" w14:textId="77777777" w:rsidR="00D327DC" w:rsidRPr="001320DD" w:rsidRDefault="00D327DC" w:rsidP="005D2965">
      <w:pPr>
        <w:pStyle w:val="Default"/>
        <w:spacing w:before="100" w:after="100"/>
        <w:ind w:firstLine="720"/>
        <w:jc w:val="both"/>
      </w:pPr>
      <w:r w:rsidRPr="001320DD">
        <w:rPr>
          <w:b/>
          <w:bCs/>
        </w:rPr>
        <w:t xml:space="preserve">Availability of Up-to-Date Information </w:t>
      </w:r>
    </w:p>
    <w:p w14:paraId="07342C61" w14:textId="77777777" w:rsidR="00D327DC" w:rsidRPr="001320DD" w:rsidRDefault="00D327DC" w:rsidP="005D2965">
      <w:pPr>
        <w:pStyle w:val="ListParagraph"/>
        <w:spacing w:line="240" w:lineRule="auto"/>
        <w:ind w:left="1440" w:firstLine="720"/>
        <w:jc w:val="both"/>
        <w:rPr>
          <w:sz w:val="24"/>
          <w:szCs w:val="24"/>
        </w:rPr>
      </w:pPr>
      <w:r w:rsidRPr="001320DD">
        <w:rPr>
          <w:sz w:val="24"/>
          <w:szCs w:val="24"/>
        </w:rPr>
        <w:t>A DBMS makes the database available to all users. As soon as one user’s update is applied to the database, all other users can immediately see this update. This availability of up-to-date information is essential for many transaction-processing applications, such as reservation systems or banking databases.</w:t>
      </w:r>
    </w:p>
    <w:p w14:paraId="07342C62" w14:textId="77777777" w:rsidR="00D327DC" w:rsidRPr="001320DD" w:rsidRDefault="00D327DC" w:rsidP="005D2965">
      <w:pPr>
        <w:pStyle w:val="Default"/>
        <w:spacing w:before="100" w:after="100"/>
        <w:ind w:firstLine="720"/>
        <w:jc w:val="both"/>
      </w:pPr>
      <w:r w:rsidRPr="001320DD">
        <w:rPr>
          <w:b/>
          <w:bCs/>
        </w:rPr>
        <w:t xml:space="preserve">Economies of Scale </w:t>
      </w:r>
    </w:p>
    <w:p w14:paraId="07342C63" w14:textId="77777777" w:rsidR="00D327DC" w:rsidRPr="001320DD" w:rsidRDefault="00D327DC" w:rsidP="005D2965">
      <w:pPr>
        <w:pStyle w:val="ListParagraph"/>
        <w:spacing w:line="240" w:lineRule="auto"/>
        <w:ind w:left="1440"/>
        <w:jc w:val="both"/>
        <w:rPr>
          <w:rFonts w:ascii="Times New Roman" w:hAnsi="Times New Roman" w:cs="Times New Roman"/>
          <w:sz w:val="24"/>
          <w:szCs w:val="24"/>
        </w:rPr>
      </w:pPr>
      <w:r w:rsidRPr="001320DD">
        <w:rPr>
          <w:rFonts w:ascii="Times New Roman" w:hAnsi="Times New Roman" w:cs="Times New Roman"/>
          <w:sz w:val="24"/>
          <w:szCs w:val="24"/>
        </w:rPr>
        <w:t>The DBMS approach permits consolidation of data and applications, thus reducing the amount of wasteful overlap between activities of data-processing personnel in different projects or departments.</w:t>
      </w:r>
    </w:p>
    <w:p w14:paraId="07342C64" w14:textId="77777777" w:rsidR="00D327DC" w:rsidRPr="001320DD" w:rsidRDefault="00D327DC" w:rsidP="005D2965">
      <w:pPr>
        <w:pStyle w:val="Default"/>
        <w:spacing w:before="100" w:after="100"/>
        <w:jc w:val="both"/>
        <w:rPr>
          <w:u w:val="single"/>
        </w:rPr>
      </w:pPr>
      <w:r w:rsidRPr="001320DD">
        <w:rPr>
          <w:b/>
          <w:bCs/>
          <w:u w:val="single"/>
        </w:rPr>
        <w:t xml:space="preserve">1.8 When Not to Use a DBMS </w:t>
      </w:r>
    </w:p>
    <w:p w14:paraId="07342C65" w14:textId="77777777" w:rsidR="00D327DC" w:rsidRPr="001320DD" w:rsidRDefault="00D327DC" w:rsidP="005D2965">
      <w:pPr>
        <w:pStyle w:val="Default"/>
        <w:spacing w:before="100" w:after="100"/>
        <w:ind w:firstLine="360"/>
        <w:jc w:val="both"/>
      </w:pPr>
      <w:r w:rsidRPr="001320DD">
        <w:t xml:space="preserve">In spite of the advantages of using a DBMS, there are a few situations in which such a system may involve unnecessary overhead costs as that would not be incurred in traditional file processing. The overhead costs of using a DBMS are due to the following: </w:t>
      </w:r>
    </w:p>
    <w:p w14:paraId="07342C66" w14:textId="77777777" w:rsidR="00D327DC" w:rsidRPr="001320DD" w:rsidRDefault="00D327DC" w:rsidP="005D2965">
      <w:pPr>
        <w:pStyle w:val="Default"/>
        <w:spacing w:before="100" w:after="100"/>
        <w:ind w:left="720" w:hanging="360"/>
        <w:jc w:val="both"/>
      </w:pPr>
      <w:r w:rsidRPr="001320DD">
        <w:t xml:space="preserve">• High initial investment in hardware, software, and training. </w:t>
      </w:r>
    </w:p>
    <w:p w14:paraId="07342C67" w14:textId="77777777" w:rsidR="00D327DC" w:rsidRPr="001320DD" w:rsidRDefault="00D327DC" w:rsidP="005D2965">
      <w:pPr>
        <w:pStyle w:val="Default"/>
        <w:spacing w:before="100" w:after="100"/>
        <w:ind w:left="720" w:hanging="360"/>
        <w:jc w:val="both"/>
      </w:pPr>
      <w:r w:rsidRPr="001320DD">
        <w:t xml:space="preserve">• Generality that a DBMS provides for defining and processing data. </w:t>
      </w:r>
    </w:p>
    <w:p w14:paraId="07342C68" w14:textId="77777777" w:rsidR="00D327DC" w:rsidRPr="001320DD" w:rsidRDefault="00D327DC" w:rsidP="005D2965">
      <w:pPr>
        <w:pStyle w:val="Default"/>
        <w:spacing w:before="100" w:after="100"/>
        <w:ind w:left="720" w:hanging="360"/>
        <w:jc w:val="both"/>
      </w:pPr>
      <w:r w:rsidRPr="001320DD">
        <w:t xml:space="preserve">• Overhead for providing security, concurrency control, recovery, and integrity functions. </w:t>
      </w:r>
    </w:p>
    <w:p w14:paraId="07342C69" w14:textId="77777777" w:rsidR="00D327DC" w:rsidRPr="001320DD" w:rsidRDefault="00D327DC" w:rsidP="005D2965">
      <w:pPr>
        <w:pStyle w:val="Default"/>
        <w:jc w:val="both"/>
      </w:pPr>
    </w:p>
    <w:p w14:paraId="07342C6A" w14:textId="77777777" w:rsidR="00D327DC" w:rsidRPr="001320DD" w:rsidRDefault="00D327DC" w:rsidP="005D2965">
      <w:pPr>
        <w:pStyle w:val="ListParagraph"/>
        <w:ind w:left="1440"/>
        <w:jc w:val="both"/>
        <w:rPr>
          <w:sz w:val="24"/>
          <w:szCs w:val="24"/>
        </w:rPr>
      </w:pPr>
    </w:p>
    <w:p w14:paraId="07342C6B" w14:textId="77777777" w:rsidR="00855315" w:rsidRPr="001320DD" w:rsidRDefault="00855315" w:rsidP="005D2965">
      <w:pPr>
        <w:jc w:val="both"/>
        <w:rPr>
          <w:rFonts w:ascii="Times New Roman" w:hAnsi="Times New Roman"/>
          <w:b/>
          <w:sz w:val="24"/>
          <w:szCs w:val="24"/>
          <w:u w:val="single"/>
        </w:rPr>
      </w:pPr>
      <w:r w:rsidRPr="001320DD">
        <w:rPr>
          <w:rFonts w:ascii="Times New Roman" w:hAnsi="Times New Roman"/>
          <w:b/>
          <w:sz w:val="24"/>
          <w:szCs w:val="24"/>
          <w:u w:val="single"/>
        </w:rPr>
        <w:t>A brief history of database applications</w:t>
      </w:r>
    </w:p>
    <w:p w14:paraId="07342C6C" w14:textId="77777777" w:rsidR="00855315" w:rsidRPr="001320DD" w:rsidRDefault="00855315" w:rsidP="005D2965">
      <w:pPr>
        <w:spacing w:after="0" w:line="360" w:lineRule="auto"/>
        <w:jc w:val="both"/>
        <w:rPr>
          <w:rFonts w:ascii="Times New Roman" w:hAnsi="Times New Roman"/>
          <w:sz w:val="24"/>
          <w:szCs w:val="24"/>
        </w:rPr>
      </w:pPr>
      <w:r w:rsidRPr="001320DD">
        <w:rPr>
          <w:rFonts w:ascii="Times New Roman" w:hAnsi="Times New Roman"/>
          <w:sz w:val="24"/>
          <w:szCs w:val="24"/>
        </w:rPr>
        <w:t xml:space="preserve">Early database systems: 1960’s to 1970’s and 1980’s </w:t>
      </w:r>
    </w:p>
    <w:p w14:paraId="07342C6D" w14:textId="77777777" w:rsidR="00855315" w:rsidRPr="001320DD" w:rsidRDefault="00855315" w:rsidP="005D2965">
      <w:pPr>
        <w:spacing w:after="0" w:line="360" w:lineRule="auto"/>
        <w:jc w:val="both"/>
        <w:rPr>
          <w:rFonts w:ascii="Times New Roman" w:hAnsi="Times New Roman"/>
          <w:sz w:val="24"/>
          <w:szCs w:val="24"/>
        </w:rPr>
      </w:pPr>
      <w:r w:rsidRPr="001320DD">
        <w:rPr>
          <w:rFonts w:ascii="Times New Roman" w:hAnsi="Times New Roman"/>
          <w:sz w:val="24"/>
          <w:szCs w:val="24"/>
        </w:rPr>
        <w:t>The main types of early database systems were three types</w:t>
      </w:r>
    </w:p>
    <w:p w14:paraId="07342C6E" w14:textId="77777777" w:rsidR="00855315" w:rsidRPr="001320DD" w:rsidRDefault="00855315" w:rsidP="005D2965">
      <w:pPr>
        <w:numPr>
          <w:ilvl w:val="0"/>
          <w:numId w:val="7"/>
        </w:numPr>
        <w:spacing w:after="0" w:line="360" w:lineRule="auto"/>
        <w:jc w:val="both"/>
        <w:rPr>
          <w:rFonts w:ascii="Times New Roman" w:hAnsi="Times New Roman"/>
          <w:sz w:val="24"/>
          <w:szCs w:val="24"/>
        </w:rPr>
      </w:pPr>
      <w:r w:rsidRPr="001320DD">
        <w:rPr>
          <w:rFonts w:ascii="Times New Roman" w:hAnsi="Times New Roman"/>
          <w:sz w:val="24"/>
          <w:szCs w:val="24"/>
        </w:rPr>
        <w:t xml:space="preserve">Hierarchical </w:t>
      </w:r>
    </w:p>
    <w:p w14:paraId="07342C6F" w14:textId="77777777" w:rsidR="00855315" w:rsidRPr="001320DD" w:rsidRDefault="00855315" w:rsidP="005D2965">
      <w:pPr>
        <w:numPr>
          <w:ilvl w:val="0"/>
          <w:numId w:val="7"/>
        </w:numPr>
        <w:spacing w:after="0" w:line="360" w:lineRule="auto"/>
        <w:jc w:val="both"/>
        <w:rPr>
          <w:rFonts w:ascii="Times New Roman" w:hAnsi="Times New Roman"/>
          <w:sz w:val="24"/>
          <w:szCs w:val="24"/>
        </w:rPr>
      </w:pPr>
      <w:r w:rsidRPr="001320DD">
        <w:rPr>
          <w:rFonts w:ascii="Times New Roman" w:hAnsi="Times New Roman"/>
          <w:sz w:val="24"/>
          <w:szCs w:val="24"/>
        </w:rPr>
        <w:t>Network model</w:t>
      </w:r>
    </w:p>
    <w:p w14:paraId="07342C70" w14:textId="77777777" w:rsidR="00855315" w:rsidRPr="001320DD" w:rsidRDefault="00855315" w:rsidP="005D2965">
      <w:pPr>
        <w:numPr>
          <w:ilvl w:val="0"/>
          <w:numId w:val="7"/>
        </w:numPr>
        <w:spacing w:after="0" w:line="360" w:lineRule="auto"/>
        <w:jc w:val="both"/>
        <w:rPr>
          <w:rFonts w:ascii="Times New Roman" w:hAnsi="Times New Roman"/>
          <w:sz w:val="24"/>
          <w:szCs w:val="24"/>
        </w:rPr>
      </w:pPr>
      <w:r w:rsidRPr="001320DD">
        <w:rPr>
          <w:rFonts w:ascii="Times New Roman" w:hAnsi="Times New Roman"/>
          <w:sz w:val="24"/>
          <w:szCs w:val="24"/>
        </w:rPr>
        <w:t>File systems</w:t>
      </w:r>
    </w:p>
    <w:p w14:paraId="07342C71" w14:textId="77777777" w:rsidR="00855315" w:rsidRPr="001320DD" w:rsidRDefault="00855315" w:rsidP="005D2965">
      <w:pPr>
        <w:spacing w:after="0" w:line="360" w:lineRule="auto"/>
        <w:ind w:left="720"/>
        <w:jc w:val="both"/>
        <w:rPr>
          <w:rFonts w:ascii="Times New Roman" w:hAnsi="Times New Roman"/>
          <w:sz w:val="24"/>
          <w:szCs w:val="24"/>
        </w:rPr>
      </w:pPr>
      <w:r w:rsidRPr="001320DD">
        <w:rPr>
          <w:rFonts w:ascii="Times New Roman" w:hAnsi="Times New Roman"/>
          <w:sz w:val="24"/>
          <w:szCs w:val="24"/>
        </w:rPr>
        <w:lastRenderedPageBreak/>
        <w:t>Large number of records of similar structure were stored and maintained in large organization.</w:t>
      </w:r>
    </w:p>
    <w:p w14:paraId="07342C72" w14:textId="77777777" w:rsidR="00855315" w:rsidRPr="001320DD" w:rsidRDefault="00855315" w:rsidP="005D2965">
      <w:pPr>
        <w:numPr>
          <w:ilvl w:val="0"/>
          <w:numId w:val="9"/>
        </w:numPr>
        <w:spacing w:after="0" w:line="360" w:lineRule="auto"/>
        <w:jc w:val="both"/>
        <w:rPr>
          <w:rFonts w:ascii="Times New Roman" w:hAnsi="Times New Roman"/>
          <w:b/>
          <w:sz w:val="24"/>
          <w:szCs w:val="24"/>
        </w:rPr>
      </w:pPr>
      <w:r w:rsidRPr="001320DD">
        <w:rPr>
          <w:rFonts w:ascii="Times New Roman" w:hAnsi="Times New Roman"/>
          <w:b/>
          <w:sz w:val="24"/>
          <w:szCs w:val="24"/>
        </w:rPr>
        <w:t>Drawback</w:t>
      </w:r>
    </w:p>
    <w:p w14:paraId="07342C73" w14:textId="77777777" w:rsidR="00855315" w:rsidRPr="00752B81" w:rsidRDefault="00855315" w:rsidP="005D2965">
      <w:pPr>
        <w:numPr>
          <w:ilvl w:val="0"/>
          <w:numId w:val="8"/>
        </w:numPr>
        <w:spacing w:after="0" w:line="360" w:lineRule="auto"/>
        <w:jc w:val="both"/>
        <w:rPr>
          <w:rFonts w:ascii="Times New Roman" w:hAnsi="Times New Roman"/>
          <w:sz w:val="24"/>
          <w:szCs w:val="24"/>
        </w:rPr>
      </w:pPr>
      <w:r w:rsidRPr="00752B81">
        <w:rPr>
          <w:rFonts w:ascii="Times New Roman" w:hAnsi="Times New Roman"/>
          <w:sz w:val="24"/>
          <w:szCs w:val="24"/>
        </w:rPr>
        <w:t>There was intermixing a conceptual relationship with the physical storage and placement of records on disk. Although for original queries and transaction data access was efficient, it did not provide enough flexibility to access records efficiently when new queries and transactions were identified.</w:t>
      </w:r>
    </w:p>
    <w:p w14:paraId="07342C74" w14:textId="77777777" w:rsidR="00855315" w:rsidRPr="00752B81" w:rsidRDefault="00855315" w:rsidP="005D2965">
      <w:pPr>
        <w:numPr>
          <w:ilvl w:val="0"/>
          <w:numId w:val="8"/>
        </w:numPr>
        <w:spacing w:after="0" w:line="360" w:lineRule="auto"/>
        <w:jc w:val="both"/>
        <w:rPr>
          <w:rFonts w:ascii="Times New Roman" w:hAnsi="Times New Roman"/>
          <w:sz w:val="24"/>
          <w:szCs w:val="24"/>
        </w:rPr>
      </w:pPr>
      <w:r w:rsidRPr="00752B81">
        <w:rPr>
          <w:rFonts w:ascii="Times New Roman" w:hAnsi="Times New Roman"/>
          <w:sz w:val="24"/>
          <w:szCs w:val="24"/>
        </w:rPr>
        <w:t>When changes were made to the requirements of the application, it was difficult to reorganize the database.</w:t>
      </w:r>
    </w:p>
    <w:p w14:paraId="07342C75" w14:textId="77777777" w:rsidR="00855315" w:rsidRPr="00752B81" w:rsidRDefault="00855315" w:rsidP="005D2965">
      <w:pPr>
        <w:numPr>
          <w:ilvl w:val="0"/>
          <w:numId w:val="8"/>
        </w:numPr>
        <w:spacing w:after="0" w:line="360" w:lineRule="auto"/>
        <w:jc w:val="both"/>
        <w:rPr>
          <w:rFonts w:ascii="Times New Roman" w:hAnsi="Times New Roman"/>
          <w:sz w:val="24"/>
          <w:szCs w:val="24"/>
        </w:rPr>
      </w:pPr>
      <w:r w:rsidRPr="00752B81">
        <w:rPr>
          <w:rFonts w:ascii="Times New Roman" w:hAnsi="Times New Roman"/>
          <w:sz w:val="24"/>
          <w:szCs w:val="24"/>
        </w:rPr>
        <w:t>These systems only provide programming language interfaces.</w:t>
      </w:r>
    </w:p>
    <w:p w14:paraId="07342C76" w14:textId="77777777" w:rsidR="00855315" w:rsidRDefault="00855315" w:rsidP="005D2965">
      <w:pPr>
        <w:numPr>
          <w:ilvl w:val="0"/>
          <w:numId w:val="8"/>
        </w:numPr>
        <w:spacing w:after="0" w:line="360" w:lineRule="auto"/>
        <w:jc w:val="both"/>
        <w:rPr>
          <w:rFonts w:ascii="Times New Roman" w:hAnsi="Times New Roman"/>
          <w:sz w:val="24"/>
          <w:szCs w:val="24"/>
        </w:rPr>
      </w:pPr>
      <w:r w:rsidRPr="00752B81">
        <w:rPr>
          <w:rFonts w:ascii="Times New Roman" w:hAnsi="Times New Roman"/>
          <w:sz w:val="24"/>
          <w:szCs w:val="24"/>
        </w:rPr>
        <w:t>Implementing new queries and transactions was time-consuming and expensive.</w:t>
      </w:r>
    </w:p>
    <w:p w14:paraId="07342C77" w14:textId="77777777" w:rsidR="00855315" w:rsidRPr="00752B81" w:rsidRDefault="00855315" w:rsidP="005D2965">
      <w:pPr>
        <w:spacing w:after="0" w:line="360" w:lineRule="auto"/>
        <w:ind w:left="360"/>
        <w:jc w:val="both"/>
        <w:rPr>
          <w:rFonts w:ascii="Times New Roman" w:hAnsi="Times New Roman"/>
          <w:sz w:val="24"/>
          <w:szCs w:val="24"/>
        </w:rPr>
      </w:pPr>
    </w:p>
    <w:p w14:paraId="07342C78" w14:textId="77777777" w:rsidR="00855315" w:rsidRPr="00994DAC" w:rsidRDefault="00855315" w:rsidP="005D2965">
      <w:pPr>
        <w:numPr>
          <w:ilvl w:val="0"/>
          <w:numId w:val="9"/>
        </w:numPr>
        <w:spacing w:after="0" w:line="360" w:lineRule="auto"/>
        <w:jc w:val="both"/>
        <w:rPr>
          <w:rFonts w:ascii="Times New Roman" w:hAnsi="Times New Roman"/>
          <w:b/>
          <w:sz w:val="24"/>
          <w:szCs w:val="24"/>
        </w:rPr>
      </w:pPr>
      <w:r>
        <w:rPr>
          <w:rFonts w:ascii="Times New Roman" w:hAnsi="Times New Roman"/>
          <w:b/>
          <w:sz w:val="24"/>
          <w:szCs w:val="24"/>
        </w:rPr>
        <w:t>Relational databases:</w:t>
      </w:r>
    </w:p>
    <w:p w14:paraId="07342C79" w14:textId="77777777" w:rsidR="00855315" w:rsidRPr="00752B81" w:rsidRDefault="00855315" w:rsidP="005D2965">
      <w:pPr>
        <w:spacing w:after="0" w:line="360" w:lineRule="auto"/>
        <w:ind w:left="1440"/>
        <w:jc w:val="both"/>
        <w:rPr>
          <w:rFonts w:ascii="Times New Roman" w:hAnsi="Times New Roman"/>
          <w:sz w:val="24"/>
          <w:szCs w:val="24"/>
        </w:rPr>
      </w:pPr>
      <w:r w:rsidRPr="00752B81">
        <w:rPr>
          <w:rFonts w:ascii="Times New Roman" w:hAnsi="Times New Roman"/>
          <w:sz w:val="24"/>
          <w:szCs w:val="24"/>
        </w:rPr>
        <w:t>Relational databases could separate the physical storage of the data from its conceptual representation. It could provide a mathematical foundation for databases. It introduces high level query languages that provided an alternative to programming language interfaces.</w:t>
      </w:r>
    </w:p>
    <w:p w14:paraId="07342C7A" w14:textId="77777777" w:rsidR="00855315" w:rsidRDefault="00855315" w:rsidP="005D2965">
      <w:pPr>
        <w:spacing w:after="0" w:line="360" w:lineRule="auto"/>
        <w:ind w:left="1440"/>
        <w:jc w:val="both"/>
        <w:rPr>
          <w:rFonts w:ascii="Times New Roman" w:hAnsi="Times New Roman"/>
          <w:sz w:val="24"/>
          <w:szCs w:val="24"/>
        </w:rPr>
      </w:pPr>
      <w:r w:rsidRPr="00752B81">
        <w:rPr>
          <w:rFonts w:ascii="Times New Roman" w:hAnsi="Times New Roman"/>
          <w:sz w:val="24"/>
          <w:szCs w:val="24"/>
        </w:rPr>
        <w:t>It was developed in the late 1970’s and the commercial RDBMS was introduced in the early 1980’s.</w:t>
      </w:r>
    </w:p>
    <w:p w14:paraId="07342C7B" w14:textId="77777777" w:rsidR="00855315" w:rsidRPr="00752B81" w:rsidRDefault="00855315" w:rsidP="005D2965">
      <w:pPr>
        <w:spacing w:after="0" w:line="360" w:lineRule="auto"/>
        <w:ind w:left="1440"/>
        <w:jc w:val="both"/>
        <w:rPr>
          <w:rFonts w:ascii="Times New Roman" w:hAnsi="Times New Roman"/>
          <w:sz w:val="24"/>
          <w:szCs w:val="24"/>
        </w:rPr>
      </w:pPr>
    </w:p>
    <w:p w14:paraId="07342C7C" w14:textId="77777777" w:rsidR="00855315" w:rsidRPr="00994DAC" w:rsidRDefault="00855315" w:rsidP="005D2965">
      <w:pPr>
        <w:spacing w:after="0" w:line="360" w:lineRule="auto"/>
        <w:jc w:val="both"/>
        <w:rPr>
          <w:rFonts w:ascii="Times New Roman" w:hAnsi="Times New Roman"/>
          <w:b/>
          <w:sz w:val="24"/>
          <w:szCs w:val="24"/>
        </w:rPr>
      </w:pPr>
      <w:r w:rsidRPr="00994DAC">
        <w:rPr>
          <w:rFonts w:ascii="Times New Roman" w:hAnsi="Times New Roman"/>
          <w:b/>
          <w:sz w:val="24"/>
          <w:szCs w:val="24"/>
        </w:rPr>
        <w:t xml:space="preserve">           </w:t>
      </w:r>
      <w:r w:rsidRPr="00994DAC">
        <w:rPr>
          <w:rFonts w:ascii="Times New Roman" w:hAnsi="Times New Roman"/>
          <w:b/>
          <w:sz w:val="24"/>
          <w:szCs w:val="24"/>
        </w:rPr>
        <w:sym w:font="Wingdings" w:char="F0E0"/>
      </w:r>
      <w:r w:rsidRPr="00994DAC">
        <w:rPr>
          <w:rFonts w:ascii="Times New Roman" w:hAnsi="Times New Roman"/>
          <w:b/>
          <w:sz w:val="24"/>
          <w:szCs w:val="24"/>
        </w:rPr>
        <w:t>Advantages</w:t>
      </w:r>
    </w:p>
    <w:p w14:paraId="07342C7D" w14:textId="77777777" w:rsidR="00855315" w:rsidRPr="00752B81" w:rsidRDefault="00855315" w:rsidP="005D2965">
      <w:pPr>
        <w:numPr>
          <w:ilvl w:val="0"/>
          <w:numId w:val="10"/>
        </w:numPr>
        <w:spacing w:after="0" w:line="360" w:lineRule="auto"/>
        <w:jc w:val="both"/>
        <w:rPr>
          <w:rFonts w:ascii="Times New Roman" w:hAnsi="Times New Roman"/>
          <w:sz w:val="24"/>
          <w:szCs w:val="24"/>
        </w:rPr>
      </w:pPr>
      <w:r w:rsidRPr="00752B81">
        <w:rPr>
          <w:rFonts w:ascii="Times New Roman" w:hAnsi="Times New Roman"/>
          <w:sz w:val="24"/>
          <w:szCs w:val="24"/>
        </w:rPr>
        <w:t xml:space="preserve">Introduction of </w:t>
      </w:r>
      <w:proofErr w:type="gramStart"/>
      <w:r w:rsidRPr="00752B81">
        <w:rPr>
          <w:rFonts w:ascii="Times New Roman" w:hAnsi="Times New Roman"/>
          <w:sz w:val="24"/>
          <w:szCs w:val="24"/>
        </w:rPr>
        <w:t>high level</w:t>
      </w:r>
      <w:proofErr w:type="gramEnd"/>
      <w:r w:rsidRPr="00752B81">
        <w:rPr>
          <w:rFonts w:ascii="Times New Roman" w:hAnsi="Times New Roman"/>
          <w:sz w:val="24"/>
          <w:szCs w:val="24"/>
        </w:rPr>
        <w:t xml:space="preserve"> query language made it easier to write new queries and recognize database as required.</w:t>
      </w:r>
    </w:p>
    <w:p w14:paraId="07342C7E" w14:textId="77777777" w:rsidR="00855315" w:rsidRPr="00752B81" w:rsidRDefault="00855315" w:rsidP="005D2965">
      <w:pPr>
        <w:numPr>
          <w:ilvl w:val="0"/>
          <w:numId w:val="10"/>
        </w:numPr>
        <w:spacing w:after="0" w:line="360" w:lineRule="auto"/>
        <w:jc w:val="both"/>
        <w:rPr>
          <w:rFonts w:ascii="Times New Roman" w:hAnsi="Times New Roman"/>
          <w:sz w:val="24"/>
          <w:szCs w:val="24"/>
        </w:rPr>
      </w:pPr>
      <w:r w:rsidRPr="00752B81">
        <w:rPr>
          <w:rFonts w:ascii="Times New Roman" w:hAnsi="Times New Roman"/>
          <w:sz w:val="24"/>
          <w:szCs w:val="24"/>
        </w:rPr>
        <w:t>They did not use physical storage pointers and record placement to access related data records.</w:t>
      </w:r>
    </w:p>
    <w:p w14:paraId="07342C7F" w14:textId="77777777" w:rsidR="00855315" w:rsidRPr="00752B81" w:rsidRDefault="00855315" w:rsidP="005D2965">
      <w:pPr>
        <w:numPr>
          <w:ilvl w:val="0"/>
          <w:numId w:val="10"/>
        </w:numPr>
        <w:spacing w:after="0" w:line="360" w:lineRule="auto"/>
        <w:jc w:val="both"/>
        <w:rPr>
          <w:rFonts w:ascii="Times New Roman" w:hAnsi="Times New Roman"/>
          <w:sz w:val="24"/>
          <w:szCs w:val="24"/>
        </w:rPr>
      </w:pPr>
      <w:r w:rsidRPr="00752B81">
        <w:rPr>
          <w:rFonts w:ascii="Times New Roman" w:hAnsi="Times New Roman"/>
          <w:sz w:val="24"/>
          <w:szCs w:val="24"/>
        </w:rPr>
        <w:t>Performance greatly improved with the development of new storage and indexing.</w:t>
      </w:r>
    </w:p>
    <w:p w14:paraId="07342C80" w14:textId="77777777" w:rsidR="00855315" w:rsidRPr="00752B81" w:rsidRDefault="00855315" w:rsidP="005D2965">
      <w:pPr>
        <w:numPr>
          <w:ilvl w:val="0"/>
          <w:numId w:val="10"/>
        </w:numPr>
        <w:spacing w:after="0" w:line="360" w:lineRule="auto"/>
        <w:jc w:val="both"/>
        <w:rPr>
          <w:rFonts w:ascii="Times New Roman" w:hAnsi="Times New Roman"/>
          <w:sz w:val="24"/>
          <w:szCs w:val="24"/>
        </w:rPr>
      </w:pPr>
      <w:r w:rsidRPr="00752B81">
        <w:rPr>
          <w:rFonts w:ascii="Times New Roman" w:hAnsi="Times New Roman"/>
          <w:sz w:val="24"/>
          <w:szCs w:val="24"/>
        </w:rPr>
        <w:t>Query processing became better.</w:t>
      </w:r>
    </w:p>
    <w:p w14:paraId="07342C81" w14:textId="77777777" w:rsidR="00855315" w:rsidRPr="00752B81" w:rsidRDefault="00855315" w:rsidP="005D2965">
      <w:pPr>
        <w:numPr>
          <w:ilvl w:val="0"/>
          <w:numId w:val="10"/>
        </w:numPr>
        <w:spacing w:after="0" w:line="360" w:lineRule="auto"/>
        <w:jc w:val="both"/>
        <w:rPr>
          <w:rFonts w:ascii="Times New Roman" w:hAnsi="Times New Roman"/>
          <w:sz w:val="24"/>
          <w:szCs w:val="24"/>
        </w:rPr>
      </w:pPr>
      <w:r w:rsidRPr="00752B81">
        <w:rPr>
          <w:rFonts w:ascii="Times New Roman" w:hAnsi="Times New Roman"/>
          <w:sz w:val="24"/>
          <w:szCs w:val="24"/>
        </w:rPr>
        <w:t>They are widely used for traditional database systems.</w:t>
      </w:r>
    </w:p>
    <w:p w14:paraId="07342C82" w14:textId="77777777" w:rsidR="00855315" w:rsidRPr="00752B81" w:rsidRDefault="00855315" w:rsidP="005D2965">
      <w:pPr>
        <w:spacing w:after="0" w:line="360" w:lineRule="auto"/>
        <w:jc w:val="both"/>
        <w:rPr>
          <w:rFonts w:ascii="Times New Roman" w:hAnsi="Times New Roman"/>
          <w:sz w:val="24"/>
          <w:szCs w:val="24"/>
        </w:rPr>
      </w:pPr>
    </w:p>
    <w:p w14:paraId="07342C83" w14:textId="77777777" w:rsidR="00855315" w:rsidRPr="00994DAC" w:rsidRDefault="00855315" w:rsidP="005D2965">
      <w:pPr>
        <w:numPr>
          <w:ilvl w:val="0"/>
          <w:numId w:val="9"/>
        </w:numPr>
        <w:spacing w:after="0" w:line="360" w:lineRule="auto"/>
        <w:jc w:val="both"/>
        <w:rPr>
          <w:rFonts w:ascii="Times New Roman" w:hAnsi="Times New Roman"/>
          <w:b/>
          <w:sz w:val="24"/>
          <w:szCs w:val="24"/>
        </w:rPr>
      </w:pPr>
      <w:r w:rsidRPr="00994DAC">
        <w:rPr>
          <w:rFonts w:ascii="Times New Roman" w:hAnsi="Times New Roman"/>
          <w:b/>
          <w:sz w:val="24"/>
          <w:szCs w:val="24"/>
        </w:rPr>
        <w:t>Object-Oriented databases</w:t>
      </w:r>
    </w:p>
    <w:p w14:paraId="07342C84" w14:textId="77777777" w:rsidR="00FA3A74" w:rsidRDefault="00855315" w:rsidP="005D2965">
      <w:pPr>
        <w:pStyle w:val="ListParagraph"/>
        <w:ind w:left="1440"/>
        <w:jc w:val="both"/>
        <w:rPr>
          <w:rFonts w:ascii="Times New Roman" w:hAnsi="Times New Roman"/>
          <w:sz w:val="24"/>
          <w:szCs w:val="24"/>
        </w:rPr>
      </w:pPr>
      <w:r w:rsidRPr="00752B81">
        <w:rPr>
          <w:rFonts w:ascii="Times New Roman" w:hAnsi="Times New Roman"/>
          <w:sz w:val="24"/>
          <w:szCs w:val="24"/>
        </w:rPr>
        <w:lastRenderedPageBreak/>
        <w:t xml:space="preserve">In the 1980’s with the emergence of </w:t>
      </w:r>
      <w:proofErr w:type="gramStart"/>
      <w:r w:rsidRPr="00752B81">
        <w:rPr>
          <w:rFonts w:ascii="Times New Roman" w:hAnsi="Times New Roman"/>
          <w:sz w:val="24"/>
          <w:szCs w:val="24"/>
        </w:rPr>
        <w:t>object oriented</w:t>
      </w:r>
      <w:proofErr w:type="gramEnd"/>
      <w:r w:rsidRPr="00752B81">
        <w:rPr>
          <w:rFonts w:ascii="Times New Roman" w:hAnsi="Times New Roman"/>
          <w:sz w:val="24"/>
          <w:szCs w:val="24"/>
        </w:rPr>
        <w:t xml:space="preserve"> programming languages, it was necessary to store and share complex structured objects. This led to the development</w:t>
      </w:r>
    </w:p>
    <w:p w14:paraId="07342C85" w14:textId="77777777" w:rsidR="00855315" w:rsidRPr="00752B81" w:rsidRDefault="00855315" w:rsidP="005D2965">
      <w:pPr>
        <w:spacing w:after="0" w:line="360" w:lineRule="auto"/>
        <w:ind w:left="720"/>
        <w:jc w:val="both"/>
        <w:rPr>
          <w:rFonts w:ascii="Times New Roman" w:hAnsi="Times New Roman"/>
          <w:sz w:val="24"/>
          <w:szCs w:val="24"/>
        </w:rPr>
      </w:pPr>
      <w:r w:rsidRPr="00752B81">
        <w:rPr>
          <w:rFonts w:ascii="Times New Roman" w:hAnsi="Times New Roman"/>
          <w:sz w:val="24"/>
          <w:szCs w:val="24"/>
        </w:rPr>
        <w:t xml:space="preserve">of </w:t>
      </w:r>
      <w:proofErr w:type="gramStart"/>
      <w:r w:rsidRPr="00752B81">
        <w:rPr>
          <w:rFonts w:ascii="Times New Roman" w:hAnsi="Times New Roman"/>
          <w:sz w:val="24"/>
          <w:szCs w:val="24"/>
        </w:rPr>
        <w:t>object oriented</w:t>
      </w:r>
      <w:proofErr w:type="gramEnd"/>
      <w:r w:rsidRPr="00752B81">
        <w:rPr>
          <w:rFonts w:ascii="Times New Roman" w:hAnsi="Times New Roman"/>
          <w:sz w:val="24"/>
          <w:szCs w:val="24"/>
        </w:rPr>
        <w:t xml:space="preserve"> databases. They are used in specialized applications such as engineering design, multimedia publishing and manufacturing systems.</w:t>
      </w:r>
    </w:p>
    <w:p w14:paraId="07342C86" w14:textId="77777777" w:rsidR="00855315" w:rsidRPr="00994DAC" w:rsidRDefault="00855315" w:rsidP="005D2965">
      <w:pPr>
        <w:numPr>
          <w:ilvl w:val="0"/>
          <w:numId w:val="11"/>
        </w:numPr>
        <w:spacing w:after="0" w:line="360" w:lineRule="auto"/>
        <w:jc w:val="both"/>
        <w:rPr>
          <w:rFonts w:ascii="Times New Roman" w:hAnsi="Times New Roman"/>
          <w:b/>
          <w:sz w:val="24"/>
          <w:szCs w:val="24"/>
        </w:rPr>
      </w:pPr>
      <w:r w:rsidRPr="00994DAC">
        <w:rPr>
          <w:rFonts w:ascii="Times New Roman" w:hAnsi="Times New Roman"/>
          <w:b/>
          <w:sz w:val="24"/>
          <w:szCs w:val="24"/>
        </w:rPr>
        <w:t>Advantages</w:t>
      </w:r>
    </w:p>
    <w:p w14:paraId="07342C87" w14:textId="77777777" w:rsidR="00855315" w:rsidRPr="00752B81" w:rsidRDefault="00855315" w:rsidP="005D2965">
      <w:pPr>
        <w:numPr>
          <w:ilvl w:val="0"/>
          <w:numId w:val="12"/>
        </w:numPr>
        <w:spacing w:after="0" w:line="360" w:lineRule="auto"/>
        <w:jc w:val="both"/>
        <w:rPr>
          <w:rFonts w:ascii="Times New Roman" w:hAnsi="Times New Roman"/>
          <w:sz w:val="24"/>
          <w:szCs w:val="24"/>
        </w:rPr>
      </w:pPr>
      <w:r w:rsidRPr="00752B81">
        <w:rPr>
          <w:rFonts w:ascii="Times New Roman" w:hAnsi="Times New Roman"/>
          <w:sz w:val="24"/>
          <w:szCs w:val="24"/>
        </w:rPr>
        <w:t>It provided more general data structures.</w:t>
      </w:r>
    </w:p>
    <w:p w14:paraId="07342C88" w14:textId="77777777" w:rsidR="00855315" w:rsidRDefault="00855315" w:rsidP="005D2965">
      <w:pPr>
        <w:numPr>
          <w:ilvl w:val="0"/>
          <w:numId w:val="12"/>
        </w:numPr>
        <w:spacing w:after="0" w:line="360" w:lineRule="auto"/>
        <w:jc w:val="both"/>
        <w:rPr>
          <w:rFonts w:ascii="Times New Roman" w:hAnsi="Times New Roman"/>
          <w:sz w:val="24"/>
          <w:szCs w:val="24"/>
        </w:rPr>
      </w:pPr>
      <w:r w:rsidRPr="00752B81">
        <w:rPr>
          <w:rFonts w:ascii="Times New Roman" w:hAnsi="Times New Roman"/>
          <w:sz w:val="24"/>
          <w:szCs w:val="24"/>
        </w:rPr>
        <w:t xml:space="preserve">In incorporated many of the useful </w:t>
      </w:r>
      <w:proofErr w:type="gramStart"/>
      <w:r w:rsidRPr="00752B81">
        <w:rPr>
          <w:rFonts w:ascii="Times New Roman" w:hAnsi="Times New Roman"/>
          <w:sz w:val="24"/>
          <w:szCs w:val="24"/>
        </w:rPr>
        <w:t>object oriented</w:t>
      </w:r>
      <w:proofErr w:type="gramEnd"/>
      <w:r w:rsidRPr="00752B81">
        <w:rPr>
          <w:rFonts w:ascii="Times New Roman" w:hAnsi="Times New Roman"/>
          <w:sz w:val="24"/>
          <w:szCs w:val="24"/>
        </w:rPr>
        <w:t xml:space="preserve"> paradigms, such as </w:t>
      </w:r>
      <w:proofErr w:type="gramStart"/>
      <w:r w:rsidRPr="00752B81">
        <w:rPr>
          <w:rFonts w:ascii="Times New Roman" w:hAnsi="Times New Roman"/>
          <w:sz w:val="24"/>
          <w:szCs w:val="24"/>
        </w:rPr>
        <w:t>ADT(</w:t>
      </w:r>
      <w:proofErr w:type="gramEnd"/>
      <w:r w:rsidRPr="00752B81">
        <w:rPr>
          <w:rFonts w:ascii="Times New Roman" w:hAnsi="Times New Roman"/>
          <w:sz w:val="24"/>
          <w:szCs w:val="24"/>
        </w:rPr>
        <w:t xml:space="preserve">Abstract Data Types), encapsulation, inheritance </w:t>
      </w:r>
      <w:proofErr w:type="gramStart"/>
      <w:r w:rsidRPr="00752B81">
        <w:rPr>
          <w:rFonts w:ascii="Times New Roman" w:hAnsi="Times New Roman"/>
          <w:sz w:val="24"/>
          <w:szCs w:val="24"/>
        </w:rPr>
        <w:t>etc..</w:t>
      </w:r>
      <w:proofErr w:type="gramEnd"/>
    </w:p>
    <w:p w14:paraId="07342C89" w14:textId="77777777" w:rsidR="00855315" w:rsidRPr="00752B81" w:rsidRDefault="00855315" w:rsidP="005D2965">
      <w:pPr>
        <w:spacing w:after="0" w:line="360" w:lineRule="auto"/>
        <w:ind w:left="720"/>
        <w:jc w:val="both"/>
        <w:rPr>
          <w:rFonts w:ascii="Times New Roman" w:hAnsi="Times New Roman"/>
          <w:sz w:val="24"/>
          <w:szCs w:val="24"/>
        </w:rPr>
      </w:pPr>
    </w:p>
    <w:p w14:paraId="07342C8A" w14:textId="77777777" w:rsidR="00855315" w:rsidRPr="00994DAC" w:rsidRDefault="00855315" w:rsidP="005D2965">
      <w:pPr>
        <w:numPr>
          <w:ilvl w:val="0"/>
          <w:numId w:val="9"/>
        </w:numPr>
        <w:spacing w:after="0" w:line="360" w:lineRule="auto"/>
        <w:jc w:val="both"/>
        <w:rPr>
          <w:rFonts w:ascii="Times New Roman" w:hAnsi="Times New Roman"/>
          <w:b/>
          <w:sz w:val="24"/>
          <w:szCs w:val="24"/>
        </w:rPr>
      </w:pPr>
      <w:r w:rsidRPr="00994DAC">
        <w:rPr>
          <w:rFonts w:ascii="Times New Roman" w:hAnsi="Times New Roman"/>
          <w:b/>
          <w:sz w:val="24"/>
          <w:szCs w:val="24"/>
        </w:rPr>
        <w:t>Web based database applications</w:t>
      </w:r>
    </w:p>
    <w:p w14:paraId="07342C8B" w14:textId="77777777" w:rsidR="00855315" w:rsidRPr="00752B81" w:rsidRDefault="00855315" w:rsidP="005D2965">
      <w:pPr>
        <w:spacing w:after="0" w:line="360" w:lineRule="auto"/>
        <w:ind w:left="720"/>
        <w:jc w:val="both"/>
        <w:rPr>
          <w:rFonts w:ascii="Times New Roman" w:hAnsi="Times New Roman"/>
          <w:sz w:val="24"/>
          <w:szCs w:val="24"/>
        </w:rPr>
      </w:pPr>
      <w:r w:rsidRPr="00752B81">
        <w:rPr>
          <w:rFonts w:ascii="Times New Roman" w:hAnsi="Times New Roman"/>
          <w:sz w:val="24"/>
          <w:szCs w:val="24"/>
        </w:rPr>
        <w:t xml:space="preserve">The World Wide Web is a large interconnection of a number of computer networks. User can create web documents (using HTML </w:t>
      </w:r>
      <w:proofErr w:type="gramStart"/>
      <w:r w:rsidRPr="00752B81">
        <w:rPr>
          <w:rFonts w:ascii="Times New Roman" w:hAnsi="Times New Roman"/>
          <w:sz w:val="24"/>
          <w:szCs w:val="24"/>
        </w:rPr>
        <w:t>( Hyper</w:t>
      </w:r>
      <w:proofErr w:type="gramEnd"/>
      <w:r w:rsidRPr="00752B81">
        <w:rPr>
          <w:rFonts w:ascii="Times New Roman" w:hAnsi="Times New Roman"/>
          <w:sz w:val="24"/>
          <w:szCs w:val="24"/>
        </w:rPr>
        <w:t xml:space="preserve"> Text Markup Language)) called web pages and store them on web servers from where other web clients can access. Documents can be linked together through hyperlinks, which are pointers to other documents.</w:t>
      </w:r>
    </w:p>
    <w:p w14:paraId="07342C8C" w14:textId="77777777" w:rsidR="00855315" w:rsidRPr="00994DAC" w:rsidRDefault="00855315" w:rsidP="005D2965">
      <w:pPr>
        <w:spacing w:after="0" w:line="360" w:lineRule="auto"/>
        <w:jc w:val="both"/>
        <w:rPr>
          <w:rFonts w:ascii="Times New Roman" w:hAnsi="Times New Roman"/>
          <w:b/>
          <w:sz w:val="24"/>
          <w:szCs w:val="24"/>
        </w:rPr>
      </w:pPr>
    </w:p>
    <w:p w14:paraId="07342C8D" w14:textId="77777777" w:rsidR="00855315" w:rsidRPr="00281E8A" w:rsidRDefault="00855315" w:rsidP="005D2965">
      <w:pPr>
        <w:numPr>
          <w:ilvl w:val="0"/>
          <w:numId w:val="9"/>
        </w:numPr>
        <w:spacing w:after="0" w:line="360" w:lineRule="auto"/>
        <w:jc w:val="both"/>
        <w:rPr>
          <w:rFonts w:ascii="Times New Roman" w:hAnsi="Times New Roman"/>
          <w:i/>
          <w:sz w:val="28"/>
          <w:szCs w:val="28"/>
          <w:u w:val="single"/>
        </w:rPr>
      </w:pPr>
      <w:r w:rsidRPr="00D2568D">
        <w:rPr>
          <w:rFonts w:ascii="Times New Roman" w:hAnsi="Times New Roman"/>
          <w:b/>
          <w:i/>
          <w:sz w:val="28"/>
          <w:szCs w:val="28"/>
          <w:u w:val="single"/>
        </w:rPr>
        <w:t>Advanced database applications</w:t>
      </w:r>
    </w:p>
    <w:p w14:paraId="07342C8E" w14:textId="77777777" w:rsidR="00855315" w:rsidRDefault="00855315" w:rsidP="005D2965">
      <w:pPr>
        <w:spacing w:after="0" w:line="360" w:lineRule="auto"/>
        <w:ind w:left="720"/>
        <w:jc w:val="both"/>
        <w:rPr>
          <w:rFonts w:ascii="Times New Roman" w:hAnsi="Times New Roman"/>
          <w:b/>
          <w:sz w:val="24"/>
          <w:szCs w:val="24"/>
        </w:rPr>
      </w:pPr>
      <w:r w:rsidRPr="004B3552">
        <w:rPr>
          <w:rFonts w:ascii="Times New Roman" w:hAnsi="Times New Roman"/>
          <w:b/>
          <w:sz w:val="24"/>
          <w:szCs w:val="24"/>
        </w:rPr>
        <w:t>Some of the advanced applications of database systems are</w:t>
      </w:r>
    </w:p>
    <w:p w14:paraId="07342C8F" w14:textId="77777777" w:rsidR="00855315" w:rsidRPr="004B3552" w:rsidRDefault="00855315" w:rsidP="005D2965">
      <w:pPr>
        <w:spacing w:after="0" w:line="360" w:lineRule="auto"/>
        <w:ind w:left="720"/>
        <w:jc w:val="both"/>
        <w:rPr>
          <w:rFonts w:ascii="Times New Roman" w:hAnsi="Times New Roman"/>
          <w:b/>
          <w:sz w:val="24"/>
          <w:szCs w:val="24"/>
        </w:rPr>
      </w:pPr>
    </w:p>
    <w:p w14:paraId="07342C90"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Multimedia databases:</w:t>
      </w:r>
      <w:r w:rsidRPr="00752B81">
        <w:rPr>
          <w:rFonts w:ascii="Times New Roman" w:hAnsi="Times New Roman"/>
          <w:sz w:val="24"/>
          <w:szCs w:val="24"/>
        </w:rPr>
        <w:t xml:space="preserve"> that can store pictures, video clips and sound messages.</w:t>
      </w:r>
    </w:p>
    <w:p w14:paraId="07342C91" w14:textId="77777777" w:rsidR="00855315" w:rsidRPr="00752B81" w:rsidRDefault="00855315" w:rsidP="005D2965">
      <w:pPr>
        <w:spacing w:after="0" w:line="360" w:lineRule="auto"/>
        <w:ind w:left="1080"/>
        <w:jc w:val="both"/>
        <w:rPr>
          <w:rFonts w:ascii="Times New Roman" w:hAnsi="Times New Roman"/>
          <w:sz w:val="24"/>
          <w:szCs w:val="24"/>
        </w:rPr>
      </w:pPr>
    </w:p>
    <w:p w14:paraId="07342C92"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Geographic information systems (GIS):</w:t>
      </w:r>
      <w:r w:rsidRPr="00752B81">
        <w:rPr>
          <w:rFonts w:ascii="Times New Roman" w:hAnsi="Times New Roman"/>
          <w:sz w:val="24"/>
          <w:szCs w:val="24"/>
        </w:rPr>
        <w:t xml:space="preserve"> that can store and analyze maps, weather data and satellite images.</w:t>
      </w:r>
    </w:p>
    <w:p w14:paraId="07342C93" w14:textId="77777777" w:rsidR="00855315" w:rsidRPr="00752B81" w:rsidRDefault="00855315" w:rsidP="005D2965">
      <w:pPr>
        <w:spacing w:after="0" w:line="360" w:lineRule="auto"/>
        <w:jc w:val="both"/>
        <w:rPr>
          <w:rFonts w:ascii="Times New Roman" w:hAnsi="Times New Roman"/>
          <w:sz w:val="24"/>
          <w:szCs w:val="24"/>
        </w:rPr>
      </w:pPr>
    </w:p>
    <w:p w14:paraId="07342C94"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Data warehouse and online analytical processing (OLAP):</w:t>
      </w:r>
      <w:r w:rsidRPr="00752B81">
        <w:rPr>
          <w:rFonts w:ascii="Times New Roman" w:hAnsi="Times New Roman"/>
          <w:sz w:val="24"/>
          <w:szCs w:val="24"/>
        </w:rPr>
        <w:t xml:space="preserve"> that are used in many companies extract and analyze useful information from very large databases for decision making.</w:t>
      </w:r>
    </w:p>
    <w:p w14:paraId="07342C95" w14:textId="77777777" w:rsidR="00855315" w:rsidRPr="00752B81" w:rsidRDefault="00855315" w:rsidP="005D2965">
      <w:pPr>
        <w:spacing w:after="0" w:line="360" w:lineRule="auto"/>
        <w:jc w:val="both"/>
        <w:rPr>
          <w:rFonts w:ascii="Times New Roman" w:hAnsi="Times New Roman"/>
          <w:sz w:val="24"/>
          <w:szCs w:val="24"/>
        </w:rPr>
      </w:pPr>
    </w:p>
    <w:p w14:paraId="07342C96"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lastRenderedPageBreak/>
        <w:t>Real time and active database technology:</w:t>
      </w:r>
      <w:r w:rsidRPr="00752B81">
        <w:rPr>
          <w:rFonts w:ascii="Times New Roman" w:hAnsi="Times New Roman"/>
          <w:sz w:val="24"/>
          <w:szCs w:val="24"/>
        </w:rPr>
        <w:t xml:space="preserve"> that is used in controlling industrial and manufacturing processes.</w:t>
      </w:r>
    </w:p>
    <w:p w14:paraId="07342C97" w14:textId="77777777" w:rsidR="00855315" w:rsidRPr="00752B81" w:rsidRDefault="00855315" w:rsidP="005D2965">
      <w:pPr>
        <w:spacing w:after="0" w:line="360" w:lineRule="auto"/>
        <w:jc w:val="both"/>
        <w:rPr>
          <w:rFonts w:ascii="Times New Roman" w:hAnsi="Times New Roman"/>
          <w:sz w:val="24"/>
          <w:szCs w:val="24"/>
        </w:rPr>
      </w:pPr>
    </w:p>
    <w:p w14:paraId="07342C98"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Mobile databases:</w:t>
      </w:r>
      <w:r w:rsidRPr="00752B81">
        <w:rPr>
          <w:rFonts w:ascii="Times New Roman" w:hAnsi="Times New Roman"/>
          <w:sz w:val="24"/>
          <w:szCs w:val="24"/>
        </w:rPr>
        <w:t xml:space="preserve"> they are available on the user portable computers, users interact with the mobile database application, which in turn accesses the data stored in the mobile databases through the DBMS.</w:t>
      </w:r>
    </w:p>
    <w:p w14:paraId="07342C99"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Web databases:</w:t>
      </w:r>
      <w:r w:rsidRPr="00752B81">
        <w:rPr>
          <w:rFonts w:ascii="Times New Roman" w:hAnsi="Times New Roman"/>
          <w:sz w:val="24"/>
          <w:szCs w:val="24"/>
        </w:rPr>
        <w:t xml:space="preserve"> databases are integrated with web to support business operation like e-commerce supply chain management or web publishing.</w:t>
      </w:r>
    </w:p>
    <w:p w14:paraId="07342C9A" w14:textId="77777777" w:rsidR="00855315" w:rsidRPr="00752B81" w:rsidRDefault="00855315" w:rsidP="005D2965">
      <w:pPr>
        <w:spacing w:after="0" w:line="360" w:lineRule="auto"/>
        <w:jc w:val="both"/>
        <w:rPr>
          <w:rFonts w:ascii="Times New Roman" w:hAnsi="Times New Roman"/>
          <w:sz w:val="24"/>
          <w:szCs w:val="24"/>
        </w:rPr>
      </w:pPr>
    </w:p>
    <w:p w14:paraId="07342C9B" w14:textId="77777777" w:rsidR="00855315"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Spatial database:</w:t>
      </w:r>
      <w:r w:rsidRPr="00752B81">
        <w:rPr>
          <w:rFonts w:ascii="Times New Roman" w:hAnsi="Times New Roman"/>
          <w:sz w:val="24"/>
          <w:szCs w:val="24"/>
        </w:rPr>
        <w:t xml:space="preserve"> provide concepts for database that keep track of objects in a multidimensional space. Ex: Data in CAD/CAM computers.</w:t>
      </w:r>
    </w:p>
    <w:p w14:paraId="07342C9C" w14:textId="77777777" w:rsidR="00855315" w:rsidRDefault="00855315" w:rsidP="005D2965">
      <w:pPr>
        <w:pStyle w:val="ListParagraph"/>
        <w:jc w:val="both"/>
        <w:rPr>
          <w:rFonts w:ascii="Times New Roman" w:hAnsi="Times New Roman"/>
          <w:sz w:val="24"/>
          <w:szCs w:val="24"/>
        </w:rPr>
      </w:pPr>
    </w:p>
    <w:p w14:paraId="07342C9D" w14:textId="77777777" w:rsidR="00855315" w:rsidRPr="00752B81" w:rsidRDefault="00855315" w:rsidP="005D2965">
      <w:pPr>
        <w:spacing w:after="0" w:line="360" w:lineRule="auto"/>
        <w:jc w:val="both"/>
        <w:rPr>
          <w:rFonts w:ascii="Times New Roman" w:hAnsi="Times New Roman"/>
          <w:sz w:val="24"/>
          <w:szCs w:val="24"/>
        </w:rPr>
      </w:pPr>
    </w:p>
    <w:p w14:paraId="07342C9E" w14:textId="77777777" w:rsidR="00855315" w:rsidRPr="00752B81" w:rsidRDefault="00855315" w:rsidP="005D2965">
      <w:pPr>
        <w:numPr>
          <w:ilvl w:val="0"/>
          <w:numId w:val="13"/>
        </w:numPr>
        <w:spacing w:after="0" w:line="360" w:lineRule="auto"/>
        <w:jc w:val="both"/>
        <w:rPr>
          <w:rFonts w:ascii="Times New Roman" w:hAnsi="Times New Roman"/>
          <w:sz w:val="24"/>
          <w:szCs w:val="24"/>
        </w:rPr>
      </w:pPr>
      <w:r w:rsidRPr="004B3552">
        <w:rPr>
          <w:rFonts w:ascii="Times New Roman" w:hAnsi="Times New Roman"/>
          <w:b/>
          <w:sz w:val="24"/>
          <w:szCs w:val="24"/>
        </w:rPr>
        <w:t>Time series:</w:t>
      </w:r>
      <w:r w:rsidRPr="00752B81">
        <w:rPr>
          <w:rFonts w:ascii="Times New Roman" w:hAnsi="Times New Roman"/>
          <w:sz w:val="24"/>
          <w:szCs w:val="24"/>
        </w:rPr>
        <w:t xml:space="preserve"> these applications store information such as economic data at regular points in time like daily sales or monthly sales.</w:t>
      </w:r>
    </w:p>
    <w:p w14:paraId="07342C9F" w14:textId="77777777" w:rsidR="00855315" w:rsidRDefault="00855315" w:rsidP="005D2965">
      <w:pPr>
        <w:spacing w:after="0" w:line="360" w:lineRule="auto"/>
        <w:jc w:val="both"/>
        <w:rPr>
          <w:rFonts w:ascii="Times New Roman" w:hAnsi="Times New Roman"/>
          <w:b/>
          <w:sz w:val="24"/>
          <w:szCs w:val="24"/>
        </w:rPr>
      </w:pPr>
    </w:p>
    <w:p w14:paraId="07342CA0" w14:textId="77777777" w:rsidR="00855315" w:rsidRDefault="00855315" w:rsidP="005D2965">
      <w:pPr>
        <w:spacing w:after="0" w:line="360" w:lineRule="auto"/>
        <w:jc w:val="both"/>
        <w:rPr>
          <w:rFonts w:ascii="Times New Roman" w:hAnsi="Times New Roman"/>
          <w:b/>
          <w:sz w:val="24"/>
          <w:szCs w:val="24"/>
        </w:rPr>
      </w:pPr>
      <w:r w:rsidRPr="00994DAC">
        <w:rPr>
          <w:rFonts w:ascii="Times New Roman" w:hAnsi="Times New Roman"/>
          <w:b/>
          <w:sz w:val="24"/>
          <w:szCs w:val="24"/>
        </w:rPr>
        <w:t>Basic relational systems were not very suitable for many of these applications for the reasons:</w:t>
      </w:r>
    </w:p>
    <w:p w14:paraId="07342CA1" w14:textId="77777777" w:rsidR="00855315" w:rsidRPr="00994DAC" w:rsidRDefault="00855315" w:rsidP="005D2965">
      <w:pPr>
        <w:spacing w:after="0" w:line="360" w:lineRule="auto"/>
        <w:jc w:val="both"/>
        <w:rPr>
          <w:rFonts w:ascii="Times New Roman" w:hAnsi="Times New Roman"/>
          <w:b/>
          <w:sz w:val="24"/>
          <w:szCs w:val="24"/>
        </w:rPr>
      </w:pPr>
    </w:p>
    <w:p w14:paraId="07342CA2" w14:textId="77777777" w:rsidR="00855315" w:rsidRPr="00752B81" w:rsidRDefault="00855315" w:rsidP="005D2965">
      <w:pPr>
        <w:numPr>
          <w:ilvl w:val="0"/>
          <w:numId w:val="14"/>
        </w:numPr>
        <w:spacing w:after="0" w:line="360" w:lineRule="auto"/>
        <w:jc w:val="both"/>
        <w:rPr>
          <w:rFonts w:ascii="Times New Roman" w:hAnsi="Times New Roman"/>
          <w:sz w:val="24"/>
          <w:szCs w:val="24"/>
        </w:rPr>
      </w:pPr>
      <w:r w:rsidRPr="00752B81">
        <w:rPr>
          <w:rFonts w:ascii="Times New Roman" w:hAnsi="Times New Roman"/>
          <w:sz w:val="24"/>
          <w:szCs w:val="24"/>
        </w:rPr>
        <w:t>More complex data structures were needed for modelling the application.</w:t>
      </w:r>
    </w:p>
    <w:p w14:paraId="07342CA3" w14:textId="77777777" w:rsidR="00855315" w:rsidRPr="00752B81" w:rsidRDefault="00855315" w:rsidP="005D2965">
      <w:pPr>
        <w:numPr>
          <w:ilvl w:val="0"/>
          <w:numId w:val="14"/>
        </w:numPr>
        <w:spacing w:after="0" w:line="360" w:lineRule="auto"/>
        <w:jc w:val="both"/>
        <w:rPr>
          <w:rFonts w:ascii="Times New Roman" w:hAnsi="Times New Roman"/>
          <w:sz w:val="24"/>
          <w:szCs w:val="24"/>
        </w:rPr>
      </w:pPr>
      <w:r w:rsidRPr="00752B81">
        <w:rPr>
          <w:rFonts w:ascii="Times New Roman" w:hAnsi="Times New Roman"/>
          <w:sz w:val="24"/>
          <w:szCs w:val="24"/>
        </w:rPr>
        <w:t>New data types were needed in addition to standard data types.</w:t>
      </w:r>
    </w:p>
    <w:p w14:paraId="07342CA4" w14:textId="77777777" w:rsidR="00855315" w:rsidRPr="00752B81" w:rsidRDefault="00855315" w:rsidP="005D2965">
      <w:pPr>
        <w:numPr>
          <w:ilvl w:val="0"/>
          <w:numId w:val="14"/>
        </w:numPr>
        <w:spacing w:after="0" w:line="360" w:lineRule="auto"/>
        <w:jc w:val="both"/>
        <w:rPr>
          <w:rFonts w:ascii="Times New Roman" w:hAnsi="Times New Roman"/>
          <w:sz w:val="24"/>
          <w:szCs w:val="24"/>
        </w:rPr>
      </w:pPr>
      <w:r w:rsidRPr="00752B81">
        <w:rPr>
          <w:rFonts w:ascii="Times New Roman" w:hAnsi="Times New Roman"/>
          <w:sz w:val="24"/>
          <w:szCs w:val="24"/>
        </w:rPr>
        <w:t>New operations and query language constructs were necessary manipulate with the new data types.</w:t>
      </w:r>
    </w:p>
    <w:p w14:paraId="07342CA5" w14:textId="77777777" w:rsidR="00855315" w:rsidRDefault="00855315" w:rsidP="005D2965">
      <w:pPr>
        <w:numPr>
          <w:ilvl w:val="0"/>
          <w:numId w:val="14"/>
        </w:numPr>
        <w:spacing w:after="0" w:line="360" w:lineRule="auto"/>
        <w:jc w:val="both"/>
        <w:rPr>
          <w:rFonts w:ascii="Times New Roman" w:hAnsi="Times New Roman"/>
          <w:sz w:val="24"/>
          <w:szCs w:val="24"/>
        </w:rPr>
      </w:pPr>
      <w:r w:rsidRPr="00752B81">
        <w:rPr>
          <w:rFonts w:ascii="Times New Roman" w:hAnsi="Times New Roman"/>
          <w:sz w:val="24"/>
          <w:szCs w:val="24"/>
        </w:rPr>
        <w:t>New storage and indexing structures were needed.</w:t>
      </w:r>
    </w:p>
    <w:p w14:paraId="07342CA6" w14:textId="77777777" w:rsidR="00855315" w:rsidRDefault="00855315" w:rsidP="005D2965">
      <w:pPr>
        <w:pStyle w:val="ListParagraph"/>
        <w:ind w:left="1440"/>
        <w:jc w:val="both"/>
      </w:pPr>
    </w:p>
    <w:p w14:paraId="07342CA7" w14:textId="77777777" w:rsidR="00FA3A74" w:rsidRDefault="00FA3A74" w:rsidP="005D2965">
      <w:pPr>
        <w:pStyle w:val="ListParagraph"/>
        <w:ind w:left="1440"/>
        <w:jc w:val="both"/>
      </w:pPr>
    </w:p>
    <w:p w14:paraId="07342CA8" w14:textId="77777777" w:rsidR="00FA3A74" w:rsidRDefault="00FA3A74" w:rsidP="005D2965">
      <w:pPr>
        <w:pStyle w:val="ListParagraph"/>
        <w:ind w:left="1440"/>
        <w:jc w:val="both"/>
      </w:pPr>
    </w:p>
    <w:p w14:paraId="07342CA9" w14:textId="77777777" w:rsidR="00FA3A74" w:rsidRDefault="00FA3A74" w:rsidP="005D2965">
      <w:pPr>
        <w:pStyle w:val="ListParagraph"/>
        <w:ind w:left="1440"/>
        <w:jc w:val="both"/>
      </w:pPr>
    </w:p>
    <w:p w14:paraId="07342CAA" w14:textId="77777777" w:rsidR="00FA3A74" w:rsidRDefault="00FA3A74" w:rsidP="005D2965">
      <w:pPr>
        <w:pStyle w:val="ListParagraph"/>
        <w:ind w:left="1440"/>
        <w:jc w:val="both"/>
      </w:pPr>
    </w:p>
    <w:p w14:paraId="07342CAB" w14:textId="77777777" w:rsidR="00FA3A74" w:rsidRDefault="00FA3A74" w:rsidP="005D2965">
      <w:pPr>
        <w:pStyle w:val="ListParagraph"/>
        <w:ind w:left="1440"/>
        <w:jc w:val="both"/>
      </w:pPr>
    </w:p>
    <w:p w14:paraId="07342CAC" w14:textId="77777777" w:rsidR="00FA3A74" w:rsidRDefault="00FA3A74" w:rsidP="005D2965">
      <w:pPr>
        <w:pStyle w:val="ListParagraph"/>
        <w:ind w:left="1440"/>
        <w:jc w:val="both"/>
      </w:pPr>
    </w:p>
    <w:p w14:paraId="07342CAD" w14:textId="77777777" w:rsidR="00FA3A74" w:rsidRDefault="00FA3A74" w:rsidP="005D2965">
      <w:pPr>
        <w:pStyle w:val="ListParagraph"/>
        <w:ind w:left="1440"/>
        <w:jc w:val="both"/>
      </w:pPr>
    </w:p>
    <w:p w14:paraId="07342CB2" w14:textId="50308B4F" w:rsidR="00D327DC" w:rsidRPr="001320DD" w:rsidRDefault="001320DD" w:rsidP="005D2965">
      <w:pPr>
        <w:jc w:val="both"/>
        <w:rPr>
          <w:b/>
          <w:bCs/>
          <w:sz w:val="36"/>
          <w:szCs w:val="36"/>
        </w:rPr>
      </w:pPr>
      <w:r>
        <w:rPr>
          <w:b/>
          <w:bCs/>
          <w:sz w:val="36"/>
          <w:szCs w:val="36"/>
        </w:rPr>
        <w:lastRenderedPageBreak/>
        <w:t>C</w:t>
      </w:r>
      <w:r w:rsidR="00F53E65" w:rsidRPr="001320DD">
        <w:rPr>
          <w:b/>
          <w:bCs/>
          <w:sz w:val="36"/>
          <w:szCs w:val="36"/>
        </w:rPr>
        <w:t>ha</w:t>
      </w:r>
      <w:r w:rsidR="00D327DC" w:rsidRPr="001320DD">
        <w:rPr>
          <w:b/>
          <w:bCs/>
          <w:sz w:val="36"/>
          <w:szCs w:val="36"/>
        </w:rPr>
        <w:t>pter 2: Database System Concepts and Architecture</w:t>
      </w:r>
    </w:p>
    <w:p w14:paraId="07342CB3" w14:textId="77777777" w:rsidR="00FA3A74" w:rsidRDefault="00FA3A74" w:rsidP="005D2965">
      <w:pPr>
        <w:pStyle w:val="ListParagraph"/>
        <w:ind w:left="1440"/>
        <w:jc w:val="both"/>
        <w:rPr>
          <w:b/>
          <w:bCs/>
          <w:sz w:val="36"/>
          <w:szCs w:val="36"/>
        </w:rPr>
      </w:pPr>
    </w:p>
    <w:p w14:paraId="07342CB4" w14:textId="77777777" w:rsidR="00FA3A74" w:rsidRPr="001320DD" w:rsidRDefault="00FA3A74" w:rsidP="005D2965">
      <w:pPr>
        <w:pStyle w:val="ListParagraph"/>
        <w:spacing w:line="240" w:lineRule="auto"/>
        <w:ind w:left="1440"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A </w:t>
      </w:r>
      <w:r w:rsidRPr="001320DD">
        <w:rPr>
          <w:rFonts w:ascii="Times New Roman" w:hAnsi="Times New Roman" w:cs="Times New Roman"/>
          <w:b/>
          <w:bCs/>
          <w:sz w:val="24"/>
          <w:szCs w:val="24"/>
        </w:rPr>
        <w:t>data model</w:t>
      </w:r>
      <w:r w:rsidRPr="001320DD">
        <w:rPr>
          <w:rFonts w:ascii="Times New Roman" w:hAnsi="Times New Roman" w:cs="Times New Roman"/>
          <w:sz w:val="24"/>
          <w:szCs w:val="24"/>
        </w:rPr>
        <w:t xml:space="preserve">—a collection of concepts that can be used to describe the structure of a database—provides the necessary means to achieve this </w:t>
      </w:r>
      <w:proofErr w:type="gramStart"/>
      <w:r w:rsidRPr="001320DD">
        <w:rPr>
          <w:rFonts w:ascii="Times New Roman" w:hAnsi="Times New Roman" w:cs="Times New Roman"/>
          <w:sz w:val="24"/>
          <w:szCs w:val="24"/>
        </w:rPr>
        <w:t>abstraction .By</w:t>
      </w:r>
      <w:proofErr w:type="gramEnd"/>
      <w:r w:rsidRPr="001320DD">
        <w:rPr>
          <w:rFonts w:ascii="Times New Roman" w:hAnsi="Times New Roman" w:cs="Times New Roman"/>
          <w:sz w:val="24"/>
          <w:szCs w:val="24"/>
        </w:rPr>
        <w:t xml:space="preserve"> </w:t>
      </w:r>
      <w:r w:rsidRPr="001320DD">
        <w:rPr>
          <w:rFonts w:ascii="Times New Roman" w:hAnsi="Times New Roman" w:cs="Times New Roman"/>
          <w:i/>
          <w:iCs/>
          <w:sz w:val="24"/>
          <w:szCs w:val="24"/>
        </w:rPr>
        <w:t xml:space="preserve">structure of a database </w:t>
      </w:r>
      <w:r w:rsidRPr="001320DD">
        <w:rPr>
          <w:rFonts w:ascii="Times New Roman" w:hAnsi="Times New Roman" w:cs="Times New Roman"/>
          <w:sz w:val="24"/>
          <w:szCs w:val="24"/>
        </w:rPr>
        <w:t xml:space="preserve">we mean the data types, relationships, and constraints that should hold on the data. Most data models also include a set of </w:t>
      </w:r>
      <w:r w:rsidRPr="001320DD">
        <w:rPr>
          <w:rFonts w:ascii="Times New Roman" w:hAnsi="Times New Roman" w:cs="Times New Roman"/>
          <w:b/>
          <w:bCs/>
          <w:sz w:val="24"/>
          <w:szCs w:val="24"/>
        </w:rPr>
        <w:t xml:space="preserve">basic operations </w:t>
      </w:r>
      <w:r w:rsidRPr="001320DD">
        <w:rPr>
          <w:rFonts w:ascii="Times New Roman" w:hAnsi="Times New Roman" w:cs="Times New Roman"/>
          <w:sz w:val="24"/>
          <w:szCs w:val="24"/>
        </w:rPr>
        <w:t>for specifying retrievals and updates on the database.</w:t>
      </w:r>
    </w:p>
    <w:p w14:paraId="07342CB5"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r w:rsidRPr="001320DD">
        <w:rPr>
          <w:rFonts w:ascii="Times New Roman" w:hAnsi="Times New Roman" w:cs="Times New Roman"/>
          <w:sz w:val="24"/>
          <w:szCs w:val="24"/>
        </w:rPr>
        <w:t xml:space="preserve">This allows the database designer to specify a set of valid </w:t>
      </w:r>
      <w:r w:rsidRPr="001320DD">
        <w:rPr>
          <w:rFonts w:ascii="Times New Roman" w:hAnsi="Times New Roman" w:cs="Times New Roman"/>
          <w:b/>
          <w:bCs/>
          <w:sz w:val="24"/>
          <w:szCs w:val="24"/>
        </w:rPr>
        <w:t xml:space="preserve">user-defined operations </w:t>
      </w:r>
      <w:r w:rsidRPr="001320DD">
        <w:rPr>
          <w:rFonts w:ascii="Times New Roman" w:hAnsi="Times New Roman" w:cs="Times New Roman"/>
          <w:sz w:val="24"/>
          <w:szCs w:val="24"/>
        </w:rPr>
        <w:t xml:space="preserve">that are allowed on the database </w:t>
      </w:r>
      <w:proofErr w:type="gramStart"/>
      <w:r w:rsidRPr="001320DD">
        <w:rPr>
          <w:rFonts w:ascii="Times New Roman" w:hAnsi="Times New Roman" w:cs="Times New Roman"/>
          <w:sz w:val="24"/>
          <w:szCs w:val="24"/>
        </w:rPr>
        <w:t>objects .An</w:t>
      </w:r>
      <w:proofErr w:type="gramEnd"/>
      <w:r w:rsidRPr="001320DD">
        <w:rPr>
          <w:rFonts w:ascii="Times New Roman" w:hAnsi="Times New Roman" w:cs="Times New Roman"/>
          <w:sz w:val="24"/>
          <w:szCs w:val="24"/>
        </w:rPr>
        <w:t xml:space="preserve"> example of a user-defined operation could be COMPUTE_GPA, which can be applied to a STUDENT object.</w:t>
      </w:r>
    </w:p>
    <w:p w14:paraId="07342CB6" w14:textId="77777777" w:rsidR="00FA3A74" w:rsidRPr="001320DD" w:rsidRDefault="00FA3A74" w:rsidP="005D2965">
      <w:pPr>
        <w:pStyle w:val="ListParagraph"/>
        <w:ind w:left="1440"/>
        <w:jc w:val="both"/>
        <w:rPr>
          <w:sz w:val="24"/>
          <w:szCs w:val="24"/>
        </w:rPr>
      </w:pPr>
    </w:p>
    <w:p w14:paraId="07342CB7" w14:textId="77777777" w:rsidR="00FA3A74" w:rsidRPr="001320DD" w:rsidRDefault="00FA3A74" w:rsidP="005D2965">
      <w:pPr>
        <w:pStyle w:val="ListParagraph"/>
        <w:ind w:left="1440"/>
        <w:jc w:val="both"/>
        <w:rPr>
          <w:b/>
          <w:bCs/>
          <w:sz w:val="24"/>
          <w:szCs w:val="24"/>
          <w:u w:val="single"/>
        </w:rPr>
      </w:pPr>
      <w:r w:rsidRPr="001320DD">
        <w:rPr>
          <w:b/>
          <w:bCs/>
          <w:sz w:val="24"/>
          <w:szCs w:val="24"/>
          <w:u w:val="single"/>
        </w:rPr>
        <w:t>2.1.1 Categories of Data Models</w:t>
      </w:r>
    </w:p>
    <w:p w14:paraId="07342CB8"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proofErr w:type="gramStart"/>
      <w:r w:rsidRPr="001320DD">
        <w:rPr>
          <w:rFonts w:ascii="Times New Roman" w:hAnsi="Times New Roman" w:cs="Times New Roman"/>
          <w:b/>
          <w:bCs/>
          <w:sz w:val="24"/>
          <w:szCs w:val="24"/>
        </w:rPr>
        <w:t>A)High</w:t>
      </w:r>
      <w:proofErr w:type="gramEnd"/>
      <w:r w:rsidRPr="001320DD">
        <w:rPr>
          <w:rFonts w:ascii="Times New Roman" w:hAnsi="Times New Roman" w:cs="Times New Roman"/>
          <w:b/>
          <w:bCs/>
          <w:sz w:val="24"/>
          <w:szCs w:val="24"/>
        </w:rPr>
        <w:t xml:space="preserve">-level </w:t>
      </w:r>
      <w:r w:rsidRPr="001320DD">
        <w:rPr>
          <w:rFonts w:ascii="Times New Roman" w:hAnsi="Times New Roman" w:cs="Times New Roman"/>
          <w:sz w:val="24"/>
          <w:szCs w:val="24"/>
        </w:rPr>
        <w:t xml:space="preserve">or </w:t>
      </w:r>
      <w:r w:rsidRPr="001320DD">
        <w:rPr>
          <w:rFonts w:ascii="Times New Roman" w:hAnsi="Times New Roman" w:cs="Times New Roman"/>
          <w:b/>
          <w:bCs/>
          <w:sz w:val="24"/>
          <w:szCs w:val="24"/>
        </w:rPr>
        <w:t xml:space="preserve">conceptual data models </w:t>
      </w:r>
      <w:r w:rsidRPr="001320DD">
        <w:rPr>
          <w:rFonts w:ascii="Times New Roman" w:hAnsi="Times New Roman" w:cs="Times New Roman"/>
          <w:sz w:val="24"/>
          <w:szCs w:val="24"/>
        </w:rPr>
        <w:t>provide concepts that are close to the way many users perceive data.</w:t>
      </w:r>
    </w:p>
    <w:p w14:paraId="07342CB9"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proofErr w:type="gramStart"/>
      <w:r w:rsidRPr="001320DD">
        <w:rPr>
          <w:rFonts w:ascii="Times New Roman" w:hAnsi="Times New Roman" w:cs="Times New Roman"/>
          <w:b/>
          <w:bCs/>
          <w:sz w:val="24"/>
          <w:szCs w:val="24"/>
        </w:rPr>
        <w:t>B)low</w:t>
      </w:r>
      <w:proofErr w:type="gramEnd"/>
      <w:r w:rsidRPr="001320DD">
        <w:rPr>
          <w:rFonts w:ascii="Times New Roman" w:hAnsi="Times New Roman" w:cs="Times New Roman"/>
          <w:b/>
          <w:bCs/>
          <w:sz w:val="24"/>
          <w:szCs w:val="24"/>
        </w:rPr>
        <w:t xml:space="preserve">-level </w:t>
      </w:r>
      <w:r w:rsidRPr="001320DD">
        <w:rPr>
          <w:rFonts w:ascii="Times New Roman" w:hAnsi="Times New Roman" w:cs="Times New Roman"/>
          <w:sz w:val="24"/>
          <w:szCs w:val="24"/>
        </w:rPr>
        <w:t xml:space="preserve">or </w:t>
      </w:r>
      <w:r w:rsidRPr="001320DD">
        <w:rPr>
          <w:rFonts w:ascii="Times New Roman" w:hAnsi="Times New Roman" w:cs="Times New Roman"/>
          <w:b/>
          <w:bCs/>
          <w:sz w:val="24"/>
          <w:szCs w:val="24"/>
        </w:rPr>
        <w:t xml:space="preserve">physical data models </w:t>
      </w:r>
      <w:r w:rsidRPr="001320DD">
        <w:rPr>
          <w:rFonts w:ascii="Times New Roman" w:hAnsi="Times New Roman" w:cs="Times New Roman"/>
          <w:sz w:val="24"/>
          <w:szCs w:val="24"/>
        </w:rPr>
        <w:t>provide concepts that describe the details of how data is stored in the computer.</w:t>
      </w:r>
    </w:p>
    <w:p w14:paraId="07342CBA"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r w:rsidRPr="001320DD">
        <w:rPr>
          <w:rFonts w:ascii="Times New Roman" w:hAnsi="Times New Roman" w:cs="Times New Roman"/>
          <w:sz w:val="24"/>
          <w:szCs w:val="24"/>
        </w:rPr>
        <w:t xml:space="preserve">C) </w:t>
      </w:r>
      <w:r w:rsidRPr="001320DD">
        <w:rPr>
          <w:rFonts w:ascii="Times New Roman" w:hAnsi="Times New Roman" w:cs="Times New Roman"/>
          <w:b/>
          <w:bCs/>
          <w:sz w:val="24"/>
          <w:szCs w:val="24"/>
        </w:rPr>
        <w:t xml:space="preserve">representational </w:t>
      </w:r>
      <w:r w:rsidRPr="001320DD">
        <w:rPr>
          <w:rFonts w:ascii="Times New Roman" w:hAnsi="Times New Roman" w:cs="Times New Roman"/>
          <w:sz w:val="24"/>
          <w:szCs w:val="24"/>
        </w:rPr>
        <w:t xml:space="preserve">(or </w:t>
      </w:r>
      <w:r w:rsidRPr="001320DD">
        <w:rPr>
          <w:rFonts w:ascii="Times New Roman" w:hAnsi="Times New Roman" w:cs="Times New Roman"/>
          <w:b/>
          <w:bCs/>
          <w:sz w:val="24"/>
          <w:szCs w:val="24"/>
        </w:rPr>
        <w:t>implementation</w:t>
      </w:r>
      <w:r w:rsidRPr="001320DD">
        <w:rPr>
          <w:rFonts w:ascii="Times New Roman" w:hAnsi="Times New Roman" w:cs="Times New Roman"/>
          <w:sz w:val="24"/>
          <w:szCs w:val="24"/>
        </w:rPr>
        <w:t xml:space="preserve">) </w:t>
      </w:r>
      <w:r w:rsidRPr="001320DD">
        <w:rPr>
          <w:rFonts w:ascii="Times New Roman" w:hAnsi="Times New Roman" w:cs="Times New Roman"/>
          <w:b/>
          <w:bCs/>
          <w:sz w:val="24"/>
          <w:szCs w:val="24"/>
        </w:rPr>
        <w:t xml:space="preserve">data models, </w:t>
      </w:r>
      <w:r w:rsidRPr="001320DD">
        <w:rPr>
          <w:rFonts w:ascii="Times New Roman" w:hAnsi="Times New Roman" w:cs="Times New Roman"/>
          <w:sz w:val="24"/>
          <w:szCs w:val="24"/>
        </w:rPr>
        <w:t>which provide concepts that may be understood by end users but that are not too far removed from the way data is organized within the computer.</w:t>
      </w:r>
      <w:r w:rsidR="00A00A57" w:rsidRPr="001320DD">
        <w:rPr>
          <w:rFonts w:ascii="Times New Roman" w:hAnsi="Times New Roman" w:cs="Times New Roman"/>
          <w:sz w:val="24"/>
          <w:szCs w:val="24"/>
        </w:rPr>
        <w:t xml:space="preserve"> Representational data models represent data by using record structures and hence are sometimes called </w:t>
      </w:r>
      <w:r w:rsidR="00A00A57" w:rsidRPr="001320DD">
        <w:rPr>
          <w:rFonts w:ascii="Times New Roman" w:hAnsi="Times New Roman" w:cs="Times New Roman"/>
          <w:b/>
          <w:bCs/>
          <w:sz w:val="24"/>
          <w:szCs w:val="24"/>
        </w:rPr>
        <w:t>record-based data models.</w:t>
      </w:r>
    </w:p>
    <w:p w14:paraId="07342CBB" w14:textId="77777777" w:rsidR="00F53E65" w:rsidRPr="001320DD" w:rsidRDefault="00FA3A74" w:rsidP="005D2965">
      <w:pPr>
        <w:pStyle w:val="ListParagraph"/>
        <w:spacing w:line="240" w:lineRule="auto"/>
        <w:ind w:left="1440"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An </w:t>
      </w:r>
      <w:r w:rsidRPr="001320DD">
        <w:rPr>
          <w:rFonts w:ascii="Times New Roman" w:hAnsi="Times New Roman" w:cs="Times New Roman"/>
          <w:b/>
          <w:bCs/>
          <w:sz w:val="24"/>
          <w:szCs w:val="24"/>
        </w:rPr>
        <w:t xml:space="preserve">entity </w:t>
      </w:r>
      <w:r w:rsidRPr="001320DD">
        <w:rPr>
          <w:rFonts w:ascii="Times New Roman" w:hAnsi="Times New Roman" w:cs="Times New Roman"/>
          <w:sz w:val="24"/>
          <w:szCs w:val="24"/>
        </w:rPr>
        <w:t xml:space="preserve">represents a real-world object or concept, such as an employee or a project, that is described in the database. An </w:t>
      </w:r>
      <w:r w:rsidRPr="001320DD">
        <w:rPr>
          <w:rFonts w:ascii="Times New Roman" w:hAnsi="Times New Roman" w:cs="Times New Roman"/>
          <w:b/>
          <w:bCs/>
          <w:sz w:val="24"/>
          <w:szCs w:val="24"/>
        </w:rPr>
        <w:t xml:space="preserve">attribute </w:t>
      </w:r>
      <w:r w:rsidRPr="001320DD">
        <w:rPr>
          <w:rFonts w:ascii="Times New Roman" w:hAnsi="Times New Roman" w:cs="Times New Roman"/>
          <w:sz w:val="24"/>
          <w:szCs w:val="24"/>
        </w:rPr>
        <w:t xml:space="preserve">represents some property of interest that further describes an entity, such as the employee’s name or salary. A </w:t>
      </w:r>
      <w:r w:rsidRPr="001320DD">
        <w:rPr>
          <w:rFonts w:ascii="Times New Roman" w:hAnsi="Times New Roman" w:cs="Times New Roman"/>
          <w:b/>
          <w:bCs/>
          <w:sz w:val="24"/>
          <w:szCs w:val="24"/>
        </w:rPr>
        <w:t xml:space="preserve">relationship </w:t>
      </w:r>
      <w:r w:rsidRPr="001320DD">
        <w:rPr>
          <w:rFonts w:ascii="Times New Roman" w:hAnsi="Times New Roman" w:cs="Times New Roman"/>
          <w:sz w:val="24"/>
          <w:szCs w:val="24"/>
        </w:rPr>
        <w:t>among two or more entities represents an interaction among the entities; for example, a works-on relationship between an employee and a project.</w:t>
      </w:r>
    </w:p>
    <w:p w14:paraId="07342CBC" w14:textId="77777777" w:rsidR="00F53E65" w:rsidRPr="001320DD" w:rsidRDefault="00F53E65" w:rsidP="005D2965">
      <w:pPr>
        <w:pStyle w:val="ListParagraph"/>
        <w:spacing w:line="240" w:lineRule="auto"/>
        <w:ind w:left="1440" w:firstLine="720"/>
        <w:jc w:val="both"/>
        <w:rPr>
          <w:rFonts w:ascii="Times New Roman" w:hAnsi="Times New Roman" w:cs="Times New Roman"/>
          <w:sz w:val="24"/>
          <w:szCs w:val="24"/>
        </w:rPr>
      </w:pPr>
    </w:p>
    <w:p w14:paraId="07342CBD"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r w:rsidRPr="001320DD">
        <w:rPr>
          <w:rFonts w:ascii="Times New Roman" w:hAnsi="Times New Roman" w:cs="Times New Roman"/>
          <w:sz w:val="24"/>
          <w:szCs w:val="24"/>
        </w:rPr>
        <w:t xml:space="preserve">D)Representational or implementation data models are the models used most frequently in traditional commercial DBMSs, and they include the widely-used </w:t>
      </w:r>
      <w:r w:rsidRPr="001320DD">
        <w:rPr>
          <w:rFonts w:ascii="Times New Roman" w:hAnsi="Times New Roman" w:cs="Times New Roman"/>
          <w:b/>
          <w:bCs/>
          <w:sz w:val="24"/>
          <w:szCs w:val="24"/>
        </w:rPr>
        <w:t>relational data model.</w:t>
      </w:r>
      <w:r w:rsidRPr="001320DD">
        <w:rPr>
          <w:rFonts w:ascii="Times New Roman" w:hAnsi="Times New Roman" w:cs="Times New Roman"/>
          <w:sz w:val="24"/>
          <w:szCs w:val="24"/>
        </w:rPr>
        <w:t xml:space="preserve"> </w:t>
      </w:r>
    </w:p>
    <w:p w14:paraId="07342CBE" w14:textId="77777777" w:rsidR="00FA3A74" w:rsidRPr="001320DD" w:rsidRDefault="00FA3A74" w:rsidP="005D2965">
      <w:pPr>
        <w:pStyle w:val="ListParagraph"/>
        <w:spacing w:line="240" w:lineRule="auto"/>
        <w:ind w:left="1440"/>
        <w:jc w:val="both"/>
        <w:rPr>
          <w:rFonts w:ascii="Times New Roman" w:hAnsi="Times New Roman" w:cs="Times New Roman"/>
          <w:b/>
          <w:bCs/>
          <w:sz w:val="24"/>
          <w:szCs w:val="24"/>
        </w:rPr>
      </w:pPr>
      <w:proofErr w:type="gramStart"/>
      <w:r w:rsidRPr="001320DD">
        <w:rPr>
          <w:rFonts w:ascii="Times New Roman" w:hAnsi="Times New Roman" w:cs="Times New Roman"/>
          <w:sz w:val="24"/>
          <w:szCs w:val="24"/>
        </w:rPr>
        <w:t>E)legacy</w:t>
      </w:r>
      <w:proofErr w:type="gramEnd"/>
      <w:r w:rsidRPr="001320DD">
        <w:rPr>
          <w:rFonts w:ascii="Times New Roman" w:hAnsi="Times New Roman" w:cs="Times New Roman"/>
          <w:sz w:val="24"/>
          <w:szCs w:val="24"/>
        </w:rPr>
        <w:t xml:space="preserve"> data models—the </w:t>
      </w:r>
      <w:r w:rsidRPr="001320DD">
        <w:rPr>
          <w:rFonts w:ascii="Times New Roman" w:hAnsi="Times New Roman" w:cs="Times New Roman"/>
          <w:b/>
          <w:bCs/>
          <w:sz w:val="24"/>
          <w:szCs w:val="24"/>
        </w:rPr>
        <w:t xml:space="preserve">network </w:t>
      </w:r>
      <w:r w:rsidRPr="001320DD">
        <w:rPr>
          <w:rFonts w:ascii="Times New Roman" w:hAnsi="Times New Roman" w:cs="Times New Roman"/>
          <w:sz w:val="24"/>
          <w:szCs w:val="24"/>
        </w:rPr>
        <w:t xml:space="preserve">and </w:t>
      </w:r>
      <w:r w:rsidRPr="001320DD">
        <w:rPr>
          <w:rFonts w:ascii="Times New Roman" w:hAnsi="Times New Roman" w:cs="Times New Roman"/>
          <w:b/>
          <w:bCs/>
          <w:sz w:val="24"/>
          <w:szCs w:val="24"/>
        </w:rPr>
        <w:t>hierarchical models</w:t>
      </w:r>
      <w:r w:rsidR="00A00A57" w:rsidRPr="001320DD">
        <w:rPr>
          <w:rFonts w:ascii="Times New Roman" w:hAnsi="Times New Roman" w:cs="Times New Roman"/>
          <w:b/>
          <w:bCs/>
          <w:sz w:val="24"/>
          <w:szCs w:val="24"/>
        </w:rPr>
        <w:t>.</w:t>
      </w:r>
    </w:p>
    <w:p w14:paraId="07342CBF"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r w:rsidRPr="001320DD">
        <w:rPr>
          <w:rFonts w:ascii="Times New Roman" w:hAnsi="Times New Roman" w:cs="Times New Roman"/>
          <w:b/>
          <w:bCs/>
          <w:sz w:val="24"/>
          <w:szCs w:val="24"/>
        </w:rPr>
        <w:t xml:space="preserve">F) object data models </w:t>
      </w:r>
      <w:proofErr w:type="gramStart"/>
      <w:r w:rsidR="00F53E65" w:rsidRPr="001320DD">
        <w:rPr>
          <w:rFonts w:ascii="Times New Roman" w:hAnsi="Times New Roman" w:cs="Times New Roman"/>
          <w:sz w:val="24"/>
          <w:szCs w:val="24"/>
        </w:rPr>
        <w:t>are</w:t>
      </w:r>
      <w:r w:rsidRPr="001320DD">
        <w:rPr>
          <w:rFonts w:ascii="Times New Roman" w:hAnsi="Times New Roman" w:cs="Times New Roman"/>
          <w:sz w:val="24"/>
          <w:szCs w:val="24"/>
        </w:rPr>
        <w:t xml:space="preserve">  new</w:t>
      </w:r>
      <w:proofErr w:type="gramEnd"/>
      <w:r w:rsidRPr="001320DD">
        <w:rPr>
          <w:rFonts w:ascii="Times New Roman" w:hAnsi="Times New Roman" w:cs="Times New Roman"/>
          <w:sz w:val="24"/>
          <w:szCs w:val="24"/>
        </w:rPr>
        <w:t xml:space="preserve"> family of higher-level implementation data models that are closer to conceptual data models.</w:t>
      </w:r>
    </w:p>
    <w:p w14:paraId="07342CC0" w14:textId="77777777" w:rsidR="00FA3A74" w:rsidRPr="001320DD" w:rsidRDefault="00FA3A74" w:rsidP="005D2965">
      <w:pPr>
        <w:pStyle w:val="ListParagraph"/>
        <w:ind w:left="1440"/>
        <w:jc w:val="both"/>
        <w:rPr>
          <w:sz w:val="24"/>
          <w:szCs w:val="24"/>
        </w:rPr>
      </w:pPr>
    </w:p>
    <w:p w14:paraId="07342CC1" w14:textId="77777777" w:rsidR="00FA3A74" w:rsidRPr="001320DD" w:rsidRDefault="00FA3A74" w:rsidP="005D2965">
      <w:pPr>
        <w:pStyle w:val="Default"/>
        <w:spacing w:before="100" w:after="100"/>
        <w:ind w:left="720"/>
        <w:jc w:val="both"/>
        <w:rPr>
          <w:u w:val="single"/>
        </w:rPr>
      </w:pPr>
      <w:r w:rsidRPr="001320DD">
        <w:rPr>
          <w:b/>
          <w:bCs/>
          <w:u w:val="single"/>
        </w:rPr>
        <w:t xml:space="preserve">2.1.2 Schemas, Instances, and Database State </w:t>
      </w:r>
    </w:p>
    <w:p w14:paraId="07342CC2" w14:textId="77777777" w:rsidR="00FA3A74" w:rsidRPr="001320DD" w:rsidRDefault="00FA3A74" w:rsidP="005D2965">
      <w:pPr>
        <w:pStyle w:val="ListParagraph"/>
        <w:spacing w:line="240" w:lineRule="auto"/>
        <w:ind w:left="1440"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In any data model it is important to distinguish between the </w:t>
      </w:r>
      <w:r w:rsidRPr="001320DD">
        <w:rPr>
          <w:rFonts w:ascii="Times New Roman" w:hAnsi="Times New Roman" w:cs="Times New Roman"/>
          <w:i/>
          <w:iCs/>
          <w:sz w:val="24"/>
          <w:szCs w:val="24"/>
        </w:rPr>
        <w:t xml:space="preserve">description </w:t>
      </w:r>
      <w:r w:rsidRPr="001320DD">
        <w:rPr>
          <w:rFonts w:ascii="Times New Roman" w:hAnsi="Times New Roman" w:cs="Times New Roman"/>
          <w:sz w:val="24"/>
          <w:szCs w:val="24"/>
        </w:rPr>
        <w:t xml:space="preserve">of the database and the </w:t>
      </w:r>
      <w:r w:rsidRPr="001320DD">
        <w:rPr>
          <w:rFonts w:ascii="Times New Roman" w:hAnsi="Times New Roman" w:cs="Times New Roman"/>
          <w:i/>
          <w:iCs/>
          <w:sz w:val="24"/>
          <w:szCs w:val="24"/>
        </w:rPr>
        <w:t xml:space="preserve">database itself. </w:t>
      </w:r>
      <w:r w:rsidRPr="001320DD">
        <w:rPr>
          <w:rFonts w:ascii="Times New Roman" w:hAnsi="Times New Roman" w:cs="Times New Roman"/>
          <w:sz w:val="24"/>
          <w:szCs w:val="24"/>
        </w:rPr>
        <w:t xml:space="preserve">The description of a database is called the </w:t>
      </w:r>
      <w:r w:rsidRPr="001320DD">
        <w:rPr>
          <w:rFonts w:ascii="Times New Roman" w:hAnsi="Times New Roman" w:cs="Times New Roman"/>
          <w:b/>
          <w:bCs/>
          <w:sz w:val="24"/>
          <w:szCs w:val="24"/>
        </w:rPr>
        <w:t xml:space="preserve">database schema, </w:t>
      </w:r>
      <w:r w:rsidRPr="001320DD">
        <w:rPr>
          <w:rFonts w:ascii="Times New Roman" w:hAnsi="Times New Roman" w:cs="Times New Roman"/>
          <w:sz w:val="24"/>
          <w:szCs w:val="24"/>
        </w:rPr>
        <w:t>which is specified during database design and is not expected to change frequently.</w:t>
      </w:r>
    </w:p>
    <w:p w14:paraId="07342CC3" w14:textId="77777777" w:rsidR="00FA3A74" w:rsidRPr="001320DD" w:rsidRDefault="00FA3A74" w:rsidP="005D2965">
      <w:pPr>
        <w:pStyle w:val="ListParagraph"/>
        <w:spacing w:line="240" w:lineRule="auto"/>
        <w:ind w:left="1440"/>
        <w:jc w:val="both"/>
        <w:rPr>
          <w:rFonts w:ascii="Times New Roman" w:hAnsi="Times New Roman" w:cs="Times New Roman"/>
          <w:sz w:val="24"/>
          <w:szCs w:val="24"/>
        </w:rPr>
      </w:pPr>
      <w:r w:rsidRPr="001320DD">
        <w:rPr>
          <w:rFonts w:ascii="Times New Roman" w:hAnsi="Times New Roman" w:cs="Times New Roman"/>
          <w:sz w:val="24"/>
          <w:szCs w:val="24"/>
        </w:rPr>
        <w:lastRenderedPageBreak/>
        <w:t xml:space="preserve">A displayed schema is called a </w:t>
      </w:r>
      <w:r w:rsidRPr="001320DD">
        <w:rPr>
          <w:rFonts w:ascii="Times New Roman" w:hAnsi="Times New Roman" w:cs="Times New Roman"/>
          <w:b/>
          <w:bCs/>
          <w:sz w:val="24"/>
          <w:szCs w:val="24"/>
        </w:rPr>
        <w:t>schema diagram.</w:t>
      </w:r>
      <w:r w:rsidRPr="001320DD">
        <w:rPr>
          <w:rFonts w:ascii="Times New Roman" w:hAnsi="Times New Roman" w:cs="Times New Roman"/>
          <w:sz w:val="24"/>
          <w:szCs w:val="24"/>
        </w:rPr>
        <w:t xml:space="preserve"> A schema diagram displays only </w:t>
      </w:r>
      <w:r w:rsidRPr="001320DD">
        <w:rPr>
          <w:rFonts w:ascii="Times New Roman" w:hAnsi="Times New Roman" w:cs="Times New Roman"/>
          <w:i/>
          <w:iCs/>
          <w:sz w:val="24"/>
          <w:szCs w:val="24"/>
        </w:rPr>
        <w:t xml:space="preserve">some aspects </w:t>
      </w:r>
      <w:r w:rsidRPr="001320DD">
        <w:rPr>
          <w:rFonts w:ascii="Times New Roman" w:hAnsi="Times New Roman" w:cs="Times New Roman"/>
          <w:sz w:val="24"/>
          <w:szCs w:val="24"/>
        </w:rPr>
        <w:t>of a schema, such as the names of record types and data items, and some types of constraints</w:t>
      </w:r>
      <w:r w:rsidR="00A00A57" w:rsidRPr="001320DD">
        <w:rPr>
          <w:rFonts w:ascii="Times New Roman" w:hAnsi="Times New Roman" w:cs="Times New Roman"/>
          <w:sz w:val="24"/>
          <w:szCs w:val="24"/>
        </w:rPr>
        <w:t>.</w:t>
      </w:r>
    </w:p>
    <w:p w14:paraId="07342CC4" w14:textId="77777777" w:rsidR="00A00A57" w:rsidRDefault="00A00A57" w:rsidP="005D2965">
      <w:pPr>
        <w:pStyle w:val="ListParagraph"/>
        <w:ind w:left="1440"/>
        <w:jc w:val="both"/>
        <w:rPr>
          <w:sz w:val="20"/>
          <w:szCs w:val="20"/>
        </w:rPr>
      </w:pPr>
      <w:r>
        <w:rPr>
          <w:noProof/>
          <w:sz w:val="20"/>
          <w:szCs w:val="20"/>
        </w:rPr>
        <w:drawing>
          <wp:inline distT="0" distB="0" distL="0" distR="0" wp14:anchorId="07342EB9" wp14:editId="07342EBA">
            <wp:extent cx="4629150" cy="249711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4629100" cy="2497085"/>
                    </a:xfrm>
                    <a:prstGeom prst="rect">
                      <a:avLst/>
                    </a:prstGeom>
                    <a:noFill/>
                    <a:ln w="9525">
                      <a:noFill/>
                      <a:miter lim="800000"/>
                      <a:headEnd/>
                      <a:tailEnd/>
                    </a:ln>
                  </pic:spPr>
                </pic:pic>
              </a:graphicData>
            </a:graphic>
          </wp:inline>
        </w:drawing>
      </w:r>
    </w:p>
    <w:p w14:paraId="07342CC5" w14:textId="77777777" w:rsidR="00A00A57" w:rsidRDefault="00A00A57" w:rsidP="005D2965">
      <w:pPr>
        <w:pStyle w:val="ListParagraph"/>
        <w:ind w:left="1440"/>
        <w:jc w:val="both"/>
        <w:rPr>
          <w:sz w:val="20"/>
          <w:szCs w:val="20"/>
        </w:rPr>
      </w:pPr>
    </w:p>
    <w:p w14:paraId="07342CC6" w14:textId="77777777" w:rsidR="00A00A57" w:rsidRPr="001320DD" w:rsidRDefault="00A00A57" w:rsidP="005D2965">
      <w:pPr>
        <w:pStyle w:val="ListParagraph"/>
        <w:ind w:left="1440"/>
        <w:jc w:val="both"/>
        <w:rPr>
          <w:rFonts w:ascii="Times New Roman" w:hAnsi="Times New Roman" w:cs="Times New Roman"/>
          <w:sz w:val="24"/>
          <w:szCs w:val="24"/>
        </w:rPr>
      </w:pPr>
      <w:r w:rsidRPr="001320DD">
        <w:rPr>
          <w:rFonts w:ascii="Times New Roman" w:hAnsi="Times New Roman" w:cs="Times New Roman"/>
          <w:sz w:val="24"/>
          <w:szCs w:val="24"/>
        </w:rPr>
        <w:t xml:space="preserve">The data in the database at a particular moment in time is called a </w:t>
      </w:r>
      <w:r w:rsidRPr="001320DD">
        <w:rPr>
          <w:rFonts w:ascii="Times New Roman" w:hAnsi="Times New Roman" w:cs="Times New Roman"/>
          <w:b/>
          <w:bCs/>
          <w:sz w:val="24"/>
          <w:szCs w:val="24"/>
        </w:rPr>
        <w:t xml:space="preserve">database state </w:t>
      </w:r>
      <w:r w:rsidRPr="001320DD">
        <w:rPr>
          <w:rFonts w:ascii="Times New Roman" w:hAnsi="Times New Roman" w:cs="Times New Roman"/>
          <w:sz w:val="24"/>
          <w:szCs w:val="24"/>
        </w:rPr>
        <w:t xml:space="preserve">or </w:t>
      </w:r>
      <w:r w:rsidRPr="001320DD">
        <w:rPr>
          <w:rFonts w:ascii="Times New Roman" w:hAnsi="Times New Roman" w:cs="Times New Roman"/>
          <w:b/>
          <w:bCs/>
          <w:sz w:val="24"/>
          <w:szCs w:val="24"/>
        </w:rPr>
        <w:t xml:space="preserve">snapshot. </w:t>
      </w:r>
      <w:r w:rsidRPr="001320DD">
        <w:rPr>
          <w:rFonts w:ascii="Times New Roman" w:hAnsi="Times New Roman" w:cs="Times New Roman"/>
          <w:sz w:val="24"/>
          <w:szCs w:val="24"/>
        </w:rPr>
        <w:t xml:space="preserve">It is also called the </w:t>
      </w:r>
      <w:r w:rsidRPr="001320DD">
        <w:rPr>
          <w:rFonts w:ascii="Times New Roman" w:hAnsi="Times New Roman" w:cs="Times New Roman"/>
          <w:i/>
          <w:iCs/>
          <w:sz w:val="24"/>
          <w:szCs w:val="24"/>
        </w:rPr>
        <w:t xml:space="preserve">current </w:t>
      </w:r>
      <w:r w:rsidRPr="001320DD">
        <w:rPr>
          <w:rFonts w:ascii="Times New Roman" w:hAnsi="Times New Roman" w:cs="Times New Roman"/>
          <w:sz w:val="24"/>
          <w:szCs w:val="24"/>
        </w:rPr>
        <w:t xml:space="preserve">set of </w:t>
      </w:r>
      <w:r w:rsidRPr="001320DD">
        <w:rPr>
          <w:rFonts w:ascii="Times New Roman" w:hAnsi="Times New Roman" w:cs="Times New Roman"/>
          <w:b/>
          <w:bCs/>
          <w:sz w:val="24"/>
          <w:szCs w:val="24"/>
        </w:rPr>
        <w:t xml:space="preserve">occurrences </w:t>
      </w:r>
      <w:r w:rsidRPr="001320DD">
        <w:rPr>
          <w:rFonts w:ascii="Times New Roman" w:hAnsi="Times New Roman" w:cs="Times New Roman"/>
          <w:sz w:val="24"/>
          <w:szCs w:val="24"/>
        </w:rPr>
        <w:t xml:space="preserve">or </w:t>
      </w:r>
      <w:r w:rsidRPr="001320DD">
        <w:rPr>
          <w:rFonts w:ascii="Times New Roman" w:hAnsi="Times New Roman" w:cs="Times New Roman"/>
          <w:b/>
          <w:bCs/>
          <w:sz w:val="24"/>
          <w:szCs w:val="24"/>
        </w:rPr>
        <w:t xml:space="preserve">instances </w:t>
      </w:r>
      <w:r w:rsidRPr="001320DD">
        <w:rPr>
          <w:rFonts w:ascii="Times New Roman" w:hAnsi="Times New Roman" w:cs="Times New Roman"/>
          <w:sz w:val="24"/>
          <w:szCs w:val="24"/>
        </w:rPr>
        <w:t>in the database.</w:t>
      </w:r>
    </w:p>
    <w:p w14:paraId="07342CC7" w14:textId="77777777" w:rsidR="00A00A57" w:rsidRDefault="00A00A57" w:rsidP="005D2965">
      <w:pPr>
        <w:pStyle w:val="ListParagraph"/>
        <w:ind w:left="1440"/>
        <w:jc w:val="both"/>
        <w:rPr>
          <w:sz w:val="20"/>
          <w:szCs w:val="20"/>
        </w:rPr>
      </w:pPr>
      <w:r>
        <w:rPr>
          <w:noProof/>
          <w:sz w:val="20"/>
          <w:szCs w:val="20"/>
        </w:rPr>
        <w:drawing>
          <wp:inline distT="0" distB="0" distL="0" distR="0" wp14:anchorId="07342EBB" wp14:editId="07342EBC">
            <wp:extent cx="3381375" cy="19812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3381375" cy="1981200"/>
                    </a:xfrm>
                    <a:prstGeom prst="rect">
                      <a:avLst/>
                    </a:prstGeom>
                    <a:noFill/>
                    <a:ln w="9525">
                      <a:noFill/>
                      <a:miter lim="800000"/>
                      <a:headEnd/>
                      <a:tailEnd/>
                    </a:ln>
                  </pic:spPr>
                </pic:pic>
              </a:graphicData>
            </a:graphic>
          </wp:inline>
        </w:drawing>
      </w:r>
    </w:p>
    <w:p w14:paraId="07342CC8" w14:textId="77777777" w:rsidR="00A00A57" w:rsidRDefault="00A00A57" w:rsidP="005D2965">
      <w:pPr>
        <w:pStyle w:val="ListParagraph"/>
        <w:ind w:left="1440"/>
        <w:jc w:val="both"/>
        <w:rPr>
          <w:b/>
          <w:bCs/>
          <w:sz w:val="20"/>
          <w:szCs w:val="20"/>
        </w:rPr>
      </w:pPr>
      <w:r>
        <w:rPr>
          <w:b/>
          <w:bCs/>
          <w:noProof/>
          <w:sz w:val="20"/>
          <w:szCs w:val="20"/>
        </w:rPr>
        <w:drawing>
          <wp:inline distT="0" distB="0" distL="0" distR="0" wp14:anchorId="07342EBD" wp14:editId="07342EBE">
            <wp:extent cx="3457575" cy="190500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a:stretch>
                      <a:fillRect/>
                    </a:stretch>
                  </pic:blipFill>
                  <pic:spPr bwMode="auto">
                    <a:xfrm>
                      <a:off x="0" y="0"/>
                      <a:ext cx="3457575" cy="1905000"/>
                    </a:xfrm>
                    <a:prstGeom prst="rect">
                      <a:avLst/>
                    </a:prstGeom>
                    <a:noFill/>
                    <a:ln w="9525">
                      <a:noFill/>
                      <a:miter lim="800000"/>
                      <a:headEnd/>
                      <a:tailEnd/>
                    </a:ln>
                  </pic:spPr>
                </pic:pic>
              </a:graphicData>
            </a:graphic>
          </wp:inline>
        </w:drawing>
      </w:r>
    </w:p>
    <w:p w14:paraId="07342CC9" w14:textId="77777777" w:rsidR="00FA3A74" w:rsidRPr="001320DD" w:rsidRDefault="00A00A57" w:rsidP="005D2965">
      <w:pPr>
        <w:pStyle w:val="ListParagraph"/>
        <w:spacing w:line="240" w:lineRule="auto"/>
        <w:ind w:left="1440" w:firstLine="720"/>
        <w:jc w:val="both"/>
        <w:rPr>
          <w:rFonts w:ascii="Times New Roman" w:hAnsi="Times New Roman" w:cs="Times New Roman"/>
          <w:sz w:val="24"/>
          <w:szCs w:val="24"/>
        </w:rPr>
      </w:pPr>
      <w:r w:rsidRPr="001320DD">
        <w:rPr>
          <w:rFonts w:ascii="Times New Roman" w:hAnsi="Times New Roman" w:cs="Times New Roman"/>
          <w:sz w:val="24"/>
          <w:szCs w:val="24"/>
        </w:rPr>
        <w:lastRenderedPageBreak/>
        <w:t xml:space="preserve">The DBMS is partly responsible for ensuring that </w:t>
      </w:r>
      <w:r w:rsidRPr="001320DD">
        <w:rPr>
          <w:rFonts w:ascii="Times New Roman" w:hAnsi="Times New Roman" w:cs="Times New Roman"/>
          <w:i/>
          <w:iCs/>
          <w:sz w:val="24"/>
          <w:szCs w:val="24"/>
        </w:rPr>
        <w:t xml:space="preserve">every </w:t>
      </w:r>
      <w:r w:rsidRPr="001320DD">
        <w:rPr>
          <w:rFonts w:ascii="Times New Roman" w:hAnsi="Times New Roman" w:cs="Times New Roman"/>
          <w:sz w:val="24"/>
          <w:szCs w:val="24"/>
        </w:rPr>
        <w:t xml:space="preserve">state of the database is a </w:t>
      </w:r>
      <w:r w:rsidRPr="001320DD">
        <w:rPr>
          <w:rFonts w:ascii="Times New Roman" w:hAnsi="Times New Roman" w:cs="Times New Roman"/>
          <w:b/>
          <w:bCs/>
          <w:sz w:val="24"/>
          <w:szCs w:val="24"/>
        </w:rPr>
        <w:t>valid state</w:t>
      </w:r>
      <w:r w:rsidRPr="001320DD">
        <w:rPr>
          <w:rFonts w:ascii="Times New Roman" w:hAnsi="Times New Roman" w:cs="Times New Roman"/>
          <w:sz w:val="24"/>
          <w:szCs w:val="24"/>
        </w:rPr>
        <w:t xml:space="preserve">—that is, a state that satisfies the structure and constraints specified in the schema. Hence, specifying a correct schema to the DBMS is extremely important, and the schema must be designed with the utmost care. The DBMS stores the descriptions of the schema constructs and constraints—also called the </w:t>
      </w:r>
      <w:r w:rsidRPr="001320DD">
        <w:rPr>
          <w:rFonts w:ascii="Times New Roman" w:hAnsi="Times New Roman" w:cs="Times New Roman"/>
          <w:b/>
          <w:bCs/>
          <w:sz w:val="24"/>
          <w:szCs w:val="24"/>
        </w:rPr>
        <w:t>meta-data</w:t>
      </w:r>
      <w:r w:rsidRPr="001320DD">
        <w:rPr>
          <w:rFonts w:ascii="Times New Roman" w:hAnsi="Times New Roman" w:cs="Times New Roman"/>
          <w:sz w:val="24"/>
          <w:szCs w:val="24"/>
        </w:rPr>
        <w:t xml:space="preserve">—in the DBMS catalog so that DBMS software can refer to the schema whenever it needs to. The schema is sometimes called the </w:t>
      </w:r>
      <w:r w:rsidRPr="001320DD">
        <w:rPr>
          <w:rFonts w:ascii="Times New Roman" w:hAnsi="Times New Roman" w:cs="Times New Roman"/>
          <w:b/>
          <w:bCs/>
          <w:sz w:val="24"/>
          <w:szCs w:val="24"/>
        </w:rPr>
        <w:t xml:space="preserve">intension, </w:t>
      </w:r>
      <w:r w:rsidRPr="001320DD">
        <w:rPr>
          <w:rFonts w:ascii="Times New Roman" w:hAnsi="Times New Roman" w:cs="Times New Roman"/>
          <w:sz w:val="24"/>
          <w:szCs w:val="24"/>
        </w:rPr>
        <w:t xml:space="preserve">and a database state an </w:t>
      </w:r>
      <w:r w:rsidRPr="001320DD">
        <w:rPr>
          <w:rFonts w:ascii="Times New Roman" w:hAnsi="Times New Roman" w:cs="Times New Roman"/>
          <w:b/>
          <w:bCs/>
          <w:sz w:val="24"/>
          <w:szCs w:val="24"/>
        </w:rPr>
        <w:t xml:space="preserve">extension </w:t>
      </w:r>
      <w:r w:rsidRPr="001320DD">
        <w:rPr>
          <w:rFonts w:ascii="Times New Roman" w:hAnsi="Times New Roman" w:cs="Times New Roman"/>
          <w:sz w:val="24"/>
          <w:szCs w:val="24"/>
        </w:rPr>
        <w:t>of the schema.</w:t>
      </w:r>
    </w:p>
    <w:p w14:paraId="07342CCA" w14:textId="77777777" w:rsidR="00A00A57" w:rsidRPr="001320DD" w:rsidRDefault="00A00A57" w:rsidP="005D2965">
      <w:pPr>
        <w:pStyle w:val="ListParagraph"/>
        <w:ind w:left="1440"/>
        <w:jc w:val="both"/>
        <w:rPr>
          <w:sz w:val="24"/>
          <w:szCs w:val="24"/>
        </w:rPr>
      </w:pPr>
    </w:p>
    <w:p w14:paraId="07342CCB" w14:textId="77777777" w:rsidR="00A00A57" w:rsidRPr="001320DD" w:rsidRDefault="00A00A57" w:rsidP="005D2965">
      <w:pPr>
        <w:pStyle w:val="ListParagraph"/>
        <w:ind w:left="1440"/>
        <w:jc w:val="both"/>
        <w:rPr>
          <w:b/>
          <w:bCs/>
          <w:sz w:val="24"/>
          <w:szCs w:val="24"/>
          <w:u w:val="single"/>
        </w:rPr>
      </w:pPr>
      <w:r w:rsidRPr="001320DD">
        <w:rPr>
          <w:b/>
          <w:bCs/>
          <w:sz w:val="24"/>
          <w:szCs w:val="24"/>
          <w:u w:val="single"/>
        </w:rPr>
        <w:t>2.2 DBMS Architecture and Data Independence</w:t>
      </w:r>
    </w:p>
    <w:p w14:paraId="07342CCC" w14:textId="77777777" w:rsidR="00A00A57" w:rsidRPr="001320DD" w:rsidRDefault="00A00A57" w:rsidP="005D2965">
      <w:pPr>
        <w:pStyle w:val="ListParagraph"/>
        <w:ind w:left="1440"/>
        <w:jc w:val="both"/>
        <w:rPr>
          <w:sz w:val="24"/>
          <w:szCs w:val="24"/>
        </w:rPr>
      </w:pPr>
      <w:r w:rsidRPr="001320DD">
        <w:rPr>
          <w:sz w:val="24"/>
          <w:szCs w:val="24"/>
        </w:rPr>
        <w:t xml:space="preserve">In this section we specify an architecture for database systems, called the </w:t>
      </w:r>
      <w:r w:rsidRPr="001320DD">
        <w:rPr>
          <w:b/>
          <w:bCs/>
          <w:sz w:val="24"/>
          <w:szCs w:val="24"/>
        </w:rPr>
        <w:t xml:space="preserve">three-schema architecture </w:t>
      </w:r>
      <w:r w:rsidRPr="001320DD">
        <w:rPr>
          <w:sz w:val="24"/>
          <w:szCs w:val="24"/>
        </w:rPr>
        <w:t>which was proposed to help achieve and visualize the DBMS characteristics.</w:t>
      </w:r>
    </w:p>
    <w:p w14:paraId="07342CCD" w14:textId="77777777" w:rsidR="00A00A57" w:rsidRPr="001320DD" w:rsidRDefault="00A00A57" w:rsidP="005D2965">
      <w:pPr>
        <w:pStyle w:val="ListParagraph"/>
        <w:ind w:left="1440"/>
        <w:jc w:val="both"/>
        <w:rPr>
          <w:b/>
          <w:bCs/>
          <w:sz w:val="24"/>
          <w:szCs w:val="24"/>
        </w:rPr>
      </w:pPr>
    </w:p>
    <w:p w14:paraId="07342CCE" w14:textId="77777777" w:rsidR="00A00A57" w:rsidRPr="001320DD" w:rsidRDefault="00A00A57" w:rsidP="005D2965">
      <w:pPr>
        <w:pStyle w:val="ListParagraph"/>
        <w:ind w:left="1440"/>
        <w:jc w:val="both"/>
        <w:rPr>
          <w:b/>
          <w:bCs/>
          <w:sz w:val="24"/>
          <w:szCs w:val="24"/>
          <w:u w:val="single"/>
        </w:rPr>
      </w:pPr>
      <w:r w:rsidRPr="001320DD">
        <w:rPr>
          <w:b/>
          <w:bCs/>
          <w:sz w:val="24"/>
          <w:szCs w:val="24"/>
          <w:u w:val="single"/>
        </w:rPr>
        <w:t>2.2.1 The Three-Schema Architecture</w:t>
      </w:r>
    </w:p>
    <w:p w14:paraId="07342CCF" w14:textId="77777777" w:rsidR="00A00A57" w:rsidRPr="001320DD" w:rsidRDefault="00A00A57" w:rsidP="005D2965">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r w:rsidRPr="001320DD">
        <w:rPr>
          <w:rFonts w:ascii="Times New Roman" w:hAnsi="Times New Roman" w:cs="Times New Roman"/>
          <w:color w:val="000000" w:themeColor="text1"/>
          <w:sz w:val="24"/>
          <w:szCs w:val="24"/>
        </w:rPr>
        <w:t>Proposed to support DBMS characteristics of:</w:t>
      </w:r>
    </w:p>
    <w:p w14:paraId="07342CD0" w14:textId="77777777" w:rsidR="00A00A57" w:rsidRPr="001320DD" w:rsidRDefault="003878E1" w:rsidP="005D2965">
      <w:pPr>
        <w:autoSpaceDE w:val="0"/>
        <w:autoSpaceDN w:val="0"/>
        <w:adjustRightInd w:val="0"/>
        <w:spacing w:after="0" w:line="240" w:lineRule="auto"/>
        <w:ind w:left="1440" w:firstLine="720"/>
        <w:jc w:val="both"/>
        <w:rPr>
          <w:rFonts w:ascii="Times New Roman" w:hAnsi="Times New Roman" w:cs="Times New Roman"/>
          <w:b/>
          <w:bCs/>
          <w:color w:val="000000" w:themeColor="text1"/>
          <w:sz w:val="24"/>
          <w:szCs w:val="24"/>
        </w:rPr>
      </w:pPr>
      <w:r w:rsidRPr="001320DD">
        <w:rPr>
          <w:rFonts w:ascii="Arial" w:hAnsi="Arial" w:cs="Times New Roman"/>
          <w:color w:val="000000" w:themeColor="text1"/>
          <w:sz w:val="24"/>
          <w:szCs w:val="24"/>
        </w:rPr>
        <w:t>.</w:t>
      </w:r>
      <w:r w:rsidR="00A00A57" w:rsidRPr="001320DD">
        <w:rPr>
          <w:rFonts w:ascii="Times New Roman" w:hAnsi="Times New Roman" w:cs="Times New Roman"/>
          <w:color w:val="000000" w:themeColor="text1"/>
          <w:sz w:val="24"/>
          <w:szCs w:val="24"/>
        </w:rPr>
        <w:t xml:space="preserve"> </w:t>
      </w:r>
      <w:r w:rsidR="00A00A57" w:rsidRPr="001320DD">
        <w:rPr>
          <w:rFonts w:ascii="Times New Roman" w:hAnsi="Times New Roman" w:cs="Times New Roman"/>
          <w:b/>
          <w:bCs/>
          <w:color w:val="000000" w:themeColor="text1"/>
          <w:sz w:val="24"/>
          <w:szCs w:val="24"/>
        </w:rPr>
        <w:t>Program-data independence.</w:t>
      </w:r>
    </w:p>
    <w:p w14:paraId="07342CD1" w14:textId="77777777" w:rsidR="00A00A57" w:rsidRPr="001320DD" w:rsidRDefault="003878E1" w:rsidP="005D2965">
      <w:pPr>
        <w:autoSpaceDE w:val="0"/>
        <w:autoSpaceDN w:val="0"/>
        <w:adjustRightInd w:val="0"/>
        <w:spacing w:after="0" w:line="240" w:lineRule="auto"/>
        <w:ind w:left="1440" w:firstLine="720"/>
        <w:jc w:val="both"/>
        <w:rPr>
          <w:rFonts w:ascii="Times New Roman" w:hAnsi="Times New Roman" w:cs="Times New Roman"/>
          <w:color w:val="000000" w:themeColor="text1"/>
          <w:sz w:val="24"/>
          <w:szCs w:val="24"/>
        </w:rPr>
      </w:pPr>
      <w:proofErr w:type="gramStart"/>
      <w:r w:rsidRPr="001320DD">
        <w:rPr>
          <w:rFonts w:ascii="Arial" w:hAnsi="Arial" w:cs="Times New Roman"/>
          <w:color w:val="000000" w:themeColor="text1"/>
          <w:sz w:val="24"/>
          <w:szCs w:val="24"/>
        </w:rPr>
        <w:t>.</w:t>
      </w:r>
      <w:r w:rsidR="00A00A57" w:rsidRPr="001320DD">
        <w:rPr>
          <w:rFonts w:ascii="Times New Roman" w:hAnsi="Times New Roman" w:cs="Times New Roman"/>
          <w:color w:val="000000" w:themeColor="text1"/>
          <w:sz w:val="24"/>
          <w:szCs w:val="24"/>
        </w:rPr>
        <w:t>Support</w:t>
      </w:r>
      <w:proofErr w:type="gramEnd"/>
      <w:r w:rsidR="00A00A57" w:rsidRPr="001320DD">
        <w:rPr>
          <w:rFonts w:ascii="Times New Roman" w:hAnsi="Times New Roman" w:cs="Times New Roman"/>
          <w:color w:val="000000" w:themeColor="text1"/>
          <w:sz w:val="24"/>
          <w:szCs w:val="24"/>
        </w:rPr>
        <w:t xml:space="preserve"> of </w:t>
      </w:r>
      <w:r w:rsidR="00A00A57" w:rsidRPr="001320DD">
        <w:rPr>
          <w:rFonts w:ascii="Times New Roman" w:hAnsi="Times New Roman" w:cs="Times New Roman"/>
          <w:b/>
          <w:bCs/>
          <w:color w:val="000000" w:themeColor="text1"/>
          <w:sz w:val="24"/>
          <w:szCs w:val="24"/>
        </w:rPr>
        <w:t xml:space="preserve">multiple views </w:t>
      </w:r>
      <w:r w:rsidR="00A00A57" w:rsidRPr="001320DD">
        <w:rPr>
          <w:rFonts w:ascii="Times New Roman" w:hAnsi="Times New Roman" w:cs="Times New Roman"/>
          <w:color w:val="000000" w:themeColor="text1"/>
          <w:sz w:val="24"/>
          <w:szCs w:val="24"/>
        </w:rPr>
        <w:t>of the data.</w:t>
      </w:r>
    </w:p>
    <w:p w14:paraId="07342CD2" w14:textId="77777777" w:rsidR="00A00A57" w:rsidRPr="001320DD" w:rsidRDefault="003878E1" w:rsidP="005D2965">
      <w:pPr>
        <w:autoSpaceDE w:val="0"/>
        <w:autoSpaceDN w:val="0"/>
        <w:adjustRightInd w:val="0"/>
        <w:spacing w:after="0" w:line="240" w:lineRule="auto"/>
        <w:ind w:left="2160"/>
        <w:jc w:val="both"/>
        <w:rPr>
          <w:rFonts w:ascii="Times New Roman" w:hAnsi="Times New Roman" w:cs="Times New Roman"/>
          <w:color w:val="000000" w:themeColor="text1"/>
          <w:sz w:val="24"/>
          <w:szCs w:val="24"/>
        </w:rPr>
      </w:pPr>
      <w:proofErr w:type="gramStart"/>
      <w:r w:rsidRPr="001320DD">
        <w:rPr>
          <w:rFonts w:ascii="Arial" w:hAnsi="Arial" w:cs="Times New Roman"/>
          <w:color w:val="000000" w:themeColor="text1"/>
          <w:sz w:val="24"/>
          <w:szCs w:val="24"/>
        </w:rPr>
        <w:t>.</w:t>
      </w:r>
      <w:r w:rsidR="00A00A57" w:rsidRPr="001320DD">
        <w:rPr>
          <w:rFonts w:ascii="Times New Roman" w:hAnsi="Times New Roman" w:cs="Times New Roman"/>
          <w:color w:val="000000" w:themeColor="text1"/>
          <w:sz w:val="24"/>
          <w:szCs w:val="24"/>
        </w:rPr>
        <w:t>Not</w:t>
      </w:r>
      <w:proofErr w:type="gramEnd"/>
      <w:r w:rsidR="00A00A57" w:rsidRPr="001320DD">
        <w:rPr>
          <w:rFonts w:ascii="Times New Roman" w:hAnsi="Times New Roman" w:cs="Times New Roman"/>
          <w:color w:val="000000" w:themeColor="text1"/>
          <w:sz w:val="24"/>
          <w:szCs w:val="24"/>
        </w:rPr>
        <w:t xml:space="preserve"> explicitly used in commercial DBMS </w:t>
      </w:r>
      <w:proofErr w:type="spellStart"/>
      <w:proofErr w:type="gramStart"/>
      <w:r w:rsidR="00A00A57" w:rsidRPr="001320DD">
        <w:rPr>
          <w:rFonts w:ascii="Times New Roman" w:hAnsi="Times New Roman" w:cs="Times New Roman"/>
          <w:color w:val="000000" w:themeColor="text1"/>
          <w:sz w:val="24"/>
          <w:szCs w:val="24"/>
        </w:rPr>
        <w:t>products,but</w:t>
      </w:r>
      <w:proofErr w:type="spellEnd"/>
      <w:proofErr w:type="gramEnd"/>
      <w:r w:rsidR="00A00A57" w:rsidRPr="001320DD">
        <w:rPr>
          <w:rFonts w:ascii="Times New Roman" w:hAnsi="Times New Roman" w:cs="Times New Roman"/>
          <w:color w:val="000000" w:themeColor="text1"/>
          <w:sz w:val="24"/>
          <w:szCs w:val="24"/>
        </w:rPr>
        <w:t xml:space="preserve"> has been useful in explaining database</w:t>
      </w:r>
      <w:r w:rsidRPr="001320DD">
        <w:rPr>
          <w:rFonts w:ascii="Times New Roman" w:hAnsi="Times New Roman" w:cs="Times New Roman"/>
          <w:color w:val="000000" w:themeColor="text1"/>
          <w:sz w:val="24"/>
          <w:szCs w:val="24"/>
        </w:rPr>
        <w:t xml:space="preserve"> </w:t>
      </w:r>
      <w:r w:rsidR="00A00A57" w:rsidRPr="001320DD">
        <w:rPr>
          <w:rFonts w:ascii="Times New Roman" w:hAnsi="Times New Roman" w:cs="Times New Roman"/>
          <w:color w:val="000000" w:themeColor="text1"/>
          <w:sz w:val="24"/>
          <w:szCs w:val="24"/>
        </w:rPr>
        <w:t>system organization</w:t>
      </w:r>
    </w:p>
    <w:p w14:paraId="07342CD3" w14:textId="77777777" w:rsidR="001A7335" w:rsidRPr="001320DD" w:rsidRDefault="001A7335" w:rsidP="005D2965">
      <w:pPr>
        <w:pStyle w:val="ListParagraph"/>
        <w:ind w:left="1440" w:firstLine="720"/>
        <w:jc w:val="both"/>
        <w:rPr>
          <w:rFonts w:ascii="Times New Roman" w:hAnsi="Times New Roman" w:cs="Times New Roman"/>
          <w:color w:val="000000" w:themeColor="text1"/>
          <w:sz w:val="24"/>
          <w:szCs w:val="24"/>
        </w:rPr>
      </w:pPr>
    </w:p>
    <w:p w14:paraId="07342CD4" w14:textId="77777777" w:rsidR="001A7335" w:rsidRPr="001320DD" w:rsidRDefault="001A7335" w:rsidP="005D2965">
      <w:pPr>
        <w:pStyle w:val="ListParagraph"/>
        <w:ind w:left="1440" w:firstLine="720"/>
        <w:jc w:val="both"/>
        <w:rPr>
          <w:rFonts w:ascii="Times New Roman" w:hAnsi="Times New Roman" w:cs="Times New Roman"/>
          <w:color w:val="000000" w:themeColor="text1"/>
          <w:sz w:val="24"/>
          <w:szCs w:val="24"/>
        </w:rPr>
      </w:pPr>
      <w:r w:rsidRPr="001320DD">
        <w:rPr>
          <w:rFonts w:ascii="Times New Roman" w:hAnsi="Times New Roman" w:cs="Times New Roman"/>
          <w:noProof/>
          <w:color w:val="000000" w:themeColor="text1"/>
          <w:sz w:val="24"/>
          <w:szCs w:val="24"/>
        </w:rPr>
        <w:drawing>
          <wp:inline distT="0" distB="0" distL="0" distR="0" wp14:anchorId="07342EBF" wp14:editId="07342EC0">
            <wp:extent cx="3926423" cy="24955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3926423" cy="2495550"/>
                    </a:xfrm>
                    <a:prstGeom prst="rect">
                      <a:avLst/>
                    </a:prstGeom>
                    <a:noFill/>
                    <a:ln w="9525">
                      <a:noFill/>
                      <a:miter lim="800000"/>
                      <a:headEnd/>
                      <a:tailEnd/>
                    </a:ln>
                  </pic:spPr>
                </pic:pic>
              </a:graphicData>
            </a:graphic>
          </wp:inline>
        </w:drawing>
      </w:r>
    </w:p>
    <w:p w14:paraId="07342CD5" w14:textId="77777777" w:rsidR="001A7335" w:rsidRPr="001320DD" w:rsidRDefault="001A7335" w:rsidP="005D2965">
      <w:pPr>
        <w:pStyle w:val="ListParagraph"/>
        <w:ind w:left="1440" w:firstLine="720"/>
        <w:jc w:val="both"/>
        <w:rPr>
          <w:rFonts w:ascii="Times New Roman" w:hAnsi="Times New Roman" w:cs="Times New Roman"/>
          <w:color w:val="000000" w:themeColor="text1"/>
          <w:sz w:val="24"/>
          <w:szCs w:val="24"/>
        </w:rPr>
      </w:pPr>
    </w:p>
    <w:p w14:paraId="07342CD6" w14:textId="77777777" w:rsidR="001A7335" w:rsidRPr="001320DD" w:rsidRDefault="001A7335" w:rsidP="005D2965">
      <w:pPr>
        <w:pStyle w:val="ListParagraph"/>
        <w:ind w:left="1440" w:firstLine="720"/>
        <w:jc w:val="both"/>
        <w:rPr>
          <w:sz w:val="24"/>
          <w:szCs w:val="24"/>
        </w:rPr>
      </w:pPr>
      <w:r w:rsidRPr="001320DD">
        <w:rPr>
          <w:sz w:val="24"/>
          <w:szCs w:val="24"/>
        </w:rPr>
        <w:t>The goal of the three-schema architecture, illustrated in Figure.</w:t>
      </w:r>
    </w:p>
    <w:p w14:paraId="07342CD7" w14:textId="77777777" w:rsidR="001A7335" w:rsidRPr="001320DD" w:rsidRDefault="001A7335" w:rsidP="005D2965">
      <w:pPr>
        <w:pStyle w:val="Default"/>
        <w:jc w:val="both"/>
      </w:pPr>
    </w:p>
    <w:p w14:paraId="07342CD8" w14:textId="77777777" w:rsidR="001A7335" w:rsidRPr="001320DD" w:rsidRDefault="001A7335" w:rsidP="005D2965">
      <w:pPr>
        <w:pStyle w:val="Default"/>
        <w:spacing w:before="100" w:after="100"/>
        <w:ind w:left="720" w:hanging="360"/>
        <w:jc w:val="both"/>
      </w:pPr>
      <w:r w:rsidRPr="001320DD">
        <w:t xml:space="preserve">1. The </w:t>
      </w:r>
      <w:r w:rsidRPr="001320DD">
        <w:rPr>
          <w:b/>
          <w:bCs/>
        </w:rPr>
        <w:t xml:space="preserve">internal level </w:t>
      </w:r>
      <w:r w:rsidRPr="001320DD">
        <w:t xml:space="preserve">has an </w:t>
      </w:r>
      <w:r w:rsidRPr="001320DD">
        <w:rPr>
          <w:b/>
          <w:bCs/>
        </w:rPr>
        <w:t xml:space="preserve">internal schema, </w:t>
      </w:r>
      <w:r w:rsidRPr="001320DD">
        <w:t xml:space="preserve">which describes the physical storage structure of the database. The internal schema uses a physical data model and describes the complete details of data storage and access paths for the database. </w:t>
      </w:r>
    </w:p>
    <w:p w14:paraId="07342CD9" w14:textId="77777777" w:rsidR="001A7335" w:rsidRDefault="001A7335" w:rsidP="005D2965">
      <w:pPr>
        <w:pStyle w:val="Default"/>
        <w:spacing w:before="100" w:after="100"/>
        <w:ind w:left="720" w:hanging="360"/>
        <w:jc w:val="both"/>
        <w:rPr>
          <w:sz w:val="20"/>
          <w:szCs w:val="20"/>
        </w:rPr>
      </w:pPr>
      <w:r w:rsidRPr="001320DD">
        <w:lastRenderedPageBreak/>
        <w:t xml:space="preserve">2. The </w:t>
      </w:r>
      <w:r w:rsidRPr="001320DD">
        <w:rPr>
          <w:b/>
          <w:bCs/>
        </w:rPr>
        <w:t xml:space="preserve">conceptual level </w:t>
      </w:r>
      <w:r w:rsidRPr="001320DD">
        <w:t xml:space="preserve">has a </w:t>
      </w:r>
      <w:r w:rsidRPr="001320DD">
        <w:rPr>
          <w:b/>
          <w:bCs/>
        </w:rPr>
        <w:t xml:space="preserve">conceptual schema, </w:t>
      </w:r>
      <w:r w:rsidRPr="001320DD">
        <w:t>which describes the structure of the whole database for a community of users. The conceptual schema hides the details of physical storage structures and concentrates on describing entities, data types, relationships, user operations, and constraints. A high-level data model or an implementation data model can be used at this level.</w:t>
      </w:r>
      <w:r>
        <w:rPr>
          <w:sz w:val="20"/>
          <w:szCs w:val="20"/>
        </w:rPr>
        <w:t xml:space="preserve"> </w:t>
      </w:r>
    </w:p>
    <w:p w14:paraId="07342CDA" w14:textId="77777777" w:rsidR="001A7335" w:rsidRPr="001320DD" w:rsidRDefault="001A7335" w:rsidP="005D2965">
      <w:pPr>
        <w:pStyle w:val="Default"/>
        <w:spacing w:before="100" w:after="100"/>
        <w:ind w:left="720" w:hanging="360"/>
        <w:jc w:val="both"/>
      </w:pPr>
      <w:r w:rsidRPr="001320DD">
        <w:t xml:space="preserve">3. The </w:t>
      </w:r>
      <w:r w:rsidRPr="001320DD">
        <w:rPr>
          <w:b/>
          <w:bCs/>
        </w:rPr>
        <w:t xml:space="preserve">external </w:t>
      </w:r>
      <w:r w:rsidRPr="001320DD">
        <w:t xml:space="preserve">or </w:t>
      </w:r>
      <w:r w:rsidRPr="001320DD">
        <w:rPr>
          <w:b/>
          <w:bCs/>
        </w:rPr>
        <w:t xml:space="preserve">view level </w:t>
      </w:r>
      <w:r w:rsidRPr="001320DD">
        <w:t xml:space="preserve">includes a number of </w:t>
      </w:r>
      <w:r w:rsidRPr="001320DD">
        <w:rPr>
          <w:b/>
          <w:bCs/>
        </w:rPr>
        <w:t xml:space="preserve">external schemas </w:t>
      </w:r>
      <w:r w:rsidRPr="001320DD">
        <w:t xml:space="preserve">or </w:t>
      </w:r>
      <w:r w:rsidRPr="001320DD">
        <w:rPr>
          <w:b/>
          <w:bCs/>
        </w:rPr>
        <w:t xml:space="preserve">user views. </w:t>
      </w:r>
      <w:r w:rsidRPr="001320DD">
        <w:t xml:space="preserve">Each external schema describes the part of the database that a particular user group is interested in and hides the rest of the database from that user group. A high-level data model or an implementation data model can be used at this level. </w:t>
      </w:r>
    </w:p>
    <w:p w14:paraId="07342CDB" w14:textId="77777777" w:rsidR="001A7335" w:rsidRPr="001320DD" w:rsidRDefault="001A7335" w:rsidP="005D2965">
      <w:pPr>
        <w:pStyle w:val="ListParagraph"/>
        <w:spacing w:line="240" w:lineRule="auto"/>
        <w:ind w:left="1440" w:firstLine="720"/>
        <w:jc w:val="both"/>
        <w:rPr>
          <w:rFonts w:ascii="Times New Roman" w:hAnsi="Times New Roman" w:cs="Times New Roman"/>
          <w:sz w:val="24"/>
          <w:szCs w:val="24"/>
        </w:rPr>
      </w:pPr>
      <w:r w:rsidRPr="001320DD">
        <w:rPr>
          <w:rFonts w:ascii="Times New Roman" w:hAnsi="Times New Roman" w:cs="Times New Roman"/>
          <w:sz w:val="24"/>
          <w:szCs w:val="24"/>
        </w:rPr>
        <w:t xml:space="preserve">DBMS must transform a request specified on an external schema into a request against the conceptual schema, and then into a request on the internal schema for processing over the stored database. If the request is a database retrieval, the data extracted from the stored database must be reformatted to match the user’s external view. The processes of transforming requests and results between levels are called </w:t>
      </w:r>
      <w:r w:rsidRPr="001320DD">
        <w:rPr>
          <w:rFonts w:ascii="Times New Roman" w:hAnsi="Times New Roman" w:cs="Times New Roman"/>
          <w:b/>
          <w:bCs/>
          <w:sz w:val="24"/>
          <w:szCs w:val="24"/>
        </w:rPr>
        <w:t xml:space="preserve">mappings. </w:t>
      </w:r>
      <w:r w:rsidRPr="001320DD">
        <w:rPr>
          <w:rFonts w:ascii="Times New Roman" w:hAnsi="Times New Roman" w:cs="Times New Roman"/>
          <w:sz w:val="24"/>
          <w:szCs w:val="24"/>
        </w:rPr>
        <w:t>These mappings may be time-consuming, so some DBMSs—especially those that are meant to support small databases—do not support external views. Even in such systems, however, a certain amount of mapping is necessary to transform requests between the conceptual and internal levels.</w:t>
      </w:r>
    </w:p>
    <w:p w14:paraId="07342CDC" w14:textId="77777777" w:rsidR="001A7335" w:rsidRPr="001320DD" w:rsidRDefault="001A7335" w:rsidP="005D2965">
      <w:pPr>
        <w:pStyle w:val="Default"/>
        <w:spacing w:before="100" w:after="100"/>
        <w:ind w:firstLine="720"/>
        <w:jc w:val="both"/>
        <w:rPr>
          <w:u w:val="single"/>
        </w:rPr>
      </w:pPr>
      <w:r w:rsidRPr="001320DD">
        <w:rPr>
          <w:b/>
          <w:bCs/>
          <w:u w:val="single"/>
        </w:rPr>
        <w:t xml:space="preserve">2.2.2 Data Independence </w:t>
      </w:r>
    </w:p>
    <w:p w14:paraId="07342CDD" w14:textId="77777777" w:rsidR="001A7335" w:rsidRPr="001320DD" w:rsidRDefault="001A7335" w:rsidP="005D2965">
      <w:pPr>
        <w:pStyle w:val="ListParagraph"/>
        <w:spacing w:line="240" w:lineRule="auto"/>
        <w:ind w:left="1440" w:firstLine="720"/>
        <w:jc w:val="both"/>
        <w:rPr>
          <w:sz w:val="24"/>
          <w:szCs w:val="24"/>
        </w:rPr>
      </w:pPr>
      <w:r w:rsidRPr="001320DD">
        <w:rPr>
          <w:rFonts w:ascii="Times New Roman" w:hAnsi="Times New Roman" w:cs="Times New Roman"/>
          <w:sz w:val="24"/>
          <w:szCs w:val="24"/>
        </w:rPr>
        <w:t xml:space="preserve">The three-schema architecture can be used to explain the concept of </w:t>
      </w:r>
      <w:r w:rsidRPr="001320DD">
        <w:rPr>
          <w:rFonts w:ascii="Times New Roman" w:hAnsi="Times New Roman" w:cs="Times New Roman"/>
          <w:b/>
          <w:bCs/>
          <w:sz w:val="24"/>
          <w:szCs w:val="24"/>
        </w:rPr>
        <w:t xml:space="preserve">data independence, </w:t>
      </w:r>
      <w:r w:rsidRPr="001320DD">
        <w:rPr>
          <w:rFonts w:ascii="Times New Roman" w:hAnsi="Times New Roman" w:cs="Times New Roman"/>
          <w:sz w:val="24"/>
          <w:szCs w:val="24"/>
        </w:rPr>
        <w:t>which can be defined as the capacity to change the schema at one level of a database system without having to change the schema at the next higher level. We can define two types of data independence:</w:t>
      </w:r>
    </w:p>
    <w:p w14:paraId="07342CDE" w14:textId="77777777" w:rsidR="001A7335" w:rsidRPr="001320DD" w:rsidRDefault="001A7335" w:rsidP="005D2965">
      <w:pPr>
        <w:pStyle w:val="Default"/>
        <w:spacing w:before="100" w:after="100"/>
        <w:ind w:left="720"/>
        <w:jc w:val="both"/>
      </w:pPr>
      <w:r w:rsidRPr="001320DD">
        <w:t xml:space="preserve">1. </w:t>
      </w:r>
      <w:r w:rsidRPr="001320DD">
        <w:rPr>
          <w:b/>
          <w:bCs/>
        </w:rPr>
        <w:t xml:space="preserve">Logical data independence </w:t>
      </w:r>
      <w:r w:rsidRPr="001320DD">
        <w:t xml:space="preserve">is the capacity to change the conceptual schema without having to change external schemas or application programs. We may change the conceptual schema to expand the database (by adding a record type or data item), or to reduce the database (by removing a record type or data item). </w:t>
      </w:r>
    </w:p>
    <w:p w14:paraId="07342CDF" w14:textId="77777777" w:rsidR="001A7335" w:rsidRPr="001320DD" w:rsidRDefault="001A7335" w:rsidP="005D2965">
      <w:pPr>
        <w:pStyle w:val="Default"/>
        <w:spacing w:before="100" w:after="100"/>
        <w:ind w:left="720"/>
        <w:jc w:val="both"/>
      </w:pPr>
      <w:r w:rsidRPr="001320DD">
        <w:t xml:space="preserve">2. </w:t>
      </w:r>
      <w:r w:rsidRPr="001320DD">
        <w:rPr>
          <w:b/>
          <w:bCs/>
        </w:rPr>
        <w:t xml:space="preserve">Physical data independence </w:t>
      </w:r>
      <w:r w:rsidRPr="001320DD">
        <w:t xml:space="preserve">is the capacity to change the internal schema without having to change the conceptual (or external) schemas. Changes to the internal schema may be needed because some physical files had to be reorganized—for example, by creating additional access structures—to improve the performance of retrieval or update. If the same data as before remains in the database, we should not have to change the conceptual </w:t>
      </w:r>
      <w:proofErr w:type="gramStart"/>
      <w:r w:rsidRPr="001320DD">
        <w:t>schema .</w:t>
      </w:r>
      <w:proofErr w:type="gramEnd"/>
    </w:p>
    <w:p w14:paraId="07342CE0" w14:textId="77777777" w:rsidR="001A7335" w:rsidRPr="001320DD" w:rsidRDefault="001A7335" w:rsidP="005D2965">
      <w:pPr>
        <w:pStyle w:val="Default"/>
        <w:spacing w:before="100" w:after="100"/>
        <w:ind w:firstLine="360"/>
        <w:jc w:val="both"/>
        <w:rPr>
          <w:u w:val="single"/>
        </w:rPr>
      </w:pPr>
      <w:r w:rsidRPr="001320DD">
        <w:rPr>
          <w:b/>
          <w:bCs/>
          <w:u w:val="single"/>
        </w:rPr>
        <w:t xml:space="preserve">2.3 Database Languages and Interfaces </w:t>
      </w:r>
    </w:p>
    <w:p w14:paraId="07342CE1" w14:textId="77777777" w:rsidR="001A7335" w:rsidRPr="001320DD" w:rsidRDefault="001A7335" w:rsidP="005D2965">
      <w:pPr>
        <w:pStyle w:val="Default"/>
        <w:spacing w:before="100" w:after="100"/>
        <w:ind w:left="720" w:hanging="360"/>
        <w:jc w:val="both"/>
        <w:rPr>
          <w:b/>
          <w:bCs/>
          <w:u w:val="single"/>
        </w:rPr>
      </w:pPr>
      <w:r w:rsidRPr="001320DD">
        <w:rPr>
          <w:b/>
          <w:bCs/>
          <w:u w:val="single"/>
        </w:rPr>
        <w:t>2.3.1 DBMS Languages</w:t>
      </w:r>
    </w:p>
    <w:p w14:paraId="07342CE2" w14:textId="77777777" w:rsidR="001A7335" w:rsidRPr="001320DD" w:rsidRDefault="001A7335" w:rsidP="005D2965">
      <w:pPr>
        <w:pStyle w:val="Default"/>
        <w:spacing w:before="100" w:after="100"/>
        <w:ind w:left="720" w:hanging="360"/>
        <w:jc w:val="both"/>
      </w:pPr>
      <w:r w:rsidRPr="001320DD">
        <w:rPr>
          <w:b/>
          <w:bCs/>
        </w:rPr>
        <w:t>Data definition language (</w:t>
      </w:r>
      <w:proofErr w:type="gramStart"/>
      <w:r w:rsidRPr="001320DD">
        <w:rPr>
          <w:b/>
          <w:bCs/>
        </w:rPr>
        <w:t>DDL)</w:t>
      </w:r>
      <w:r w:rsidR="00942BD1" w:rsidRPr="001320DD">
        <w:rPr>
          <w:b/>
          <w:bCs/>
        </w:rPr>
        <w:t xml:space="preserve"> </w:t>
      </w:r>
      <w:r w:rsidRPr="001320DD">
        <w:rPr>
          <w:b/>
          <w:bCs/>
        </w:rPr>
        <w:t xml:space="preserve"> </w:t>
      </w:r>
      <w:r w:rsidRPr="001320DD">
        <w:t>is</w:t>
      </w:r>
      <w:proofErr w:type="gramEnd"/>
      <w:r w:rsidRPr="001320DD">
        <w:t xml:space="preserve"> used by the DBA and by database designers to define both schemas. The DBMS will have a DDL compiler whose function is to process DDL statements in order to identify descriptions of the schema constructs and to store the schema description in the DBMS catalog. the DDL is used to specify the conceptual schema only.</w:t>
      </w:r>
    </w:p>
    <w:p w14:paraId="07342CE3" w14:textId="77777777" w:rsidR="001A7335" w:rsidRPr="001320DD" w:rsidRDefault="001A7335" w:rsidP="005D2965">
      <w:pPr>
        <w:pStyle w:val="Default"/>
        <w:spacing w:before="100" w:after="100"/>
        <w:ind w:left="720" w:hanging="360"/>
        <w:jc w:val="both"/>
      </w:pPr>
      <w:r w:rsidRPr="001320DD">
        <w:rPr>
          <w:b/>
          <w:bCs/>
        </w:rPr>
        <w:lastRenderedPageBreak/>
        <w:t>Storage definition language (SDL)</w:t>
      </w:r>
      <w:r w:rsidR="00942BD1" w:rsidRPr="001320DD">
        <w:rPr>
          <w:b/>
          <w:bCs/>
        </w:rPr>
        <w:t xml:space="preserve"> </w:t>
      </w:r>
      <w:r w:rsidRPr="001320DD">
        <w:t>is used to specify the internal schema. The mappings between the two schemas may be specified in either one of these languages.</w:t>
      </w:r>
    </w:p>
    <w:p w14:paraId="07342CE4" w14:textId="77777777" w:rsidR="001A7335" w:rsidRPr="001320DD" w:rsidRDefault="001A7335" w:rsidP="005D2965">
      <w:pPr>
        <w:pStyle w:val="Default"/>
        <w:spacing w:before="100" w:after="100"/>
        <w:ind w:left="720" w:hanging="360"/>
        <w:jc w:val="both"/>
      </w:pPr>
      <w:r w:rsidRPr="001320DD">
        <w:rPr>
          <w:b/>
          <w:bCs/>
        </w:rPr>
        <w:t>V</w:t>
      </w:r>
      <w:r w:rsidR="00942BD1" w:rsidRPr="001320DD">
        <w:rPr>
          <w:b/>
          <w:bCs/>
        </w:rPr>
        <w:t xml:space="preserve">iew definition language (VDL) is </w:t>
      </w:r>
      <w:proofErr w:type="gramStart"/>
      <w:r w:rsidR="00942BD1" w:rsidRPr="001320DD">
        <w:rPr>
          <w:b/>
          <w:bCs/>
        </w:rPr>
        <w:t xml:space="preserve">used </w:t>
      </w:r>
      <w:r w:rsidRPr="001320DD">
        <w:rPr>
          <w:b/>
          <w:bCs/>
        </w:rPr>
        <w:t xml:space="preserve"> </w:t>
      </w:r>
      <w:r w:rsidRPr="001320DD">
        <w:t>to</w:t>
      </w:r>
      <w:proofErr w:type="gramEnd"/>
      <w:r w:rsidRPr="001320DD">
        <w:t xml:space="preserve"> specify user views and their mappings to the conceptual schema, but in most DBMSs the DDL is used to define both conceptual and external schemas.</w:t>
      </w:r>
    </w:p>
    <w:p w14:paraId="07342CE5" w14:textId="77777777" w:rsidR="001A7335" w:rsidRPr="001320DD" w:rsidRDefault="00942BD1" w:rsidP="005D2965">
      <w:pPr>
        <w:pStyle w:val="Default"/>
        <w:spacing w:before="100" w:after="100"/>
        <w:ind w:left="360"/>
        <w:jc w:val="both"/>
        <w:rPr>
          <w:b/>
          <w:bCs/>
          <w:color w:val="auto"/>
        </w:rPr>
      </w:pPr>
      <w:r w:rsidRPr="001320DD">
        <w:rPr>
          <w:b/>
          <w:bCs/>
        </w:rPr>
        <w:t xml:space="preserve">Data manipulation language (DML) </w:t>
      </w:r>
      <w:r w:rsidR="001A7335" w:rsidRPr="001320DD">
        <w:t xml:space="preserve">Once the database schemas are compiled and the database is populated with </w:t>
      </w:r>
      <w:proofErr w:type="gramStart"/>
      <w:r w:rsidR="001A7335" w:rsidRPr="001320DD">
        <w:t>data,</w:t>
      </w:r>
      <w:proofErr w:type="gramEnd"/>
      <w:r w:rsidR="001A7335" w:rsidRPr="001320DD">
        <w:t xml:space="preserve"> users must have some means to manipulate the database. Typical manipulations include retrieval, insertion, deletion, and modification of the data. The DBMS provides a </w:t>
      </w:r>
      <w:r w:rsidR="001A7335" w:rsidRPr="001320DD">
        <w:rPr>
          <w:b/>
          <w:bCs/>
        </w:rPr>
        <w:t xml:space="preserve">data manipulation language (DML) </w:t>
      </w:r>
      <w:r w:rsidR="001A7335" w:rsidRPr="001320DD">
        <w:t>for these purposes.</w:t>
      </w:r>
      <w:r w:rsidRPr="001320DD">
        <w:t xml:space="preserve"> There are two main types of DMLs. A </w:t>
      </w:r>
      <w:r w:rsidRPr="001320DD">
        <w:rPr>
          <w:b/>
          <w:bCs/>
        </w:rPr>
        <w:t xml:space="preserve">high-level </w:t>
      </w:r>
      <w:r w:rsidRPr="001320DD">
        <w:t xml:space="preserve">or </w:t>
      </w:r>
      <w:r w:rsidRPr="001320DD">
        <w:rPr>
          <w:b/>
          <w:bCs/>
        </w:rPr>
        <w:t xml:space="preserve">nonprocedural DML </w:t>
      </w:r>
      <w:r w:rsidRPr="001320DD">
        <w:t xml:space="preserve">can be used on its own to specify complex database operations in a concise manner. A </w:t>
      </w:r>
      <w:r w:rsidRPr="001320DD">
        <w:rPr>
          <w:b/>
          <w:bCs/>
        </w:rPr>
        <w:t xml:space="preserve">low-level </w:t>
      </w:r>
      <w:r w:rsidRPr="001320DD">
        <w:t xml:space="preserve">or </w:t>
      </w:r>
      <w:r w:rsidRPr="001320DD">
        <w:rPr>
          <w:b/>
          <w:bCs/>
        </w:rPr>
        <w:t xml:space="preserve">procedural DML </w:t>
      </w:r>
      <w:r w:rsidRPr="001320DD">
        <w:rPr>
          <w:i/>
          <w:iCs/>
        </w:rPr>
        <w:t xml:space="preserve">must </w:t>
      </w:r>
      <w:r w:rsidRPr="001320DD">
        <w:t>be embedded in a general-purpose programming language. This type of DML typically retrieves individual records</w:t>
      </w:r>
      <w:r>
        <w:rPr>
          <w:sz w:val="20"/>
          <w:szCs w:val="20"/>
        </w:rPr>
        <w:t xml:space="preserve"> </w:t>
      </w:r>
      <w:r w:rsidRPr="001320DD">
        <w:t xml:space="preserve">or objects from the database and processes each separately. Low-level DMLs are also called </w:t>
      </w:r>
      <w:r w:rsidRPr="001320DD">
        <w:rPr>
          <w:b/>
          <w:bCs/>
        </w:rPr>
        <w:t>record-at-a-time DMLs.</w:t>
      </w:r>
      <w:r w:rsidRPr="001320DD">
        <w:t xml:space="preserve"> High-level DMLs, such as SQL, can specify and retrieve many records in a single DML </w:t>
      </w:r>
      <w:r w:rsidRPr="001320DD">
        <w:rPr>
          <w:color w:val="auto"/>
        </w:rPr>
        <w:t xml:space="preserve">statement and are hence called </w:t>
      </w:r>
      <w:r w:rsidRPr="001320DD">
        <w:rPr>
          <w:b/>
          <w:bCs/>
          <w:color w:val="auto"/>
        </w:rPr>
        <w:t xml:space="preserve">set-at-a-time </w:t>
      </w:r>
      <w:r w:rsidRPr="001320DD">
        <w:rPr>
          <w:color w:val="auto"/>
        </w:rPr>
        <w:t xml:space="preserve">or </w:t>
      </w:r>
      <w:r w:rsidRPr="001320DD">
        <w:rPr>
          <w:b/>
          <w:bCs/>
          <w:color w:val="auto"/>
        </w:rPr>
        <w:t>set-oriented DMLs.</w:t>
      </w:r>
    </w:p>
    <w:p w14:paraId="07342CE6" w14:textId="77777777" w:rsidR="00942BD1" w:rsidRPr="001320DD" w:rsidRDefault="00942BD1" w:rsidP="005D2965">
      <w:pPr>
        <w:pStyle w:val="Default"/>
        <w:spacing w:before="100" w:after="100"/>
        <w:ind w:firstLine="360"/>
        <w:jc w:val="both"/>
        <w:rPr>
          <w:u w:val="single"/>
        </w:rPr>
      </w:pPr>
      <w:r w:rsidRPr="001320DD">
        <w:rPr>
          <w:b/>
          <w:bCs/>
          <w:u w:val="single"/>
        </w:rPr>
        <w:t xml:space="preserve">2.3.2 DBMS Interfaces </w:t>
      </w:r>
    </w:p>
    <w:p w14:paraId="07342CE7" w14:textId="77777777" w:rsidR="00942BD1" w:rsidRPr="001320DD" w:rsidRDefault="00942BD1" w:rsidP="005D2965">
      <w:pPr>
        <w:pStyle w:val="Default"/>
        <w:numPr>
          <w:ilvl w:val="0"/>
          <w:numId w:val="5"/>
        </w:numPr>
        <w:spacing w:before="100" w:after="100"/>
        <w:jc w:val="both"/>
      </w:pPr>
      <w:r w:rsidRPr="001320DD">
        <w:t xml:space="preserve">Menu-Based Interfaces for Browsing </w:t>
      </w:r>
    </w:p>
    <w:p w14:paraId="07342CE8" w14:textId="77777777" w:rsidR="00942BD1" w:rsidRPr="001320DD" w:rsidRDefault="00942BD1" w:rsidP="005D2965">
      <w:pPr>
        <w:pStyle w:val="Default"/>
        <w:numPr>
          <w:ilvl w:val="0"/>
          <w:numId w:val="5"/>
        </w:numPr>
        <w:spacing w:before="100" w:after="100"/>
        <w:jc w:val="both"/>
      </w:pPr>
      <w:r w:rsidRPr="001320DD">
        <w:t xml:space="preserve">Forms-Based Interfaces </w:t>
      </w:r>
    </w:p>
    <w:p w14:paraId="07342CE9" w14:textId="77777777" w:rsidR="00942BD1" w:rsidRPr="001320DD" w:rsidRDefault="00942BD1" w:rsidP="005D2965">
      <w:pPr>
        <w:pStyle w:val="Default"/>
        <w:numPr>
          <w:ilvl w:val="0"/>
          <w:numId w:val="5"/>
        </w:numPr>
        <w:spacing w:before="100" w:after="100"/>
        <w:jc w:val="both"/>
      </w:pPr>
      <w:r w:rsidRPr="001320DD">
        <w:t>Graphical User Interfaces</w:t>
      </w:r>
    </w:p>
    <w:p w14:paraId="07342CEA" w14:textId="77777777" w:rsidR="00942BD1" w:rsidRPr="001320DD" w:rsidRDefault="00942BD1" w:rsidP="005D2965">
      <w:pPr>
        <w:pStyle w:val="Default"/>
        <w:numPr>
          <w:ilvl w:val="0"/>
          <w:numId w:val="5"/>
        </w:numPr>
        <w:spacing w:before="100" w:after="100"/>
        <w:jc w:val="both"/>
      </w:pPr>
      <w:r w:rsidRPr="001320DD">
        <w:t xml:space="preserve">Natural Language Interfaces </w:t>
      </w:r>
      <w:proofErr w:type="spellStart"/>
      <w:r w:rsidRPr="001320DD">
        <w:t>Interfaces</w:t>
      </w:r>
      <w:proofErr w:type="spellEnd"/>
      <w:r w:rsidRPr="001320DD">
        <w:t xml:space="preserve"> for Parametric Users </w:t>
      </w:r>
    </w:p>
    <w:p w14:paraId="07342CEB" w14:textId="77777777" w:rsidR="00942BD1" w:rsidRPr="001320DD" w:rsidRDefault="00942BD1" w:rsidP="005D2965">
      <w:pPr>
        <w:pStyle w:val="Default"/>
        <w:numPr>
          <w:ilvl w:val="0"/>
          <w:numId w:val="5"/>
        </w:numPr>
        <w:spacing w:before="100" w:after="100"/>
        <w:jc w:val="both"/>
      </w:pPr>
      <w:r w:rsidRPr="001320DD">
        <w:t>Interfaces for the DBA</w:t>
      </w:r>
    </w:p>
    <w:p w14:paraId="07342CEC" w14:textId="77777777" w:rsidR="00942BD1" w:rsidRPr="001320DD" w:rsidRDefault="00942BD1" w:rsidP="005D2965">
      <w:pPr>
        <w:pStyle w:val="Default"/>
        <w:spacing w:before="100" w:after="100"/>
        <w:ind w:firstLine="360"/>
        <w:jc w:val="both"/>
      </w:pPr>
      <w:r w:rsidRPr="001320DD">
        <w:rPr>
          <w:b/>
          <w:bCs/>
        </w:rPr>
        <w:t xml:space="preserve">Menu-Based Interfaces for Browsing </w:t>
      </w:r>
    </w:p>
    <w:p w14:paraId="07342CED" w14:textId="77777777" w:rsidR="00942BD1" w:rsidRPr="001320DD" w:rsidRDefault="00942BD1" w:rsidP="005D2965">
      <w:pPr>
        <w:pStyle w:val="Default"/>
        <w:spacing w:before="100" w:after="100"/>
        <w:ind w:left="360" w:firstLine="360"/>
        <w:jc w:val="both"/>
      </w:pPr>
      <w:r w:rsidRPr="001320DD">
        <w:t xml:space="preserve">These interfaces present the user with lists of options, called </w:t>
      </w:r>
      <w:r w:rsidRPr="001320DD">
        <w:rPr>
          <w:b/>
          <w:bCs/>
        </w:rPr>
        <w:t xml:space="preserve">menus, </w:t>
      </w:r>
      <w:r w:rsidRPr="001320DD">
        <w:t xml:space="preserve">that lead the user through the formulation of a request. Menus do away with the need to memorize the specific commands and syntax of a query language; rather, the query is composed step by step by picking options from a menu that is displayed by the system. They are often used in </w:t>
      </w:r>
      <w:r w:rsidRPr="001320DD">
        <w:rPr>
          <w:b/>
          <w:bCs/>
        </w:rPr>
        <w:t xml:space="preserve">browsing interfaces, </w:t>
      </w:r>
      <w:r w:rsidRPr="001320DD">
        <w:t>which allow a user to look through the contents of a database in an exploratory and unstructured manner.</w:t>
      </w:r>
    </w:p>
    <w:p w14:paraId="07342CEE" w14:textId="77777777" w:rsidR="00942BD1" w:rsidRPr="001320DD" w:rsidRDefault="00942BD1" w:rsidP="005D2965">
      <w:pPr>
        <w:pStyle w:val="Default"/>
        <w:spacing w:before="100" w:after="100"/>
        <w:ind w:firstLine="360"/>
        <w:jc w:val="both"/>
      </w:pPr>
      <w:r w:rsidRPr="001320DD">
        <w:rPr>
          <w:b/>
          <w:bCs/>
        </w:rPr>
        <w:t xml:space="preserve">Forms-Based Interfaces </w:t>
      </w:r>
    </w:p>
    <w:p w14:paraId="07342CEF" w14:textId="77777777" w:rsidR="00942BD1" w:rsidRPr="001320DD" w:rsidRDefault="00942BD1" w:rsidP="005D2965">
      <w:pPr>
        <w:pStyle w:val="Default"/>
        <w:spacing w:before="100" w:after="100"/>
        <w:ind w:left="360" w:firstLine="360"/>
        <w:jc w:val="both"/>
      </w:pPr>
      <w:r w:rsidRPr="001320DD">
        <w:t xml:space="preserve">A forms-based interface displays a </w:t>
      </w:r>
      <w:r w:rsidRPr="001320DD">
        <w:rPr>
          <w:b/>
          <w:bCs/>
        </w:rPr>
        <w:t xml:space="preserve">form </w:t>
      </w:r>
      <w:r w:rsidRPr="001320DD">
        <w:t>to each user. Users can fill out all of the form entries to insert new data, or they fill out only certain entries, in which case the DBMS will retrieve matching data for the remaining entries. Forms are usually designed and programmed for naive users as interfaces to canned transactions.</w:t>
      </w:r>
    </w:p>
    <w:p w14:paraId="07342CF0" w14:textId="77777777" w:rsidR="00942BD1" w:rsidRPr="001320DD" w:rsidRDefault="00942BD1" w:rsidP="005D2965">
      <w:pPr>
        <w:pStyle w:val="Default"/>
        <w:spacing w:before="100" w:after="100"/>
        <w:ind w:firstLine="360"/>
        <w:jc w:val="both"/>
      </w:pPr>
      <w:r w:rsidRPr="001320DD">
        <w:rPr>
          <w:b/>
          <w:bCs/>
        </w:rPr>
        <w:t xml:space="preserve">Graphical User Interfaces </w:t>
      </w:r>
    </w:p>
    <w:p w14:paraId="07342CF1" w14:textId="77777777" w:rsidR="00942BD1" w:rsidRPr="001320DD" w:rsidRDefault="00942BD1" w:rsidP="005D2965">
      <w:pPr>
        <w:pStyle w:val="Default"/>
        <w:spacing w:before="100" w:after="100"/>
        <w:ind w:left="360" w:firstLine="360"/>
        <w:jc w:val="both"/>
      </w:pPr>
      <w:r w:rsidRPr="001320DD">
        <w:t xml:space="preserve">A graphical interface (GUI) typically displays a schema to the user in diagrammatic form. The user can then specify a query by manipulating the diagram. In many cases, GUIs utilize both menus and forms. Most GUIs use a </w:t>
      </w:r>
      <w:r w:rsidRPr="001320DD">
        <w:rPr>
          <w:b/>
          <w:bCs/>
        </w:rPr>
        <w:t xml:space="preserve">pointing device, </w:t>
      </w:r>
      <w:r w:rsidRPr="001320DD">
        <w:t>such as a mouse, to pick certain parts of the displayed schema diagram.</w:t>
      </w:r>
    </w:p>
    <w:p w14:paraId="07342CF2" w14:textId="77777777" w:rsidR="00942BD1" w:rsidRPr="001320DD" w:rsidRDefault="00942BD1" w:rsidP="005D2965">
      <w:pPr>
        <w:pStyle w:val="Default"/>
        <w:spacing w:before="100" w:after="100"/>
        <w:ind w:firstLine="360"/>
        <w:jc w:val="both"/>
      </w:pPr>
      <w:r w:rsidRPr="001320DD">
        <w:rPr>
          <w:b/>
          <w:bCs/>
        </w:rPr>
        <w:t xml:space="preserve">Natural Language Interfaces </w:t>
      </w:r>
    </w:p>
    <w:p w14:paraId="07342CF3" w14:textId="77777777" w:rsidR="00942BD1" w:rsidRPr="001320DD" w:rsidRDefault="00942BD1" w:rsidP="005D2965">
      <w:pPr>
        <w:pStyle w:val="Default"/>
        <w:spacing w:before="100" w:after="100"/>
        <w:ind w:left="360" w:firstLine="360"/>
        <w:jc w:val="both"/>
      </w:pPr>
      <w:r w:rsidRPr="001320DD">
        <w:lastRenderedPageBreak/>
        <w:t>These interfaces accept requests written in English or some other language and attempt to "understand" them. A natural language interface usually has its own "schema," which is similar to the database conceptual schema. The natural language interface refers to the words in its schema, as well as to a set of standard words, to interpret the request.</w:t>
      </w:r>
    </w:p>
    <w:p w14:paraId="07342CF4" w14:textId="77777777" w:rsidR="00942BD1" w:rsidRPr="001320DD" w:rsidRDefault="00942BD1" w:rsidP="005D2965">
      <w:pPr>
        <w:pStyle w:val="Default"/>
        <w:spacing w:before="100" w:after="100"/>
        <w:ind w:firstLine="360"/>
        <w:jc w:val="both"/>
      </w:pPr>
      <w:r w:rsidRPr="001320DD">
        <w:rPr>
          <w:b/>
          <w:bCs/>
        </w:rPr>
        <w:t xml:space="preserve">Interfaces for Parametric Users </w:t>
      </w:r>
    </w:p>
    <w:p w14:paraId="07342CF5" w14:textId="77777777" w:rsidR="00942BD1" w:rsidRPr="001320DD" w:rsidRDefault="00942BD1" w:rsidP="005D2965">
      <w:pPr>
        <w:pStyle w:val="Default"/>
        <w:spacing w:before="100" w:after="100"/>
        <w:ind w:left="360" w:firstLine="360"/>
        <w:jc w:val="both"/>
      </w:pPr>
      <w:r w:rsidRPr="001320DD">
        <w:t>Parametric users, such as bank tellers, often have a small set of operations that they must perform repeatedly. Systems analysts and programmers design and implement a special interface for a known class of naive users. Usually, a small set of abbreviated commands is included, with the goal of minimizing the number of keystrokes required for each request</w:t>
      </w:r>
    </w:p>
    <w:p w14:paraId="07342CF6" w14:textId="77777777" w:rsidR="00942BD1" w:rsidRPr="001320DD" w:rsidRDefault="00942BD1" w:rsidP="005D2965">
      <w:pPr>
        <w:pStyle w:val="Default"/>
        <w:spacing w:before="100" w:after="100"/>
        <w:ind w:firstLine="360"/>
        <w:jc w:val="both"/>
      </w:pPr>
      <w:r w:rsidRPr="001320DD">
        <w:rPr>
          <w:b/>
          <w:bCs/>
        </w:rPr>
        <w:t xml:space="preserve">Interfaces for the DBA </w:t>
      </w:r>
    </w:p>
    <w:p w14:paraId="07342CF7" w14:textId="77777777" w:rsidR="00942BD1" w:rsidRPr="001320DD" w:rsidRDefault="00942BD1" w:rsidP="005D2965">
      <w:pPr>
        <w:pStyle w:val="Default"/>
        <w:spacing w:before="100" w:after="100"/>
        <w:ind w:left="360" w:firstLine="360"/>
        <w:jc w:val="both"/>
      </w:pPr>
      <w:r w:rsidRPr="001320DD">
        <w:t>Most database systems contain privileged commands that can be used only by the DBA’s staff. These include commands for creating accounts, setting system parameters, granting account authorization, changing a schema, and reorganizing the storage structures of a database.</w:t>
      </w:r>
    </w:p>
    <w:p w14:paraId="07342CF8" w14:textId="77777777" w:rsidR="00942BD1" w:rsidRPr="001320DD" w:rsidRDefault="00942BD1" w:rsidP="005D2965">
      <w:pPr>
        <w:pStyle w:val="Default"/>
        <w:spacing w:before="100" w:after="100"/>
        <w:ind w:firstLine="360"/>
        <w:jc w:val="both"/>
        <w:rPr>
          <w:b/>
          <w:bCs/>
          <w:u w:val="single"/>
        </w:rPr>
      </w:pPr>
      <w:r w:rsidRPr="001320DD">
        <w:rPr>
          <w:b/>
          <w:bCs/>
          <w:u w:val="single"/>
        </w:rPr>
        <w:t>2.4 The Database System Environment</w:t>
      </w:r>
    </w:p>
    <w:p w14:paraId="07342CF9" w14:textId="77777777" w:rsidR="00942BD1" w:rsidRPr="001320DD" w:rsidRDefault="00942BD1" w:rsidP="005D2965">
      <w:pPr>
        <w:pStyle w:val="Default"/>
        <w:spacing w:before="100" w:after="100"/>
        <w:ind w:left="720" w:hanging="360"/>
        <w:jc w:val="both"/>
        <w:rPr>
          <w:b/>
          <w:bCs/>
        </w:rPr>
      </w:pPr>
      <w:r w:rsidRPr="001320DD">
        <w:rPr>
          <w:b/>
          <w:bCs/>
        </w:rPr>
        <w:t>2.4.1 DBMS Component Modules</w:t>
      </w:r>
    </w:p>
    <w:p w14:paraId="07342CFA" w14:textId="77777777" w:rsidR="00942BD1" w:rsidRPr="001320DD" w:rsidRDefault="00942BD1" w:rsidP="005D2965">
      <w:pPr>
        <w:pStyle w:val="Default"/>
        <w:spacing w:before="100" w:after="100"/>
        <w:ind w:left="720" w:hanging="360"/>
        <w:jc w:val="both"/>
      </w:pPr>
      <w:r w:rsidRPr="001320DD">
        <w:rPr>
          <w:noProof/>
        </w:rPr>
        <w:drawing>
          <wp:inline distT="0" distB="0" distL="0" distR="0" wp14:anchorId="07342EC1" wp14:editId="07342EC2">
            <wp:extent cx="3838575" cy="190500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3838575" cy="1905000"/>
                    </a:xfrm>
                    <a:prstGeom prst="rect">
                      <a:avLst/>
                    </a:prstGeom>
                    <a:noFill/>
                    <a:ln w="9525">
                      <a:noFill/>
                      <a:miter lim="800000"/>
                      <a:headEnd/>
                      <a:tailEnd/>
                    </a:ln>
                  </pic:spPr>
                </pic:pic>
              </a:graphicData>
            </a:graphic>
          </wp:inline>
        </w:drawing>
      </w:r>
    </w:p>
    <w:p w14:paraId="07342CFB" w14:textId="77777777" w:rsidR="00942BD1" w:rsidRPr="001320DD" w:rsidRDefault="00942BD1" w:rsidP="005D2965">
      <w:pPr>
        <w:pStyle w:val="Default"/>
        <w:spacing w:before="100" w:after="100"/>
        <w:ind w:left="720" w:hanging="360"/>
        <w:jc w:val="both"/>
      </w:pPr>
      <w:r w:rsidRPr="001320DD">
        <w:rPr>
          <w:noProof/>
        </w:rPr>
        <w:drawing>
          <wp:inline distT="0" distB="0" distL="0" distR="0" wp14:anchorId="07342EC3" wp14:editId="07342EC4">
            <wp:extent cx="3838575" cy="1905000"/>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srcRect/>
                    <a:stretch>
                      <a:fillRect/>
                    </a:stretch>
                  </pic:blipFill>
                  <pic:spPr bwMode="auto">
                    <a:xfrm>
                      <a:off x="0" y="0"/>
                      <a:ext cx="3838575" cy="1905000"/>
                    </a:xfrm>
                    <a:prstGeom prst="rect">
                      <a:avLst/>
                    </a:prstGeom>
                    <a:noFill/>
                    <a:ln w="9525">
                      <a:noFill/>
                      <a:miter lim="800000"/>
                      <a:headEnd/>
                      <a:tailEnd/>
                    </a:ln>
                  </pic:spPr>
                </pic:pic>
              </a:graphicData>
            </a:graphic>
          </wp:inline>
        </w:drawing>
      </w:r>
    </w:p>
    <w:p w14:paraId="07342CFC" w14:textId="77777777" w:rsidR="00A44167" w:rsidRPr="001320DD" w:rsidRDefault="00A44167" w:rsidP="005D2965">
      <w:pPr>
        <w:pStyle w:val="Default"/>
        <w:spacing w:before="100" w:after="100"/>
        <w:ind w:left="720" w:firstLine="720"/>
        <w:jc w:val="both"/>
      </w:pPr>
      <w:r w:rsidRPr="001320DD">
        <w:t xml:space="preserve">The database and the DBMS catalog are usually stored on disk. Access to the disk is controlled primarily by the </w:t>
      </w:r>
      <w:r w:rsidRPr="001320DD">
        <w:rPr>
          <w:b/>
          <w:bCs/>
        </w:rPr>
        <w:t xml:space="preserve">operating system (OS), </w:t>
      </w:r>
      <w:r w:rsidRPr="001320DD">
        <w:t xml:space="preserve">which schedules disk input/output. A higher-level </w:t>
      </w:r>
      <w:r w:rsidRPr="001320DD">
        <w:rPr>
          <w:b/>
          <w:bCs/>
        </w:rPr>
        <w:t xml:space="preserve">stored data manager </w:t>
      </w:r>
      <w:r w:rsidRPr="001320DD">
        <w:t xml:space="preserve">module of the DBMS controls access to DBMS information that is stored on disk, whether it is part of the database or the catalog. The </w:t>
      </w:r>
      <w:r w:rsidRPr="001320DD">
        <w:lastRenderedPageBreak/>
        <w:t>stored data manager may use basic OS services for carrying out low-level data transfer between the disk and computer main storage, but it controls other aspects of data transfer, such as handling buffers in main memory.</w:t>
      </w:r>
    </w:p>
    <w:p w14:paraId="07342CFD" w14:textId="77777777" w:rsidR="00A44167" w:rsidRPr="001320DD" w:rsidRDefault="00A44167" w:rsidP="005D2965">
      <w:pPr>
        <w:pStyle w:val="Default"/>
        <w:spacing w:before="100" w:after="100"/>
        <w:ind w:left="720" w:firstLine="720"/>
        <w:jc w:val="both"/>
      </w:pPr>
      <w:r w:rsidRPr="001320DD">
        <w:t xml:space="preserve">The </w:t>
      </w:r>
      <w:r w:rsidRPr="001320DD">
        <w:rPr>
          <w:b/>
          <w:bCs/>
        </w:rPr>
        <w:t xml:space="preserve">DDL compiler </w:t>
      </w:r>
      <w:r w:rsidRPr="001320DD">
        <w:t>processes schema definitions, specified in the DDL, and stores descriptions of the schemas (meta-data) in the DBMS catalog. The catalog includes information such as the names of files, data items, storage details of each file and so on.</w:t>
      </w:r>
    </w:p>
    <w:p w14:paraId="07342CFE" w14:textId="77777777" w:rsidR="00A44167" w:rsidRPr="001320DD" w:rsidRDefault="00A44167" w:rsidP="005D2965">
      <w:pPr>
        <w:pStyle w:val="Default"/>
        <w:spacing w:before="100" w:after="100"/>
        <w:ind w:left="720" w:firstLine="360"/>
        <w:jc w:val="both"/>
      </w:pPr>
      <w:r w:rsidRPr="001320DD">
        <w:t xml:space="preserve">The </w:t>
      </w:r>
      <w:r w:rsidRPr="001320DD">
        <w:rPr>
          <w:b/>
          <w:bCs/>
        </w:rPr>
        <w:t xml:space="preserve">run-time database processor </w:t>
      </w:r>
      <w:r w:rsidRPr="001320DD">
        <w:t xml:space="preserve">handles database accesses at run time; it receives retrieval or </w:t>
      </w:r>
      <w:proofErr w:type="gramStart"/>
      <w:r w:rsidRPr="001320DD">
        <w:t xml:space="preserve">update  </w:t>
      </w:r>
      <w:r w:rsidRPr="001320DD">
        <w:rPr>
          <w:b/>
          <w:bCs/>
        </w:rPr>
        <w:t>query</w:t>
      </w:r>
      <w:proofErr w:type="gramEnd"/>
      <w:r w:rsidRPr="001320DD">
        <w:rPr>
          <w:b/>
          <w:bCs/>
        </w:rPr>
        <w:t xml:space="preserve"> compiler </w:t>
      </w:r>
      <w:r w:rsidRPr="001320DD">
        <w:t xml:space="preserve">handles high-level queries that are entered interactively. It parses, analyzes, and compiles or interprets a query by creating database access code, and then generates calls to the run-time processor for executing the code. </w:t>
      </w:r>
    </w:p>
    <w:p w14:paraId="07342CFF" w14:textId="77777777" w:rsidR="00A44167" w:rsidRPr="001320DD" w:rsidRDefault="00A44167" w:rsidP="005D2965">
      <w:pPr>
        <w:pStyle w:val="Default"/>
        <w:spacing w:before="100" w:after="100"/>
        <w:ind w:left="720" w:firstLine="360"/>
        <w:jc w:val="both"/>
      </w:pPr>
      <w:r w:rsidRPr="001320DD">
        <w:t xml:space="preserve">The </w:t>
      </w:r>
      <w:r w:rsidRPr="001320DD">
        <w:rPr>
          <w:b/>
          <w:bCs/>
        </w:rPr>
        <w:t xml:space="preserve">pre-compiler </w:t>
      </w:r>
      <w:r w:rsidRPr="001320DD">
        <w:t xml:space="preserve">extracts DML commands from an application program written in a host programming language. These commands are sent to the </w:t>
      </w:r>
      <w:r w:rsidRPr="001320DD">
        <w:rPr>
          <w:b/>
          <w:bCs/>
        </w:rPr>
        <w:t xml:space="preserve">DML compiler </w:t>
      </w:r>
      <w:r w:rsidRPr="001320DD">
        <w:t>for compilation into object code</w:t>
      </w:r>
      <w:r>
        <w:rPr>
          <w:sz w:val="20"/>
          <w:szCs w:val="20"/>
        </w:rPr>
        <w:t xml:space="preserve"> </w:t>
      </w:r>
      <w:r w:rsidRPr="001320DD">
        <w:t>for database access. The rest of the program is sent to the host language compiler. The object codes for the DML commands and the rest of the program are linked, forming a canned transaction whose executable code includes calls to the runtime database processor.</w:t>
      </w:r>
    </w:p>
    <w:p w14:paraId="07342D00" w14:textId="77777777" w:rsidR="00A44167" w:rsidRPr="001320DD" w:rsidRDefault="00A44167" w:rsidP="005D2965">
      <w:pPr>
        <w:pStyle w:val="Default"/>
        <w:spacing w:before="100" w:after="100"/>
        <w:ind w:left="720"/>
        <w:jc w:val="both"/>
        <w:rPr>
          <w:b/>
          <w:bCs/>
        </w:rPr>
      </w:pPr>
      <w:r w:rsidRPr="001320DD">
        <w:rPr>
          <w:b/>
          <w:bCs/>
        </w:rPr>
        <w:t>2.</w:t>
      </w:r>
      <w:r w:rsidRPr="001320DD">
        <w:rPr>
          <w:b/>
          <w:bCs/>
          <w:u w:val="single"/>
        </w:rPr>
        <w:t>4.2 Database System Utilities</w:t>
      </w:r>
    </w:p>
    <w:p w14:paraId="07342D01" w14:textId="77777777" w:rsidR="00A44167" w:rsidRPr="001320DD" w:rsidRDefault="00A44167" w:rsidP="005D2965">
      <w:pPr>
        <w:pStyle w:val="Default"/>
        <w:spacing w:before="100" w:after="100"/>
        <w:ind w:left="720" w:firstLine="720"/>
        <w:jc w:val="both"/>
      </w:pPr>
      <w:r w:rsidRPr="001320DD">
        <w:t xml:space="preserve">Most DBMSs have </w:t>
      </w:r>
      <w:r w:rsidRPr="001320DD">
        <w:rPr>
          <w:b/>
          <w:bCs/>
        </w:rPr>
        <w:t xml:space="preserve">database utilities </w:t>
      </w:r>
      <w:r w:rsidRPr="001320DD">
        <w:t xml:space="preserve">that help the DBA in managing the database system. </w:t>
      </w:r>
    </w:p>
    <w:p w14:paraId="07342D02" w14:textId="77777777" w:rsidR="00A44167" w:rsidRPr="001320DD" w:rsidRDefault="00A44167" w:rsidP="005D2965">
      <w:pPr>
        <w:pStyle w:val="Default"/>
        <w:spacing w:before="100" w:after="100"/>
        <w:ind w:left="720"/>
        <w:jc w:val="both"/>
      </w:pPr>
      <w:r w:rsidRPr="001320DD">
        <w:t>Common utilities have the following types of functions:</w:t>
      </w:r>
    </w:p>
    <w:p w14:paraId="07342D03" w14:textId="77777777" w:rsidR="00A44167" w:rsidRPr="001320DD" w:rsidRDefault="00A44167" w:rsidP="005D2965">
      <w:pPr>
        <w:pStyle w:val="Default"/>
        <w:jc w:val="both"/>
      </w:pPr>
    </w:p>
    <w:p w14:paraId="07342D04" w14:textId="77777777" w:rsidR="00A44167" w:rsidRPr="001320DD" w:rsidRDefault="003878E1" w:rsidP="005D2965">
      <w:pPr>
        <w:pStyle w:val="Default"/>
        <w:spacing w:before="100" w:after="100"/>
        <w:ind w:left="720"/>
        <w:jc w:val="both"/>
      </w:pPr>
      <w:r w:rsidRPr="001320DD">
        <w:rPr>
          <w:b/>
          <w:i/>
          <w:iCs/>
        </w:rPr>
        <w:t>1.</w:t>
      </w:r>
      <w:r w:rsidR="00A44167" w:rsidRPr="001320DD">
        <w:rPr>
          <w:b/>
          <w:i/>
          <w:iCs/>
        </w:rPr>
        <w:t>Loading</w:t>
      </w:r>
      <w:r w:rsidR="00A44167" w:rsidRPr="001320DD">
        <w:rPr>
          <w:i/>
          <w:iCs/>
        </w:rPr>
        <w:t xml:space="preserve">: </w:t>
      </w:r>
      <w:r w:rsidR="00A44167" w:rsidRPr="001320DD">
        <w:t>A loading utility is used to load existing data files—such as text files or sequential files—into the database. Usually, the current (source) format of the data file and the desired (target) database file structu</w:t>
      </w:r>
      <w:r w:rsidRPr="001320DD">
        <w:t>re are specified to the utility.</w:t>
      </w:r>
    </w:p>
    <w:p w14:paraId="07342D05" w14:textId="77777777" w:rsidR="00A44167" w:rsidRPr="001320DD" w:rsidRDefault="00A44167" w:rsidP="005D2965">
      <w:pPr>
        <w:pStyle w:val="Default"/>
        <w:spacing w:before="100" w:after="100"/>
        <w:ind w:left="720"/>
        <w:jc w:val="both"/>
      </w:pPr>
      <w:r w:rsidRPr="001320DD">
        <w:rPr>
          <w:b/>
        </w:rPr>
        <w:t xml:space="preserve">2. </w:t>
      </w:r>
      <w:r w:rsidRPr="001320DD">
        <w:rPr>
          <w:b/>
          <w:i/>
          <w:iCs/>
        </w:rPr>
        <w:t>Backup</w:t>
      </w:r>
      <w:r w:rsidRPr="001320DD">
        <w:rPr>
          <w:i/>
          <w:iCs/>
        </w:rPr>
        <w:t xml:space="preserve">: </w:t>
      </w:r>
      <w:r w:rsidRPr="001320DD">
        <w:t xml:space="preserve">A backup utility creates a backup copy of the database, usually by dumping the entire database onto tape. The backup copy can be used to restore the database in case of catastrophic failure. Incremental backups are also often used, where only changes since the previous backup are recorded. Incremental backup is more complex but it saves space. </w:t>
      </w:r>
    </w:p>
    <w:p w14:paraId="07342D06" w14:textId="77777777" w:rsidR="00A44167" w:rsidRPr="001320DD" w:rsidRDefault="00A44167" w:rsidP="005D2965">
      <w:pPr>
        <w:pStyle w:val="Default"/>
        <w:spacing w:before="100" w:after="100"/>
        <w:ind w:left="720"/>
        <w:jc w:val="both"/>
      </w:pPr>
      <w:r w:rsidRPr="001320DD">
        <w:rPr>
          <w:b/>
        </w:rPr>
        <w:t xml:space="preserve">3. </w:t>
      </w:r>
      <w:r w:rsidRPr="001320DD">
        <w:rPr>
          <w:b/>
          <w:i/>
          <w:iCs/>
        </w:rPr>
        <w:t>File reorganization:</w:t>
      </w:r>
      <w:r w:rsidRPr="001320DD">
        <w:rPr>
          <w:i/>
          <w:iCs/>
        </w:rPr>
        <w:t xml:space="preserve"> </w:t>
      </w:r>
      <w:r w:rsidRPr="001320DD">
        <w:t xml:space="preserve">This utility can be used to reorganize a database file into a different file organization to improve performance. </w:t>
      </w:r>
    </w:p>
    <w:p w14:paraId="07342D07" w14:textId="77777777" w:rsidR="00A44167" w:rsidRPr="001320DD" w:rsidRDefault="00A44167" w:rsidP="005D2965">
      <w:pPr>
        <w:pStyle w:val="Default"/>
        <w:spacing w:before="100" w:after="100"/>
        <w:ind w:left="720"/>
        <w:jc w:val="both"/>
      </w:pPr>
      <w:r w:rsidRPr="001320DD">
        <w:rPr>
          <w:b/>
        </w:rPr>
        <w:t xml:space="preserve">4. </w:t>
      </w:r>
      <w:r w:rsidRPr="001320DD">
        <w:rPr>
          <w:b/>
          <w:i/>
          <w:iCs/>
        </w:rPr>
        <w:t>Performance monitoring:</w:t>
      </w:r>
      <w:r w:rsidRPr="001320DD">
        <w:rPr>
          <w:i/>
          <w:iCs/>
        </w:rPr>
        <w:t xml:space="preserve"> </w:t>
      </w:r>
      <w:r w:rsidRPr="001320DD">
        <w:t xml:space="preserve">Such a utility monitors database usage and provides statistics to the DBA. The DBA uses the statistics in making decisions such as whether or not to reorganize files to improve </w:t>
      </w:r>
      <w:proofErr w:type="gramStart"/>
      <w:r w:rsidRPr="001320DD">
        <w:t>performance .</w:t>
      </w:r>
      <w:proofErr w:type="gramEnd"/>
    </w:p>
    <w:p w14:paraId="07342D08" w14:textId="77777777" w:rsidR="00A44167" w:rsidRPr="001320DD" w:rsidRDefault="00A44167" w:rsidP="005D2965">
      <w:pPr>
        <w:pStyle w:val="Default"/>
        <w:spacing w:before="100" w:after="100"/>
        <w:ind w:left="720"/>
        <w:jc w:val="both"/>
        <w:rPr>
          <w:b/>
          <w:bCs/>
          <w:u w:val="single"/>
        </w:rPr>
      </w:pPr>
      <w:r w:rsidRPr="001320DD">
        <w:rPr>
          <w:b/>
          <w:bCs/>
          <w:u w:val="single"/>
        </w:rPr>
        <w:t>2.4.3 Tools, Application Environments, and Communications Facilities</w:t>
      </w:r>
    </w:p>
    <w:p w14:paraId="07342D09" w14:textId="77777777" w:rsidR="00A44167" w:rsidRPr="001320DD" w:rsidRDefault="00A44167" w:rsidP="005D2965">
      <w:pPr>
        <w:pStyle w:val="Default"/>
        <w:spacing w:before="100" w:after="100"/>
        <w:ind w:left="720" w:firstLine="720"/>
        <w:jc w:val="both"/>
        <w:rPr>
          <w:b/>
          <w:bCs/>
        </w:rPr>
      </w:pPr>
      <w:r w:rsidRPr="001320DD">
        <w:t xml:space="preserve">Other tools are often available to database designers, users, and DBAs. </w:t>
      </w:r>
      <w:r w:rsidRPr="001320DD">
        <w:rPr>
          <w:b/>
          <w:bCs/>
        </w:rPr>
        <w:t>CASE tools a</w:t>
      </w:r>
      <w:r w:rsidRPr="001320DD">
        <w:t xml:space="preserve">re used in the design phase of database systems. Another tool that can be quite useful in large organizations is an expanded </w:t>
      </w:r>
      <w:r w:rsidRPr="001320DD">
        <w:rPr>
          <w:b/>
          <w:bCs/>
        </w:rPr>
        <w:t xml:space="preserve">data dictionary </w:t>
      </w:r>
      <w:r w:rsidRPr="001320DD">
        <w:t xml:space="preserve">(or </w:t>
      </w:r>
      <w:r w:rsidRPr="001320DD">
        <w:rPr>
          <w:b/>
          <w:bCs/>
        </w:rPr>
        <w:t>data repository</w:t>
      </w:r>
      <w:r w:rsidRPr="001320DD">
        <w:t xml:space="preserve">) </w:t>
      </w:r>
      <w:r w:rsidRPr="001320DD">
        <w:rPr>
          <w:b/>
          <w:bCs/>
        </w:rPr>
        <w:t>system.</w:t>
      </w:r>
      <w:r w:rsidRPr="001320DD">
        <w:t xml:space="preserve"> In addition to storing catalog information about schemas and constraints, the data dictionary stores other information, such as design decisions, usage standards, application </w:t>
      </w:r>
      <w:r w:rsidRPr="001320DD">
        <w:lastRenderedPageBreak/>
        <w:t xml:space="preserve">program descriptions, and user information. Such a system is also called an </w:t>
      </w:r>
      <w:r w:rsidRPr="001320DD">
        <w:rPr>
          <w:b/>
          <w:bCs/>
        </w:rPr>
        <w:t>information repository.</w:t>
      </w:r>
    </w:p>
    <w:p w14:paraId="07342D0A" w14:textId="77777777" w:rsidR="00A44167" w:rsidRPr="001320DD" w:rsidRDefault="00A44167" w:rsidP="005D2965">
      <w:pPr>
        <w:pStyle w:val="Default"/>
        <w:spacing w:before="100" w:after="100"/>
        <w:ind w:left="720" w:firstLine="720"/>
        <w:jc w:val="both"/>
      </w:pPr>
      <w:r w:rsidRPr="001320DD">
        <w:rPr>
          <w:b/>
          <w:bCs/>
        </w:rPr>
        <w:t xml:space="preserve">Application development environments, </w:t>
      </w:r>
      <w:r w:rsidRPr="001320DD">
        <w:t xml:space="preserve">such as the PowerBuilder system, are becoming quite popular. </w:t>
      </w:r>
    </w:p>
    <w:p w14:paraId="07342D0B" w14:textId="77777777" w:rsidR="00A44167" w:rsidRPr="001320DD" w:rsidRDefault="00A44167" w:rsidP="005D2965">
      <w:pPr>
        <w:pStyle w:val="Default"/>
        <w:spacing w:before="100" w:after="100"/>
        <w:ind w:left="720" w:firstLine="720"/>
        <w:jc w:val="both"/>
      </w:pPr>
      <w:r w:rsidRPr="001320DD">
        <w:t xml:space="preserve">The DBMS also needs to interface with </w:t>
      </w:r>
      <w:r w:rsidRPr="001320DD">
        <w:rPr>
          <w:b/>
          <w:bCs/>
        </w:rPr>
        <w:t xml:space="preserve">communications software, </w:t>
      </w:r>
      <w:r w:rsidRPr="001320DD">
        <w:t>whose function is to allow users at locations remote from the database system site to access the database through computer terminals, workstations, or their local personal computers. These are connected to the database site through data communications hardware such as phone lines, long-haul networks, local-area networks, or satellite communication devices.</w:t>
      </w:r>
    </w:p>
    <w:p w14:paraId="07342D0C" w14:textId="77777777" w:rsidR="00B408D2" w:rsidRDefault="00B408D2" w:rsidP="005D2965">
      <w:pPr>
        <w:pStyle w:val="Default"/>
        <w:spacing w:before="100" w:after="100"/>
        <w:ind w:left="720"/>
        <w:jc w:val="both"/>
        <w:rPr>
          <w:sz w:val="20"/>
          <w:szCs w:val="20"/>
        </w:rPr>
      </w:pPr>
    </w:p>
    <w:p w14:paraId="07342D0D" w14:textId="77777777" w:rsidR="00B408D2" w:rsidRPr="001320DD" w:rsidRDefault="00F8272A" w:rsidP="005D2965">
      <w:pPr>
        <w:autoSpaceDE w:val="0"/>
        <w:autoSpaceDN w:val="0"/>
        <w:adjustRightInd w:val="0"/>
        <w:spacing w:after="0" w:line="240" w:lineRule="auto"/>
        <w:ind w:firstLine="720"/>
        <w:jc w:val="both"/>
        <w:rPr>
          <w:rFonts w:ascii="Times New Roman" w:hAnsi="Times New Roman" w:cs="Times New Roman"/>
          <w:b/>
          <w:color w:val="000000" w:themeColor="text1"/>
          <w:sz w:val="24"/>
          <w:szCs w:val="24"/>
          <w:u w:val="single"/>
        </w:rPr>
      </w:pPr>
      <w:proofErr w:type="gramStart"/>
      <w:r w:rsidRPr="001320DD">
        <w:rPr>
          <w:rFonts w:ascii="Times New Roman" w:hAnsi="Times New Roman" w:cs="Times New Roman"/>
          <w:b/>
          <w:color w:val="000000" w:themeColor="text1"/>
          <w:sz w:val="24"/>
          <w:szCs w:val="24"/>
          <w:u w:val="single"/>
        </w:rPr>
        <w:t>2.5 .</w:t>
      </w:r>
      <w:proofErr w:type="gramEnd"/>
      <w:r w:rsidR="00075EEB" w:rsidRPr="001320DD">
        <w:rPr>
          <w:rFonts w:ascii="Times New Roman" w:hAnsi="Times New Roman" w:cs="Times New Roman"/>
          <w:b/>
          <w:color w:val="000000" w:themeColor="text1"/>
          <w:sz w:val="24"/>
          <w:szCs w:val="24"/>
          <w:u w:val="single"/>
        </w:rPr>
        <w:t xml:space="preserve"> DBMS architecture </w:t>
      </w:r>
    </w:p>
    <w:p w14:paraId="07342D0E" w14:textId="77777777" w:rsidR="00C74BB3" w:rsidRPr="001320DD" w:rsidRDefault="00C74BB3" w:rsidP="005D2965">
      <w:pPr>
        <w:autoSpaceDE w:val="0"/>
        <w:autoSpaceDN w:val="0"/>
        <w:adjustRightInd w:val="0"/>
        <w:spacing w:after="0" w:line="240" w:lineRule="auto"/>
        <w:ind w:firstLine="720"/>
        <w:jc w:val="both"/>
        <w:rPr>
          <w:rFonts w:ascii="Times New Roman" w:hAnsi="Times New Roman" w:cs="Times New Roman"/>
          <w:b/>
          <w:color w:val="000000" w:themeColor="text1"/>
          <w:sz w:val="24"/>
          <w:szCs w:val="24"/>
        </w:rPr>
      </w:pPr>
      <w:r w:rsidRPr="001320DD">
        <w:rPr>
          <w:rFonts w:ascii="Times New Roman" w:hAnsi="Times New Roman" w:cs="Times New Roman"/>
          <w:b/>
          <w:color w:val="000000" w:themeColor="text1"/>
          <w:sz w:val="24"/>
          <w:szCs w:val="24"/>
        </w:rPr>
        <w:t xml:space="preserve">    </w:t>
      </w:r>
      <w:proofErr w:type="gramStart"/>
      <w:r w:rsidRPr="001320DD">
        <w:rPr>
          <w:rFonts w:ascii="Times New Roman" w:hAnsi="Times New Roman" w:cs="Times New Roman"/>
          <w:b/>
          <w:color w:val="000000" w:themeColor="text1"/>
          <w:sz w:val="24"/>
          <w:szCs w:val="24"/>
        </w:rPr>
        <w:t>a)</w:t>
      </w:r>
      <w:r w:rsidRPr="001320DD">
        <w:rPr>
          <w:rFonts w:ascii="Times New Roman" w:hAnsi="Times New Roman" w:cs="Times New Roman"/>
          <w:b/>
          <w:color w:val="000000" w:themeColor="text1"/>
          <w:sz w:val="24"/>
          <w:szCs w:val="24"/>
          <w:u w:val="single"/>
        </w:rPr>
        <w:t>Centralized</w:t>
      </w:r>
      <w:proofErr w:type="gramEnd"/>
      <w:r w:rsidRPr="001320DD">
        <w:rPr>
          <w:rFonts w:ascii="Times New Roman" w:hAnsi="Times New Roman" w:cs="Times New Roman"/>
          <w:b/>
          <w:color w:val="000000" w:themeColor="text1"/>
          <w:sz w:val="24"/>
          <w:szCs w:val="24"/>
          <w:u w:val="single"/>
        </w:rPr>
        <w:t xml:space="preserve"> architecture       </w:t>
      </w:r>
    </w:p>
    <w:p w14:paraId="07342D0F" w14:textId="77777777" w:rsidR="00B408D2" w:rsidRPr="001320DD" w:rsidRDefault="00F8272A" w:rsidP="005D2965">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roofErr w:type="gramStart"/>
      <w:r w:rsidRPr="001320DD">
        <w:rPr>
          <w:rFonts w:ascii="Arial" w:hAnsi="Arial" w:cs="Times New Roman"/>
          <w:color w:val="000000" w:themeColor="text1"/>
          <w:sz w:val="24"/>
          <w:szCs w:val="24"/>
        </w:rPr>
        <w:t>.</w:t>
      </w:r>
      <w:r w:rsidR="00B408D2" w:rsidRPr="001320DD">
        <w:rPr>
          <w:rFonts w:ascii="Times New Roman" w:hAnsi="Times New Roman" w:cs="Times New Roman"/>
          <w:color w:val="000000" w:themeColor="text1"/>
          <w:sz w:val="24"/>
          <w:szCs w:val="24"/>
        </w:rPr>
        <w:t>Combines</w:t>
      </w:r>
      <w:proofErr w:type="gramEnd"/>
      <w:r w:rsidR="00B408D2" w:rsidRPr="001320DD">
        <w:rPr>
          <w:rFonts w:ascii="Times New Roman" w:hAnsi="Times New Roman" w:cs="Times New Roman"/>
          <w:color w:val="000000" w:themeColor="text1"/>
          <w:sz w:val="24"/>
          <w:szCs w:val="24"/>
        </w:rPr>
        <w:t xml:space="preserve"> everything into single system including-DBMS software, hardware, application </w:t>
      </w:r>
      <w:r w:rsidRPr="001320DD">
        <w:rPr>
          <w:rFonts w:ascii="Times New Roman" w:hAnsi="Times New Roman" w:cs="Times New Roman"/>
          <w:color w:val="000000" w:themeColor="text1"/>
          <w:sz w:val="24"/>
          <w:szCs w:val="24"/>
        </w:rPr>
        <w:t>p</w:t>
      </w:r>
      <w:r w:rsidR="00B408D2" w:rsidRPr="001320DD">
        <w:rPr>
          <w:rFonts w:ascii="Times New Roman" w:hAnsi="Times New Roman" w:cs="Times New Roman"/>
          <w:color w:val="000000" w:themeColor="text1"/>
          <w:sz w:val="24"/>
          <w:szCs w:val="24"/>
        </w:rPr>
        <w:t>rograms,</w:t>
      </w:r>
      <w:r w:rsidRPr="001320DD">
        <w:rPr>
          <w:rFonts w:ascii="Times New Roman" w:hAnsi="Times New Roman" w:cs="Times New Roman"/>
          <w:color w:val="000000" w:themeColor="text1"/>
          <w:sz w:val="24"/>
          <w:szCs w:val="24"/>
        </w:rPr>
        <w:t xml:space="preserve"> </w:t>
      </w:r>
      <w:r w:rsidR="00B408D2" w:rsidRPr="001320DD">
        <w:rPr>
          <w:rFonts w:ascii="Times New Roman" w:hAnsi="Times New Roman" w:cs="Times New Roman"/>
          <w:color w:val="000000" w:themeColor="text1"/>
          <w:sz w:val="24"/>
          <w:szCs w:val="24"/>
        </w:rPr>
        <w:t>and user interface processing software.</w:t>
      </w:r>
    </w:p>
    <w:p w14:paraId="07342D10" w14:textId="77777777" w:rsidR="00B408D2" w:rsidRPr="001320DD" w:rsidRDefault="00F8272A" w:rsidP="005D2965">
      <w:pPr>
        <w:autoSpaceDE w:val="0"/>
        <w:autoSpaceDN w:val="0"/>
        <w:adjustRightInd w:val="0"/>
        <w:spacing w:after="0" w:line="240" w:lineRule="auto"/>
        <w:ind w:left="1440"/>
        <w:jc w:val="both"/>
        <w:rPr>
          <w:rFonts w:ascii="Times New Roman" w:hAnsi="Times New Roman" w:cs="Times New Roman"/>
          <w:color w:val="000000" w:themeColor="text1"/>
          <w:sz w:val="24"/>
          <w:szCs w:val="24"/>
        </w:rPr>
      </w:pPr>
      <w:proofErr w:type="gramStart"/>
      <w:r w:rsidRPr="001320DD">
        <w:rPr>
          <w:rFonts w:ascii="Arial" w:hAnsi="Arial" w:cs="Times New Roman"/>
          <w:color w:val="000000" w:themeColor="text1"/>
          <w:sz w:val="24"/>
          <w:szCs w:val="24"/>
        </w:rPr>
        <w:t>.</w:t>
      </w:r>
      <w:r w:rsidR="00B408D2" w:rsidRPr="001320DD">
        <w:rPr>
          <w:rFonts w:ascii="Times New Roman" w:hAnsi="Times New Roman" w:cs="Times New Roman"/>
          <w:color w:val="000000" w:themeColor="text1"/>
          <w:sz w:val="24"/>
          <w:szCs w:val="24"/>
        </w:rPr>
        <w:t>User</w:t>
      </w:r>
      <w:proofErr w:type="gramEnd"/>
      <w:r w:rsidR="00B408D2" w:rsidRPr="001320DD">
        <w:rPr>
          <w:rFonts w:ascii="Times New Roman" w:hAnsi="Times New Roman" w:cs="Times New Roman"/>
          <w:color w:val="000000" w:themeColor="text1"/>
          <w:sz w:val="24"/>
          <w:szCs w:val="24"/>
        </w:rPr>
        <w:t xml:space="preserve"> can still connect through a remote terminal –however, all processing is done at centralized site.</w:t>
      </w:r>
    </w:p>
    <w:p w14:paraId="07342D11" w14:textId="77777777" w:rsidR="00075EEB" w:rsidRPr="001320DD" w:rsidRDefault="00075EEB" w:rsidP="005D2965">
      <w:pPr>
        <w:pStyle w:val="Default"/>
        <w:spacing w:before="100" w:after="100"/>
        <w:ind w:left="720"/>
        <w:jc w:val="both"/>
      </w:pPr>
      <w:r w:rsidRPr="001320DD">
        <w:rPr>
          <w:noProof/>
        </w:rPr>
        <w:drawing>
          <wp:inline distT="0" distB="0" distL="0" distR="0" wp14:anchorId="07342EC5" wp14:editId="07342EC6">
            <wp:extent cx="5095875" cy="350520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095875" cy="3505200"/>
                    </a:xfrm>
                    <a:prstGeom prst="rect">
                      <a:avLst/>
                    </a:prstGeom>
                    <a:noFill/>
                    <a:ln w="9525">
                      <a:noFill/>
                      <a:miter lim="800000"/>
                      <a:headEnd/>
                      <a:tailEnd/>
                    </a:ln>
                  </pic:spPr>
                </pic:pic>
              </a:graphicData>
            </a:graphic>
          </wp:inline>
        </w:drawing>
      </w:r>
    </w:p>
    <w:p w14:paraId="07342D12" w14:textId="77777777" w:rsidR="00A44167" w:rsidRPr="001320DD" w:rsidRDefault="00A44167" w:rsidP="005D2965">
      <w:pPr>
        <w:pStyle w:val="Default"/>
        <w:spacing w:before="100" w:after="100"/>
        <w:ind w:left="720"/>
        <w:jc w:val="both"/>
        <w:rPr>
          <w:b/>
          <w:bCs/>
        </w:rPr>
      </w:pPr>
    </w:p>
    <w:p w14:paraId="07342D13" w14:textId="77777777" w:rsidR="00A44167" w:rsidRPr="001320DD" w:rsidRDefault="00A44167" w:rsidP="005D2965">
      <w:pPr>
        <w:pStyle w:val="Default"/>
        <w:spacing w:before="100" w:after="100"/>
        <w:ind w:left="720"/>
        <w:jc w:val="both"/>
        <w:rPr>
          <w:u w:val="single"/>
        </w:rPr>
      </w:pPr>
    </w:p>
    <w:p w14:paraId="07342D14" w14:textId="77777777" w:rsidR="00075EEB" w:rsidRPr="001320DD" w:rsidRDefault="00C74BB3" w:rsidP="005D2965">
      <w:pPr>
        <w:pStyle w:val="Default"/>
        <w:spacing w:before="100" w:after="100"/>
        <w:ind w:left="720"/>
        <w:jc w:val="both"/>
        <w:rPr>
          <w:b/>
          <w:color w:val="000000" w:themeColor="text1"/>
          <w:u w:val="single"/>
        </w:rPr>
      </w:pPr>
      <w:r w:rsidRPr="001320DD">
        <w:rPr>
          <w:b/>
          <w:color w:val="000000" w:themeColor="text1"/>
          <w:u w:val="single"/>
        </w:rPr>
        <w:t xml:space="preserve">   </w:t>
      </w:r>
      <w:proofErr w:type="gramStart"/>
      <w:r w:rsidRPr="001320DD">
        <w:rPr>
          <w:b/>
          <w:color w:val="000000" w:themeColor="text1"/>
          <w:u w:val="single"/>
        </w:rPr>
        <w:t>b)</w:t>
      </w:r>
      <w:r w:rsidR="00075EEB" w:rsidRPr="001320DD">
        <w:rPr>
          <w:b/>
          <w:color w:val="000000" w:themeColor="text1"/>
          <w:u w:val="single"/>
        </w:rPr>
        <w:t>Basic</w:t>
      </w:r>
      <w:proofErr w:type="gramEnd"/>
      <w:r w:rsidR="00075EEB" w:rsidRPr="001320DD">
        <w:rPr>
          <w:b/>
          <w:color w:val="000000" w:themeColor="text1"/>
          <w:u w:val="single"/>
        </w:rPr>
        <w:t xml:space="preserve"> 2-tier Client-Server Architectures</w:t>
      </w:r>
    </w:p>
    <w:p w14:paraId="07342D15" w14:textId="77777777" w:rsidR="00075EEB" w:rsidRPr="001320DD" w:rsidRDefault="00075EEB" w:rsidP="005D2965">
      <w:pPr>
        <w:autoSpaceDE w:val="0"/>
        <w:autoSpaceDN w:val="0"/>
        <w:adjustRightInd w:val="0"/>
        <w:spacing w:after="0" w:line="240" w:lineRule="auto"/>
        <w:ind w:left="720" w:firstLine="720"/>
        <w:jc w:val="both"/>
        <w:rPr>
          <w:rFonts w:ascii="Times New Roman" w:hAnsi="Times New Roman" w:cs="Times New Roman"/>
          <w:color w:val="000000" w:themeColor="text1"/>
          <w:sz w:val="24"/>
          <w:szCs w:val="24"/>
        </w:rPr>
      </w:pPr>
      <w:r w:rsidRPr="001320DD">
        <w:rPr>
          <w:rFonts w:ascii="Times New Roman" w:hAnsi="Times New Roman" w:cs="Times New Roman"/>
          <w:color w:val="000000" w:themeColor="text1"/>
          <w:sz w:val="24"/>
          <w:szCs w:val="24"/>
        </w:rPr>
        <w:t>Specialized Servers with Specialized functions</w:t>
      </w:r>
    </w:p>
    <w:p w14:paraId="07342D16" w14:textId="77777777" w:rsidR="00075EEB" w:rsidRPr="001320DD" w:rsidRDefault="00F8272A"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sidRPr="001320DD">
        <w:rPr>
          <w:rFonts w:ascii="Arial" w:hAnsi="Arial" w:cs="Times New Roman"/>
          <w:color w:val="000000" w:themeColor="text1"/>
          <w:sz w:val="24"/>
          <w:szCs w:val="24"/>
        </w:rPr>
        <w:tab/>
      </w:r>
      <w:r w:rsidRPr="001320DD">
        <w:rPr>
          <w:rFonts w:ascii="Arial" w:hAnsi="Arial" w:cs="Times New Roman"/>
          <w:color w:val="000000" w:themeColor="text1"/>
          <w:sz w:val="24"/>
          <w:szCs w:val="24"/>
        </w:rPr>
        <w:tab/>
      </w:r>
      <w:r w:rsidR="00075EEB" w:rsidRPr="001320DD">
        <w:rPr>
          <w:rFonts w:ascii="Times New Roman" w:hAnsi="Times New Roman" w:cs="Times New Roman"/>
          <w:color w:val="000000" w:themeColor="text1"/>
          <w:sz w:val="24"/>
          <w:szCs w:val="24"/>
        </w:rPr>
        <w:t xml:space="preserve"> Print server</w:t>
      </w:r>
    </w:p>
    <w:p w14:paraId="07342D17" w14:textId="77777777" w:rsidR="00075EEB" w:rsidRPr="001320DD" w:rsidRDefault="00F8272A"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sidRPr="001320DD">
        <w:rPr>
          <w:rFonts w:ascii="Times New Roman" w:hAnsi="Times New Roman" w:cs="Times New Roman"/>
          <w:color w:val="000000" w:themeColor="text1"/>
          <w:sz w:val="24"/>
          <w:szCs w:val="24"/>
        </w:rPr>
        <w:tab/>
      </w:r>
      <w:r w:rsidRPr="001320DD">
        <w:rPr>
          <w:rFonts w:ascii="Times New Roman" w:hAnsi="Times New Roman" w:cs="Times New Roman"/>
          <w:color w:val="000000" w:themeColor="text1"/>
          <w:sz w:val="24"/>
          <w:szCs w:val="24"/>
        </w:rPr>
        <w:tab/>
      </w:r>
      <w:r w:rsidR="00075EEB" w:rsidRPr="001320DD">
        <w:rPr>
          <w:rFonts w:ascii="Times New Roman" w:hAnsi="Times New Roman" w:cs="Times New Roman"/>
          <w:color w:val="000000" w:themeColor="text1"/>
          <w:sz w:val="24"/>
          <w:szCs w:val="24"/>
        </w:rPr>
        <w:t>File server</w:t>
      </w:r>
    </w:p>
    <w:p w14:paraId="07342D18" w14:textId="77777777" w:rsidR="00075EEB" w:rsidRPr="001320DD" w:rsidRDefault="00F8272A"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sidRPr="001320DD">
        <w:rPr>
          <w:rFonts w:ascii="Times New Roman" w:hAnsi="Times New Roman" w:cs="Times New Roman"/>
          <w:color w:val="000000" w:themeColor="text1"/>
          <w:sz w:val="24"/>
          <w:szCs w:val="24"/>
        </w:rPr>
        <w:lastRenderedPageBreak/>
        <w:tab/>
      </w:r>
      <w:r w:rsidRPr="001320DD">
        <w:rPr>
          <w:rFonts w:ascii="Times New Roman" w:hAnsi="Times New Roman" w:cs="Times New Roman"/>
          <w:color w:val="000000" w:themeColor="text1"/>
          <w:sz w:val="24"/>
          <w:szCs w:val="24"/>
        </w:rPr>
        <w:tab/>
      </w:r>
      <w:r w:rsidR="00075EEB" w:rsidRPr="001320DD">
        <w:rPr>
          <w:rFonts w:ascii="Times New Roman" w:hAnsi="Times New Roman" w:cs="Times New Roman"/>
          <w:color w:val="000000" w:themeColor="text1"/>
          <w:sz w:val="24"/>
          <w:szCs w:val="24"/>
        </w:rPr>
        <w:t>DBMS server</w:t>
      </w:r>
    </w:p>
    <w:p w14:paraId="07342D19" w14:textId="77777777" w:rsidR="00075EEB" w:rsidRPr="00EA26ED" w:rsidRDefault="00F8272A"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0"/>
          <w:szCs w:val="20"/>
        </w:rPr>
        <w:tab/>
      </w:r>
      <w:r>
        <w:rPr>
          <w:rFonts w:ascii="Times New Roman" w:hAnsi="Times New Roman" w:cs="Times New Roman"/>
          <w:color w:val="000000" w:themeColor="text1"/>
          <w:sz w:val="20"/>
          <w:szCs w:val="20"/>
        </w:rPr>
        <w:tab/>
      </w:r>
      <w:r w:rsidR="00075EEB" w:rsidRPr="00EA26ED">
        <w:rPr>
          <w:rFonts w:ascii="Times New Roman" w:hAnsi="Times New Roman" w:cs="Times New Roman"/>
          <w:color w:val="000000" w:themeColor="text1"/>
          <w:sz w:val="24"/>
          <w:szCs w:val="24"/>
        </w:rPr>
        <w:t>Web server</w:t>
      </w:r>
    </w:p>
    <w:p w14:paraId="07342D1A" w14:textId="77777777" w:rsidR="00075EEB" w:rsidRPr="00EA26ED" w:rsidRDefault="00F8272A"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ab/>
      </w:r>
      <w:r w:rsidRPr="00EA26ED">
        <w:rPr>
          <w:rFonts w:ascii="Times New Roman" w:hAnsi="Times New Roman" w:cs="Times New Roman"/>
          <w:color w:val="000000" w:themeColor="text1"/>
          <w:sz w:val="24"/>
          <w:szCs w:val="24"/>
        </w:rPr>
        <w:tab/>
      </w:r>
      <w:r w:rsidR="00075EEB" w:rsidRPr="00EA26ED">
        <w:rPr>
          <w:rFonts w:ascii="Times New Roman" w:hAnsi="Times New Roman" w:cs="Times New Roman"/>
          <w:color w:val="000000" w:themeColor="text1"/>
          <w:sz w:val="24"/>
          <w:szCs w:val="24"/>
        </w:rPr>
        <w:t>Email server</w:t>
      </w:r>
    </w:p>
    <w:p w14:paraId="07342D1B" w14:textId="77777777" w:rsidR="00075EEB" w:rsidRPr="00EA26ED" w:rsidRDefault="00F8272A"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sidRPr="00EA26ED">
        <w:rPr>
          <w:rFonts w:ascii="Arial" w:hAnsi="Arial" w:cs="Times New Roman"/>
          <w:color w:val="000000" w:themeColor="text1"/>
          <w:sz w:val="24"/>
          <w:szCs w:val="24"/>
        </w:rPr>
        <w:tab/>
      </w:r>
      <w:r w:rsidRPr="00EA26ED">
        <w:rPr>
          <w:rFonts w:ascii="Arial" w:hAnsi="Arial" w:cs="Times New Roman"/>
          <w:color w:val="000000" w:themeColor="text1"/>
          <w:sz w:val="24"/>
          <w:szCs w:val="24"/>
        </w:rPr>
        <w:tab/>
      </w:r>
      <w:r w:rsidR="00075EEB" w:rsidRPr="00EA26ED">
        <w:rPr>
          <w:rFonts w:ascii="Times New Roman" w:hAnsi="Times New Roman" w:cs="Times New Roman"/>
          <w:color w:val="000000" w:themeColor="text1"/>
          <w:sz w:val="24"/>
          <w:szCs w:val="24"/>
        </w:rPr>
        <w:t xml:space="preserve"> Clients can access the specialized servers as</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Needed</w:t>
      </w:r>
    </w:p>
    <w:p w14:paraId="07342D1C" w14:textId="77777777" w:rsidR="00075EEB" w:rsidRPr="00EA26ED" w:rsidRDefault="00075EEB" w:rsidP="005D2965">
      <w:pPr>
        <w:pStyle w:val="Default"/>
        <w:spacing w:before="100" w:after="100"/>
        <w:ind w:left="720"/>
        <w:jc w:val="both"/>
        <w:rPr>
          <w:b/>
          <w:color w:val="000000" w:themeColor="text1"/>
        </w:rPr>
      </w:pPr>
      <w:r w:rsidRPr="00EA26ED">
        <w:rPr>
          <w:b/>
          <w:color w:val="000000" w:themeColor="text1"/>
        </w:rPr>
        <w:t>Logical two-tier client server architecture</w:t>
      </w:r>
    </w:p>
    <w:p w14:paraId="07342D1D" w14:textId="77777777" w:rsidR="00075EEB" w:rsidRPr="00EA26ED" w:rsidRDefault="00075EEB" w:rsidP="005D2965">
      <w:pPr>
        <w:pStyle w:val="Default"/>
        <w:spacing w:before="100" w:after="100"/>
        <w:ind w:left="720"/>
        <w:jc w:val="both"/>
      </w:pPr>
      <w:r w:rsidRPr="00EA26ED">
        <w:rPr>
          <w:noProof/>
        </w:rPr>
        <w:drawing>
          <wp:inline distT="0" distB="0" distL="0" distR="0" wp14:anchorId="07342EC7" wp14:editId="07342EC8">
            <wp:extent cx="5943600" cy="131018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srcRect/>
                    <a:stretch>
                      <a:fillRect/>
                    </a:stretch>
                  </pic:blipFill>
                  <pic:spPr bwMode="auto">
                    <a:xfrm>
                      <a:off x="0" y="0"/>
                      <a:ext cx="5943600" cy="1310185"/>
                    </a:xfrm>
                    <a:prstGeom prst="rect">
                      <a:avLst/>
                    </a:prstGeom>
                    <a:noFill/>
                    <a:ln w="9525">
                      <a:noFill/>
                      <a:miter lim="800000"/>
                      <a:headEnd/>
                      <a:tailEnd/>
                    </a:ln>
                  </pic:spPr>
                </pic:pic>
              </a:graphicData>
            </a:graphic>
          </wp:inline>
        </w:drawing>
      </w:r>
    </w:p>
    <w:p w14:paraId="07342D1E" w14:textId="77777777" w:rsidR="00075EEB" w:rsidRPr="00EA26ED" w:rsidRDefault="00075EEB" w:rsidP="005D2965">
      <w:pPr>
        <w:pStyle w:val="Default"/>
        <w:spacing w:before="100" w:after="100"/>
        <w:ind w:left="720"/>
        <w:jc w:val="both"/>
      </w:pPr>
    </w:p>
    <w:p w14:paraId="07342D1F" w14:textId="77777777" w:rsidR="00075EEB" w:rsidRPr="00EA26ED" w:rsidRDefault="00075EEB" w:rsidP="005D2965">
      <w:pPr>
        <w:pStyle w:val="Default"/>
        <w:spacing w:before="100" w:after="100"/>
        <w:ind w:left="720"/>
        <w:jc w:val="both"/>
        <w:rPr>
          <w:u w:val="single"/>
        </w:rPr>
      </w:pPr>
      <w:r w:rsidRPr="00EA26ED">
        <w:rPr>
          <w:u w:val="single"/>
        </w:rPr>
        <w:t xml:space="preserve">Clients </w:t>
      </w:r>
    </w:p>
    <w:p w14:paraId="07342D20" w14:textId="77777777" w:rsidR="00075EEB" w:rsidRPr="00EA26ED" w:rsidRDefault="00075EEB" w:rsidP="005D2965">
      <w:pPr>
        <w:pStyle w:val="ListParagraph"/>
        <w:numPr>
          <w:ilvl w:val="0"/>
          <w:numId w:val="6"/>
        </w:numPr>
        <w:autoSpaceDE w:val="0"/>
        <w:autoSpaceDN w:val="0"/>
        <w:adjustRightInd w:val="0"/>
        <w:spacing w:after="0" w:line="240" w:lineRule="auto"/>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Provide appropriate interfaces through a client</w:t>
      </w:r>
      <w:r w:rsidR="00F8272A"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software module to access and utilize the various</w:t>
      </w:r>
    </w:p>
    <w:p w14:paraId="07342D21" w14:textId="77777777" w:rsidR="00075EEB" w:rsidRPr="00EA26ED" w:rsidRDefault="00075EEB" w:rsidP="005D2965">
      <w:pPr>
        <w:pStyle w:val="ListParagraph"/>
        <w:autoSpaceDE w:val="0"/>
        <w:autoSpaceDN w:val="0"/>
        <w:adjustRightInd w:val="0"/>
        <w:spacing w:after="0" w:line="240" w:lineRule="auto"/>
        <w:ind w:left="900"/>
        <w:jc w:val="both"/>
        <w:rPr>
          <w:rFonts w:ascii="Times New Roman" w:hAnsi="Times New Roman" w:cs="Times New Roman"/>
          <w:color w:val="000000" w:themeColor="text1"/>
          <w:sz w:val="24"/>
          <w:szCs w:val="24"/>
        </w:rPr>
      </w:pPr>
      <w:proofErr w:type="gramStart"/>
      <w:r w:rsidRPr="00EA26ED">
        <w:rPr>
          <w:rFonts w:ascii="Times New Roman" w:hAnsi="Times New Roman" w:cs="Times New Roman"/>
          <w:color w:val="000000" w:themeColor="text1"/>
          <w:sz w:val="24"/>
          <w:szCs w:val="24"/>
        </w:rPr>
        <w:t>server</w:t>
      </w:r>
      <w:r w:rsidR="00F8272A" w:rsidRPr="00EA26ED">
        <w:rPr>
          <w:rFonts w:ascii="Times New Roman" w:hAnsi="Times New Roman" w:cs="Times New Roman"/>
          <w:color w:val="000000" w:themeColor="text1"/>
          <w:sz w:val="24"/>
          <w:szCs w:val="24"/>
        </w:rPr>
        <w:t>s</w:t>
      </w:r>
      <w:proofErr w:type="gramEnd"/>
      <w:r w:rsidRPr="00EA26ED">
        <w:rPr>
          <w:rFonts w:ascii="Times New Roman" w:hAnsi="Times New Roman" w:cs="Times New Roman"/>
          <w:color w:val="000000" w:themeColor="text1"/>
          <w:sz w:val="24"/>
          <w:szCs w:val="24"/>
        </w:rPr>
        <w:t xml:space="preserve"> resources.</w:t>
      </w:r>
    </w:p>
    <w:p w14:paraId="07342D22" w14:textId="77777777" w:rsidR="00075EEB" w:rsidRPr="00EA26ED" w:rsidRDefault="00075EEB" w:rsidP="005D2965">
      <w:pPr>
        <w:pStyle w:val="ListParagraph"/>
        <w:autoSpaceDE w:val="0"/>
        <w:autoSpaceDN w:val="0"/>
        <w:adjustRightInd w:val="0"/>
        <w:spacing w:after="0" w:line="240" w:lineRule="auto"/>
        <w:ind w:left="90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Clients may be diskless machines or PCs or</w:t>
      </w:r>
      <w:r w:rsidR="00F8272A"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Workstations with disks with only the client</w:t>
      </w:r>
      <w:r w:rsidR="00F8272A"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software installed.</w:t>
      </w:r>
    </w:p>
    <w:p w14:paraId="07342D23" w14:textId="77777777" w:rsidR="00075EEB" w:rsidRPr="00EA26ED" w:rsidRDefault="00075EEB" w:rsidP="005D2965">
      <w:pPr>
        <w:pStyle w:val="ListParagraph"/>
        <w:numPr>
          <w:ilvl w:val="0"/>
          <w:numId w:val="6"/>
        </w:numPr>
        <w:autoSpaceDE w:val="0"/>
        <w:autoSpaceDN w:val="0"/>
        <w:adjustRightInd w:val="0"/>
        <w:spacing w:after="0" w:line="240" w:lineRule="auto"/>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Connected to the servers via some form of a</w:t>
      </w:r>
      <w:r w:rsidR="00F8272A"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network.</w:t>
      </w:r>
    </w:p>
    <w:p w14:paraId="07342D24" w14:textId="77777777" w:rsidR="00A44167" w:rsidRPr="00EA26ED" w:rsidRDefault="00F8272A" w:rsidP="005D2965">
      <w:pPr>
        <w:pStyle w:val="Default"/>
        <w:spacing w:before="100" w:after="100"/>
        <w:ind w:left="360"/>
        <w:jc w:val="both"/>
        <w:rPr>
          <w:color w:val="000000" w:themeColor="text1"/>
        </w:rPr>
      </w:pPr>
      <w:r w:rsidRPr="00EA26ED">
        <w:rPr>
          <w:rFonts w:ascii="Arial" w:hAnsi="Arial"/>
          <w:color w:val="000000" w:themeColor="text1"/>
        </w:rPr>
        <w:t xml:space="preserve">         </w:t>
      </w:r>
      <w:r w:rsidR="00075EEB" w:rsidRPr="00EA26ED">
        <w:rPr>
          <w:color w:val="000000" w:themeColor="text1"/>
        </w:rPr>
        <w:t xml:space="preserve"> (LAN: local area network, wireless network, etc.)</w:t>
      </w:r>
    </w:p>
    <w:p w14:paraId="07342D25" w14:textId="77777777" w:rsidR="00075EEB" w:rsidRPr="00EA26ED" w:rsidRDefault="00075EEB" w:rsidP="005D2965">
      <w:pPr>
        <w:pStyle w:val="Default"/>
        <w:spacing w:before="100" w:after="100"/>
        <w:ind w:left="360" w:firstLine="360"/>
        <w:jc w:val="both"/>
        <w:rPr>
          <w:rFonts w:ascii="Arial" w:hAnsi="Arial" w:cs="Arial"/>
          <w:color w:val="33339B"/>
        </w:rPr>
      </w:pPr>
      <w:r w:rsidRPr="00EA26ED">
        <w:rPr>
          <w:color w:val="000000" w:themeColor="text1"/>
          <w:u w:val="single"/>
        </w:rPr>
        <w:t>DBMS SERVER</w:t>
      </w:r>
      <w:r w:rsidRPr="00EA26ED">
        <w:rPr>
          <w:rFonts w:ascii="Arial" w:hAnsi="Arial" w:cs="Arial"/>
          <w:color w:val="33339B"/>
        </w:rPr>
        <w:t xml:space="preserve"> </w:t>
      </w:r>
    </w:p>
    <w:p w14:paraId="07342D26" w14:textId="77777777" w:rsidR="00F8272A" w:rsidRPr="00EA26ED" w:rsidRDefault="00F8272A"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Provides database query and transaction services to the</w:t>
      </w:r>
      <w:r w:rsidRPr="00EA26ED">
        <w:rPr>
          <w:rFonts w:ascii="Times New Roman" w:hAnsi="Times New Roman" w:cs="Times New Roman"/>
          <w:color w:val="000000" w:themeColor="text1"/>
          <w:sz w:val="24"/>
          <w:szCs w:val="24"/>
        </w:rPr>
        <w:t xml:space="preserve"> </w:t>
      </w:r>
      <w:proofErr w:type="gramStart"/>
      <w:r w:rsidR="00075EEB" w:rsidRPr="00EA26ED">
        <w:rPr>
          <w:rFonts w:ascii="Times New Roman" w:hAnsi="Times New Roman" w:cs="Times New Roman"/>
          <w:color w:val="000000" w:themeColor="text1"/>
          <w:sz w:val="24"/>
          <w:szCs w:val="24"/>
        </w:rPr>
        <w:t>clients</w:t>
      </w:r>
      <w:r w:rsidRPr="00EA26ED">
        <w:rPr>
          <w:rFonts w:ascii="Times New Roman" w:hAnsi="Times New Roman" w:cs="Times New Roman"/>
          <w:color w:val="000000" w:themeColor="text1"/>
          <w:sz w:val="24"/>
          <w:szCs w:val="24"/>
        </w:rPr>
        <w:t>..</w:t>
      </w:r>
      <w:proofErr w:type="gramEnd"/>
    </w:p>
    <w:p w14:paraId="07342D27" w14:textId="77777777" w:rsidR="00075EEB" w:rsidRPr="00EA26ED" w:rsidRDefault="00F8272A"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proofErr w:type="gramStart"/>
      <w:r w:rsidRPr="00EA26ED">
        <w:rPr>
          <w:rFonts w:ascii="Times New Roman" w:hAnsi="Times New Roman" w:cs="Times New Roman"/>
          <w:color w:val="000000" w:themeColor="text1"/>
          <w:sz w:val="24"/>
          <w:szCs w:val="24"/>
        </w:rPr>
        <w:t>.</w:t>
      </w:r>
      <w:r w:rsidR="00075EEB" w:rsidRPr="00EA26ED">
        <w:rPr>
          <w:rFonts w:ascii="Times New Roman" w:hAnsi="Times New Roman" w:cs="Times New Roman"/>
          <w:color w:val="000000" w:themeColor="text1"/>
          <w:sz w:val="24"/>
          <w:szCs w:val="24"/>
        </w:rPr>
        <w:t>Relational</w:t>
      </w:r>
      <w:proofErr w:type="gramEnd"/>
      <w:r w:rsidR="00075EEB" w:rsidRPr="00EA26ED">
        <w:rPr>
          <w:rFonts w:ascii="Times New Roman" w:hAnsi="Times New Roman" w:cs="Times New Roman"/>
          <w:color w:val="000000" w:themeColor="text1"/>
          <w:sz w:val="24"/>
          <w:szCs w:val="24"/>
        </w:rPr>
        <w:t xml:space="preserve"> DBMS servers are often called SQL servers,</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query servers, or transaction servers</w:t>
      </w:r>
    </w:p>
    <w:p w14:paraId="07342D28" w14:textId="77777777" w:rsidR="00F8272A" w:rsidRPr="00EA26ED" w:rsidRDefault="00075EEB"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 xml:space="preserve">Applications running on clients utilize an </w:t>
      </w:r>
      <w:proofErr w:type="gramStart"/>
      <w:r w:rsidRPr="00EA26ED">
        <w:rPr>
          <w:rFonts w:ascii="Times New Roman" w:hAnsi="Times New Roman" w:cs="Times New Roman"/>
          <w:color w:val="000000" w:themeColor="text1"/>
          <w:sz w:val="24"/>
          <w:szCs w:val="24"/>
        </w:rPr>
        <w:t>Application</w:t>
      </w:r>
      <w:proofErr w:type="gramEnd"/>
      <w:r w:rsidR="00F8272A" w:rsidRPr="00EA26ED">
        <w:rPr>
          <w:rFonts w:ascii="Times New Roman" w:hAnsi="Times New Roman" w:cs="Times New Roman"/>
          <w:color w:val="000000" w:themeColor="text1"/>
          <w:sz w:val="24"/>
          <w:szCs w:val="24"/>
        </w:rPr>
        <w:t xml:space="preserve"> p</w:t>
      </w:r>
      <w:r w:rsidRPr="00EA26ED">
        <w:rPr>
          <w:rFonts w:ascii="Times New Roman" w:hAnsi="Times New Roman" w:cs="Times New Roman"/>
          <w:color w:val="000000" w:themeColor="text1"/>
          <w:sz w:val="24"/>
          <w:szCs w:val="24"/>
        </w:rPr>
        <w:t>rogram Interface (</w:t>
      </w:r>
      <w:r w:rsidRPr="00EA26ED">
        <w:rPr>
          <w:rFonts w:ascii="Times New Roman" w:hAnsi="Times New Roman" w:cs="Times New Roman"/>
          <w:b/>
          <w:bCs/>
          <w:color w:val="000000" w:themeColor="text1"/>
          <w:sz w:val="24"/>
          <w:szCs w:val="24"/>
        </w:rPr>
        <w:t>API</w:t>
      </w:r>
      <w:r w:rsidRPr="00EA26ED">
        <w:rPr>
          <w:rFonts w:ascii="Times New Roman" w:hAnsi="Times New Roman" w:cs="Times New Roman"/>
          <w:color w:val="000000" w:themeColor="text1"/>
          <w:sz w:val="24"/>
          <w:szCs w:val="24"/>
        </w:rPr>
        <w:t xml:space="preserve">) to access server </w:t>
      </w:r>
    </w:p>
    <w:p w14:paraId="07342D29" w14:textId="77777777" w:rsidR="00075EEB" w:rsidRPr="00EA26ED" w:rsidRDefault="00F8272A"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 xml:space="preserve">databases </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via</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standard interface such as:</w:t>
      </w:r>
    </w:p>
    <w:p w14:paraId="07342D2A" w14:textId="77777777" w:rsidR="00075EEB" w:rsidRPr="00EA26ED" w:rsidRDefault="00075EEB"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Arial" w:hAnsi="Arial" w:cs="Times New Roman"/>
          <w:color w:val="000000" w:themeColor="text1"/>
          <w:sz w:val="24"/>
          <w:szCs w:val="24"/>
        </w:rPr>
        <w:t>􀂄</w:t>
      </w:r>
      <w:r w:rsidRPr="00EA26ED">
        <w:rPr>
          <w:rFonts w:ascii="Times New Roman" w:hAnsi="Times New Roman" w:cs="Times New Roman"/>
          <w:color w:val="000000" w:themeColor="text1"/>
          <w:sz w:val="24"/>
          <w:szCs w:val="24"/>
        </w:rPr>
        <w:t xml:space="preserve"> ODBC: Open Database Connectivity standard</w:t>
      </w:r>
    </w:p>
    <w:p w14:paraId="07342D2B" w14:textId="77777777" w:rsidR="00075EEB" w:rsidRPr="00EA26ED" w:rsidRDefault="00075EEB"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Arial" w:hAnsi="Arial" w:cs="Times New Roman"/>
          <w:color w:val="000000" w:themeColor="text1"/>
          <w:sz w:val="24"/>
          <w:szCs w:val="24"/>
        </w:rPr>
        <w:t>􀂄</w:t>
      </w:r>
      <w:r w:rsidRPr="00EA26ED">
        <w:rPr>
          <w:rFonts w:ascii="Times New Roman" w:hAnsi="Times New Roman" w:cs="Times New Roman"/>
          <w:color w:val="000000" w:themeColor="text1"/>
          <w:sz w:val="24"/>
          <w:szCs w:val="24"/>
        </w:rPr>
        <w:t xml:space="preserve"> JDBC: for Java programming access</w:t>
      </w:r>
    </w:p>
    <w:p w14:paraId="07342D2C" w14:textId="77777777" w:rsidR="00075EEB" w:rsidRPr="00EA26ED" w:rsidRDefault="00F8272A" w:rsidP="005D2965">
      <w:pPr>
        <w:autoSpaceDE w:val="0"/>
        <w:autoSpaceDN w:val="0"/>
        <w:adjustRightInd w:val="0"/>
        <w:spacing w:after="0" w:line="240" w:lineRule="auto"/>
        <w:ind w:firstLine="360"/>
        <w:jc w:val="both"/>
        <w:rPr>
          <w:rFonts w:ascii="Times New Roman" w:hAnsi="Times New Roman" w:cs="Times New Roman"/>
          <w:color w:val="000000" w:themeColor="text1"/>
          <w:sz w:val="24"/>
          <w:szCs w:val="24"/>
        </w:rPr>
      </w:pPr>
      <w:r w:rsidRPr="00EA26ED">
        <w:rPr>
          <w:rFonts w:ascii="Arial" w:hAnsi="Arial" w:cs="Arial"/>
          <w:color w:val="000000" w:themeColor="text1"/>
          <w:sz w:val="24"/>
          <w:szCs w:val="24"/>
        </w:rPr>
        <w:t xml:space="preserve">     .</w:t>
      </w:r>
      <w:r w:rsidR="00075EEB" w:rsidRPr="00EA26ED">
        <w:rPr>
          <w:rFonts w:ascii="Times New Roman" w:hAnsi="Times New Roman" w:cs="Times New Roman"/>
          <w:color w:val="000000" w:themeColor="text1"/>
          <w:sz w:val="24"/>
          <w:szCs w:val="24"/>
        </w:rPr>
        <w:t xml:space="preserve"> Client and server must install appropriate client module</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and server module software for ODBC or JDBC</w:t>
      </w:r>
    </w:p>
    <w:p w14:paraId="07342D2D" w14:textId="77777777" w:rsidR="00075EEB" w:rsidRPr="00EA26ED" w:rsidRDefault="00075EEB" w:rsidP="005D2965">
      <w:pPr>
        <w:pStyle w:val="Default"/>
        <w:spacing w:before="100" w:after="100"/>
        <w:ind w:left="360"/>
        <w:jc w:val="both"/>
        <w:rPr>
          <w:color w:val="000000" w:themeColor="text1"/>
        </w:rPr>
      </w:pPr>
    </w:p>
    <w:p w14:paraId="07342D2E" w14:textId="77777777" w:rsidR="00075EEB" w:rsidRPr="00EA26ED" w:rsidRDefault="00075EEB" w:rsidP="005D2965">
      <w:pPr>
        <w:autoSpaceDE w:val="0"/>
        <w:autoSpaceDN w:val="0"/>
        <w:adjustRightInd w:val="0"/>
        <w:spacing w:after="0" w:line="240" w:lineRule="auto"/>
        <w:ind w:firstLine="36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A client program may connect to several DBMSs,</w:t>
      </w:r>
      <w:r w:rsidR="00ED6C18"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sometimes called the data sources.</w:t>
      </w:r>
    </w:p>
    <w:p w14:paraId="07342D2F" w14:textId="77777777" w:rsidR="00075EEB" w:rsidRPr="00EA26ED" w:rsidRDefault="00075EEB"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Arial" w:hAnsi="Arial" w:cs="Times New Roman"/>
          <w:color w:val="000000" w:themeColor="text1"/>
          <w:sz w:val="24"/>
          <w:szCs w:val="24"/>
        </w:rPr>
        <w:t>􀂄</w:t>
      </w:r>
      <w:r w:rsidRPr="00EA26ED">
        <w:rPr>
          <w:rFonts w:ascii="Times New Roman" w:hAnsi="Times New Roman" w:cs="Times New Roman"/>
          <w:color w:val="000000" w:themeColor="text1"/>
          <w:sz w:val="24"/>
          <w:szCs w:val="24"/>
        </w:rPr>
        <w:t xml:space="preserve"> </w:t>
      </w:r>
      <w:proofErr w:type="gramStart"/>
      <w:r w:rsidRPr="00EA26ED">
        <w:rPr>
          <w:rFonts w:ascii="Times New Roman" w:hAnsi="Times New Roman" w:cs="Times New Roman"/>
          <w:color w:val="000000" w:themeColor="text1"/>
          <w:sz w:val="24"/>
          <w:szCs w:val="24"/>
        </w:rPr>
        <w:t>In</w:t>
      </w:r>
      <w:proofErr w:type="gramEnd"/>
      <w:r w:rsidRPr="00EA26ED">
        <w:rPr>
          <w:rFonts w:ascii="Times New Roman" w:hAnsi="Times New Roman" w:cs="Times New Roman"/>
          <w:color w:val="000000" w:themeColor="text1"/>
          <w:sz w:val="24"/>
          <w:szCs w:val="24"/>
        </w:rPr>
        <w:t xml:space="preserve"> general, data sources can be files or other</w:t>
      </w:r>
      <w:r w:rsidR="00F8272A"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non-DBMS software that manages data.</w:t>
      </w:r>
    </w:p>
    <w:p w14:paraId="07342D30" w14:textId="77777777" w:rsidR="00ED6C18" w:rsidRPr="00EA26ED" w:rsidRDefault="00075EEB"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Arial" w:hAnsi="Arial" w:cs="Times New Roman"/>
          <w:color w:val="000000" w:themeColor="text1"/>
          <w:sz w:val="24"/>
          <w:szCs w:val="24"/>
        </w:rPr>
        <w:t>􀂄</w:t>
      </w:r>
      <w:r w:rsidRPr="00EA26ED">
        <w:rPr>
          <w:rFonts w:ascii="Times New Roman" w:hAnsi="Times New Roman" w:cs="Times New Roman"/>
          <w:color w:val="000000" w:themeColor="text1"/>
          <w:sz w:val="24"/>
          <w:szCs w:val="24"/>
        </w:rPr>
        <w:t xml:space="preserve"> Other variations of clients are possible: e.g., in</w:t>
      </w:r>
      <w:r w:rsidR="00ED6C18"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some object DBMSs, more functionality is</w:t>
      </w:r>
      <w:r w:rsidR="00F8272A"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transferred</w:t>
      </w:r>
    </w:p>
    <w:p w14:paraId="07342D31" w14:textId="77777777" w:rsidR="00075EEB" w:rsidRPr="00EA26ED" w:rsidRDefault="00ED6C18"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 xml:space="preserve"> </w:t>
      </w:r>
      <w:r w:rsidRPr="00EA26ED">
        <w:rPr>
          <w:rFonts w:ascii="Times New Roman" w:hAnsi="Times New Roman" w:cs="Times New Roman"/>
          <w:color w:val="000000" w:themeColor="text1"/>
          <w:sz w:val="24"/>
          <w:szCs w:val="24"/>
        </w:rPr>
        <w:t>T</w:t>
      </w:r>
      <w:r w:rsidR="00075EEB" w:rsidRPr="00EA26ED">
        <w:rPr>
          <w:rFonts w:ascii="Times New Roman" w:hAnsi="Times New Roman" w:cs="Times New Roman"/>
          <w:color w:val="000000" w:themeColor="text1"/>
          <w:sz w:val="24"/>
          <w:szCs w:val="24"/>
        </w:rPr>
        <w:t>o</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clients including data dictionary</w:t>
      </w:r>
      <w:r w:rsidR="00F8272A"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functions, optimization and recovery across</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multiple servers, etc.’</w:t>
      </w:r>
    </w:p>
    <w:p w14:paraId="07342D32" w14:textId="77777777" w:rsidR="00075EEB" w:rsidRPr="00EA26ED" w:rsidRDefault="00075EEB" w:rsidP="005D2965">
      <w:pPr>
        <w:pStyle w:val="Default"/>
        <w:spacing w:before="100" w:after="100"/>
        <w:ind w:left="360"/>
        <w:jc w:val="both"/>
        <w:rPr>
          <w:rFonts w:ascii="Arial" w:hAnsi="Arial" w:cs="Arial"/>
          <w:b/>
          <w:color w:val="000000" w:themeColor="text1"/>
          <w:u w:val="single"/>
        </w:rPr>
      </w:pPr>
    </w:p>
    <w:p w14:paraId="07342D33" w14:textId="77777777" w:rsidR="00075EEB" w:rsidRPr="00EA26ED" w:rsidRDefault="00C74BB3" w:rsidP="005D2965">
      <w:pPr>
        <w:pStyle w:val="Default"/>
        <w:spacing w:before="100" w:after="100"/>
        <w:ind w:left="360" w:firstLine="360"/>
        <w:jc w:val="both"/>
        <w:rPr>
          <w:rFonts w:ascii="Arial" w:hAnsi="Arial" w:cs="Arial"/>
          <w:b/>
          <w:color w:val="000000" w:themeColor="text1"/>
          <w:u w:val="single"/>
        </w:rPr>
      </w:pPr>
      <w:r w:rsidRPr="00EA26ED">
        <w:rPr>
          <w:rFonts w:ascii="Arial" w:hAnsi="Arial" w:cs="Arial"/>
          <w:b/>
          <w:color w:val="000000" w:themeColor="text1"/>
          <w:u w:val="single"/>
        </w:rPr>
        <w:lastRenderedPageBreak/>
        <w:t>c)</w:t>
      </w:r>
      <w:r w:rsidR="00075EEB" w:rsidRPr="00EA26ED">
        <w:rPr>
          <w:rFonts w:ascii="Arial" w:hAnsi="Arial" w:cs="Arial"/>
          <w:b/>
          <w:color w:val="000000" w:themeColor="text1"/>
          <w:u w:val="single"/>
        </w:rPr>
        <w:t>Three-tier client /server Architecture</w:t>
      </w:r>
    </w:p>
    <w:p w14:paraId="07342D34" w14:textId="77777777" w:rsidR="00075EEB" w:rsidRPr="00EA26ED" w:rsidRDefault="00075EEB" w:rsidP="005D2965">
      <w:pPr>
        <w:pStyle w:val="Default"/>
        <w:spacing w:before="100" w:after="100"/>
        <w:ind w:left="360"/>
        <w:jc w:val="both"/>
        <w:rPr>
          <w:color w:val="000000" w:themeColor="text1"/>
        </w:rPr>
      </w:pPr>
    </w:p>
    <w:p w14:paraId="07342D35" w14:textId="77777777" w:rsidR="00075EEB" w:rsidRPr="00EA26ED" w:rsidRDefault="00C74BB3" w:rsidP="005D2965">
      <w:pPr>
        <w:autoSpaceDE w:val="0"/>
        <w:autoSpaceDN w:val="0"/>
        <w:adjustRightInd w:val="0"/>
        <w:spacing w:after="0" w:line="240" w:lineRule="auto"/>
        <w:ind w:firstLine="720"/>
        <w:jc w:val="both"/>
        <w:rPr>
          <w:rFonts w:ascii="Times New Roman" w:hAnsi="Times New Roman" w:cs="Times New Roman"/>
          <w:color w:val="000000" w:themeColor="text1"/>
          <w:sz w:val="24"/>
          <w:szCs w:val="24"/>
        </w:rPr>
      </w:pP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Common for Web applications</w:t>
      </w:r>
    </w:p>
    <w:p w14:paraId="07342D36" w14:textId="77777777" w:rsidR="00075EEB" w:rsidRPr="00EA26ED" w:rsidRDefault="00C74BB3" w:rsidP="005D2965">
      <w:pPr>
        <w:autoSpaceDE w:val="0"/>
        <w:autoSpaceDN w:val="0"/>
        <w:adjustRightInd w:val="0"/>
        <w:spacing w:after="0" w:line="240" w:lineRule="auto"/>
        <w:ind w:left="720" w:firstLine="720"/>
        <w:jc w:val="both"/>
        <w:rPr>
          <w:rFonts w:ascii="Times New Roman" w:hAnsi="Times New Roman" w:cs="Times New Roman"/>
          <w:color w:val="000000" w:themeColor="text1"/>
          <w:sz w:val="24"/>
          <w:szCs w:val="24"/>
        </w:rPr>
      </w:pPr>
      <w:r w:rsidRPr="00EA26ED">
        <w:rPr>
          <w:rFonts w:ascii="Arial" w:hAnsi="Arial" w:cs="Times New Roman"/>
          <w:color w:val="000000" w:themeColor="text1"/>
          <w:sz w:val="24"/>
          <w:szCs w:val="24"/>
        </w:rPr>
        <w:t>1)</w:t>
      </w:r>
      <w:r w:rsidR="00075EEB" w:rsidRPr="00EA26ED">
        <w:rPr>
          <w:rFonts w:ascii="Times New Roman" w:hAnsi="Times New Roman" w:cs="Times New Roman"/>
          <w:color w:val="000000" w:themeColor="text1"/>
          <w:sz w:val="24"/>
          <w:szCs w:val="24"/>
        </w:rPr>
        <w:t xml:space="preserve">Intermediate Layer called Application Server or </w:t>
      </w:r>
      <w:proofErr w:type="spellStart"/>
      <w:r w:rsidR="00075EEB" w:rsidRPr="00EA26ED">
        <w:rPr>
          <w:rFonts w:ascii="Times New Roman" w:hAnsi="Times New Roman" w:cs="Times New Roman"/>
          <w:color w:val="000000" w:themeColor="text1"/>
          <w:sz w:val="24"/>
          <w:szCs w:val="24"/>
        </w:rPr>
        <w:t>WebServer</w:t>
      </w:r>
      <w:proofErr w:type="spellEnd"/>
      <w:r w:rsidR="00075EEB" w:rsidRPr="00EA26ED">
        <w:rPr>
          <w:rFonts w:ascii="Times New Roman" w:hAnsi="Times New Roman" w:cs="Times New Roman"/>
          <w:color w:val="000000" w:themeColor="text1"/>
          <w:sz w:val="24"/>
          <w:szCs w:val="24"/>
        </w:rPr>
        <w:t>:</w:t>
      </w:r>
    </w:p>
    <w:p w14:paraId="07342D37" w14:textId="77777777" w:rsidR="00075EEB" w:rsidRPr="00EA26ED" w:rsidRDefault="00C74BB3" w:rsidP="005D2965">
      <w:pPr>
        <w:autoSpaceDE w:val="0"/>
        <w:autoSpaceDN w:val="0"/>
        <w:adjustRightInd w:val="0"/>
        <w:spacing w:after="0" w:line="240" w:lineRule="auto"/>
        <w:ind w:left="1590"/>
        <w:jc w:val="both"/>
        <w:rPr>
          <w:rFonts w:ascii="Times New Roman" w:hAnsi="Times New Roman" w:cs="Times New Roman"/>
          <w:color w:val="000000" w:themeColor="text1"/>
          <w:sz w:val="24"/>
          <w:szCs w:val="24"/>
        </w:rPr>
      </w:pPr>
      <w:proofErr w:type="gramStart"/>
      <w:r w:rsidRPr="00EA26ED">
        <w:rPr>
          <w:rFonts w:ascii="Arial" w:hAnsi="Arial" w:cs="Times New Roman"/>
          <w:color w:val="000000" w:themeColor="text1"/>
          <w:sz w:val="24"/>
          <w:szCs w:val="24"/>
        </w:rPr>
        <w:t>.</w:t>
      </w:r>
      <w:r w:rsidR="00075EEB" w:rsidRPr="00EA26ED">
        <w:rPr>
          <w:rFonts w:ascii="Times New Roman" w:hAnsi="Times New Roman" w:cs="Times New Roman"/>
          <w:color w:val="000000" w:themeColor="text1"/>
          <w:sz w:val="24"/>
          <w:szCs w:val="24"/>
        </w:rPr>
        <w:t>Stores</w:t>
      </w:r>
      <w:proofErr w:type="gramEnd"/>
      <w:r w:rsidR="00075EEB" w:rsidRPr="00EA26ED">
        <w:rPr>
          <w:rFonts w:ascii="Times New Roman" w:hAnsi="Times New Roman" w:cs="Times New Roman"/>
          <w:color w:val="000000" w:themeColor="text1"/>
          <w:sz w:val="24"/>
          <w:szCs w:val="24"/>
        </w:rPr>
        <w:t xml:space="preserve"> the web connectivity software and the business logic</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 xml:space="preserve">part of the application used to </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access the corresponding</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data from the database server</w:t>
      </w:r>
      <w:r w:rsidRPr="00EA26ED">
        <w:rPr>
          <w:rFonts w:ascii="Times New Roman" w:hAnsi="Times New Roman" w:cs="Times New Roman"/>
          <w:color w:val="000000" w:themeColor="text1"/>
          <w:sz w:val="24"/>
          <w:szCs w:val="24"/>
        </w:rPr>
        <w:t>.</w:t>
      </w:r>
    </w:p>
    <w:p w14:paraId="07342D38" w14:textId="77777777" w:rsidR="00075EEB" w:rsidRPr="00EA26ED" w:rsidRDefault="00C74BB3" w:rsidP="005D2965">
      <w:pPr>
        <w:autoSpaceDE w:val="0"/>
        <w:autoSpaceDN w:val="0"/>
        <w:adjustRightInd w:val="0"/>
        <w:spacing w:after="0" w:line="240" w:lineRule="auto"/>
        <w:ind w:left="1590"/>
        <w:jc w:val="both"/>
        <w:rPr>
          <w:rFonts w:ascii="Times New Roman" w:hAnsi="Times New Roman" w:cs="Times New Roman"/>
          <w:color w:val="000000" w:themeColor="text1"/>
          <w:sz w:val="24"/>
          <w:szCs w:val="24"/>
        </w:rPr>
      </w:pPr>
      <w:proofErr w:type="gramStart"/>
      <w:r w:rsidRPr="00EA26ED">
        <w:rPr>
          <w:rFonts w:ascii="Arial" w:hAnsi="Arial" w:cs="Times New Roman"/>
          <w:color w:val="000000" w:themeColor="text1"/>
          <w:sz w:val="24"/>
          <w:szCs w:val="24"/>
        </w:rPr>
        <w:t>.</w:t>
      </w:r>
      <w:r w:rsidR="00075EEB" w:rsidRPr="00EA26ED">
        <w:rPr>
          <w:rFonts w:ascii="Times New Roman" w:hAnsi="Times New Roman" w:cs="Times New Roman"/>
          <w:color w:val="000000" w:themeColor="text1"/>
          <w:sz w:val="24"/>
          <w:szCs w:val="24"/>
        </w:rPr>
        <w:t>Acts</w:t>
      </w:r>
      <w:proofErr w:type="gramEnd"/>
      <w:r w:rsidR="00075EEB" w:rsidRPr="00EA26ED">
        <w:rPr>
          <w:rFonts w:ascii="Times New Roman" w:hAnsi="Times New Roman" w:cs="Times New Roman"/>
          <w:color w:val="000000" w:themeColor="text1"/>
          <w:sz w:val="24"/>
          <w:szCs w:val="24"/>
        </w:rPr>
        <w:t xml:space="preserve"> like a conduit for sending partially processed data</w:t>
      </w:r>
      <w:r w:rsidRPr="00EA26ED">
        <w:rPr>
          <w:rFonts w:ascii="Times New Roman" w:hAnsi="Times New Roman" w:cs="Times New Roman"/>
          <w:color w:val="000000" w:themeColor="text1"/>
          <w:sz w:val="24"/>
          <w:szCs w:val="24"/>
        </w:rPr>
        <w:t xml:space="preserve"> </w:t>
      </w:r>
      <w:r w:rsidR="00075EEB" w:rsidRPr="00EA26ED">
        <w:rPr>
          <w:rFonts w:ascii="Times New Roman" w:hAnsi="Times New Roman" w:cs="Times New Roman"/>
          <w:color w:val="000000" w:themeColor="text1"/>
          <w:sz w:val="24"/>
          <w:szCs w:val="24"/>
        </w:rPr>
        <w:t>between the database server and the client.</w:t>
      </w:r>
    </w:p>
    <w:p w14:paraId="07342D39" w14:textId="77777777" w:rsidR="00075EEB" w:rsidRPr="00C74BB3" w:rsidRDefault="00075EEB" w:rsidP="005D2965">
      <w:pPr>
        <w:autoSpaceDE w:val="0"/>
        <w:autoSpaceDN w:val="0"/>
        <w:adjustRightInd w:val="0"/>
        <w:spacing w:after="0" w:line="240" w:lineRule="auto"/>
        <w:jc w:val="both"/>
        <w:rPr>
          <w:rFonts w:ascii="Times New Roman" w:hAnsi="Times New Roman" w:cs="Times New Roman"/>
          <w:b/>
          <w:color w:val="000000" w:themeColor="text1"/>
          <w:sz w:val="20"/>
          <w:szCs w:val="20"/>
        </w:rPr>
      </w:pPr>
    </w:p>
    <w:p w14:paraId="07342D3A" w14:textId="77777777" w:rsidR="00075EEB" w:rsidRPr="00EA26ED" w:rsidRDefault="00C74BB3" w:rsidP="005D2965">
      <w:pPr>
        <w:autoSpaceDE w:val="0"/>
        <w:autoSpaceDN w:val="0"/>
        <w:adjustRightInd w:val="0"/>
        <w:spacing w:after="0" w:line="240" w:lineRule="auto"/>
        <w:jc w:val="both"/>
        <w:rPr>
          <w:rFonts w:ascii="Times New Roman" w:hAnsi="Times New Roman" w:cs="Times New Roman"/>
          <w:color w:val="000000" w:themeColor="text1"/>
          <w:sz w:val="24"/>
          <w:szCs w:val="24"/>
        </w:rPr>
      </w:pPr>
      <w:r w:rsidRPr="00C74BB3">
        <w:rPr>
          <w:rFonts w:ascii="Arial" w:hAnsi="Arial" w:cs="Times New Roman"/>
          <w:b/>
          <w:color w:val="000000" w:themeColor="text1"/>
          <w:sz w:val="20"/>
          <w:szCs w:val="20"/>
        </w:rPr>
        <w:t xml:space="preserve">  </w:t>
      </w:r>
      <w:r w:rsidRPr="00C74BB3">
        <w:rPr>
          <w:rFonts w:ascii="Arial" w:hAnsi="Arial" w:cs="Times New Roman"/>
          <w:b/>
          <w:color w:val="000000" w:themeColor="text1"/>
          <w:sz w:val="20"/>
          <w:szCs w:val="20"/>
        </w:rPr>
        <w:tab/>
      </w:r>
      <w:r w:rsidRPr="00C74BB3">
        <w:rPr>
          <w:rFonts w:ascii="Arial" w:hAnsi="Arial" w:cs="Times New Roman"/>
          <w:b/>
          <w:color w:val="000000" w:themeColor="text1"/>
          <w:sz w:val="20"/>
          <w:szCs w:val="20"/>
        </w:rPr>
        <w:tab/>
      </w:r>
      <w:proofErr w:type="gramStart"/>
      <w:r w:rsidRPr="00EA26ED">
        <w:rPr>
          <w:rFonts w:ascii="Arial" w:hAnsi="Arial" w:cs="Times New Roman"/>
          <w:color w:val="000000" w:themeColor="text1"/>
          <w:sz w:val="24"/>
          <w:szCs w:val="24"/>
        </w:rPr>
        <w:t>2).</w:t>
      </w:r>
      <w:r w:rsidR="00075EEB" w:rsidRPr="00EA26ED">
        <w:rPr>
          <w:rFonts w:ascii="Times New Roman" w:hAnsi="Times New Roman" w:cs="Times New Roman"/>
          <w:color w:val="000000" w:themeColor="text1"/>
          <w:sz w:val="24"/>
          <w:szCs w:val="24"/>
        </w:rPr>
        <w:t>Three</w:t>
      </w:r>
      <w:proofErr w:type="gramEnd"/>
      <w:r w:rsidR="00075EEB" w:rsidRPr="00EA26ED">
        <w:rPr>
          <w:rFonts w:ascii="Times New Roman" w:hAnsi="Times New Roman" w:cs="Times New Roman"/>
          <w:color w:val="000000" w:themeColor="text1"/>
          <w:sz w:val="24"/>
          <w:szCs w:val="24"/>
        </w:rPr>
        <w:t>-tier Architecture Can Enhance Security:</w:t>
      </w:r>
    </w:p>
    <w:p w14:paraId="07342D3B" w14:textId="77777777" w:rsidR="00075EEB" w:rsidRPr="00EA26ED" w:rsidRDefault="00C74BB3" w:rsidP="005D2965">
      <w:pPr>
        <w:autoSpaceDE w:val="0"/>
        <w:autoSpaceDN w:val="0"/>
        <w:adjustRightInd w:val="0"/>
        <w:spacing w:after="0" w:line="240" w:lineRule="auto"/>
        <w:ind w:left="1440" w:firstLine="720"/>
        <w:jc w:val="both"/>
        <w:rPr>
          <w:rFonts w:ascii="Times New Roman" w:hAnsi="Times New Roman" w:cs="Times New Roman"/>
          <w:color w:val="000000" w:themeColor="text1"/>
          <w:sz w:val="24"/>
          <w:szCs w:val="24"/>
        </w:rPr>
      </w:pPr>
      <w:proofErr w:type="gramStart"/>
      <w:r w:rsidRPr="00EA26ED">
        <w:rPr>
          <w:rFonts w:ascii="Arial" w:hAnsi="Arial" w:cs="Times New Roman"/>
          <w:color w:val="000000" w:themeColor="text1"/>
          <w:sz w:val="24"/>
          <w:szCs w:val="24"/>
        </w:rPr>
        <w:t>.</w:t>
      </w:r>
      <w:r w:rsidR="00075EEB" w:rsidRPr="00EA26ED">
        <w:rPr>
          <w:rFonts w:ascii="Times New Roman" w:hAnsi="Times New Roman" w:cs="Times New Roman"/>
          <w:color w:val="000000" w:themeColor="text1"/>
          <w:sz w:val="24"/>
          <w:szCs w:val="24"/>
        </w:rPr>
        <w:t>Database</w:t>
      </w:r>
      <w:proofErr w:type="gramEnd"/>
      <w:r w:rsidR="00075EEB" w:rsidRPr="00EA26ED">
        <w:rPr>
          <w:rFonts w:ascii="Times New Roman" w:hAnsi="Times New Roman" w:cs="Times New Roman"/>
          <w:color w:val="000000" w:themeColor="text1"/>
          <w:sz w:val="24"/>
          <w:szCs w:val="24"/>
        </w:rPr>
        <w:t xml:space="preserve"> server only accessible via middle tier</w:t>
      </w:r>
    </w:p>
    <w:p w14:paraId="07342D3C" w14:textId="77777777" w:rsidR="00075EEB" w:rsidRPr="00EA26ED" w:rsidRDefault="00C74BB3" w:rsidP="005D2965">
      <w:pPr>
        <w:pStyle w:val="Default"/>
        <w:spacing w:before="100" w:after="100"/>
        <w:ind w:left="1800" w:firstLine="360"/>
        <w:jc w:val="both"/>
        <w:rPr>
          <w:color w:val="000000" w:themeColor="text1"/>
        </w:rPr>
      </w:pPr>
      <w:r w:rsidRPr="00EA26ED">
        <w:rPr>
          <w:rFonts w:ascii="Arial" w:hAnsi="Arial"/>
          <w:color w:val="000000" w:themeColor="text1"/>
        </w:rPr>
        <w:t>.</w:t>
      </w:r>
      <w:r w:rsidR="00075EEB" w:rsidRPr="00EA26ED">
        <w:rPr>
          <w:color w:val="000000" w:themeColor="text1"/>
        </w:rPr>
        <w:t xml:space="preserve"> Clients cannot directly access database server</w:t>
      </w:r>
    </w:p>
    <w:p w14:paraId="07342D3D" w14:textId="77777777" w:rsidR="00075EEB" w:rsidRPr="00EA26ED" w:rsidRDefault="00075EEB" w:rsidP="005D2965">
      <w:pPr>
        <w:pStyle w:val="Default"/>
        <w:spacing w:before="100" w:after="100"/>
        <w:ind w:left="360"/>
        <w:jc w:val="both"/>
        <w:rPr>
          <w:rFonts w:ascii="Arial" w:hAnsi="Arial" w:cs="Arial"/>
          <w:color w:val="33339B"/>
        </w:rPr>
      </w:pPr>
      <w:r w:rsidRPr="00EA26ED">
        <w:rPr>
          <w:rFonts w:ascii="Arial" w:hAnsi="Arial" w:cs="Arial"/>
          <w:noProof/>
          <w:color w:val="33339B"/>
        </w:rPr>
        <w:drawing>
          <wp:inline distT="0" distB="0" distL="0" distR="0" wp14:anchorId="07342EC9" wp14:editId="07342ECA">
            <wp:extent cx="4240068" cy="2275159"/>
            <wp:effectExtent l="19050" t="0" r="8082"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rcRect/>
                    <a:stretch>
                      <a:fillRect/>
                    </a:stretch>
                  </pic:blipFill>
                  <pic:spPr bwMode="auto">
                    <a:xfrm>
                      <a:off x="0" y="0"/>
                      <a:ext cx="4239552" cy="2274882"/>
                    </a:xfrm>
                    <a:prstGeom prst="rect">
                      <a:avLst/>
                    </a:prstGeom>
                    <a:noFill/>
                    <a:ln w="9525">
                      <a:noFill/>
                      <a:miter lim="800000"/>
                      <a:headEnd/>
                      <a:tailEnd/>
                    </a:ln>
                  </pic:spPr>
                </pic:pic>
              </a:graphicData>
            </a:graphic>
          </wp:inline>
        </w:drawing>
      </w:r>
    </w:p>
    <w:p w14:paraId="07342D3E" w14:textId="77777777" w:rsidR="00075EEB" w:rsidRPr="00EA26ED" w:rsidRDefault="00075EEB" w:rsidP="005D2965">
      <w:pPr>
        <w:pStyle w:val="Default"/>
        <w:spacing w:before="100" w:after="100"/>
        <w:ind w:left="360"/>
        <w:jc w:val="both"/>
        <w:rPr>
          <w:rFonts w:ascii="Arial" w:hAnsi="Arial" w:cs="Arial"/>
          <w:color w:val="33339B"/>
        </w:rPr>
      </w:pPr>
    </w:p>
    <w:p w14:paraId="07342D3F" w14:textId="77777777" w:rsidR="00075EEB" w:rsidRPr="00EA26ED" w:rsidRDefault="00F8272A" w:rsidP="005D2965">
      <w:pPr>
        <w:pStyle w:val="Default"/>
        <w:spacing w:before="100" w:after="100"/>
        <w:ind w:left="360"/>
        <w:jc w:val="both"/>
        <w:rPr>
          <w:b/>
          <w:bCs/>
          <w:u w:val="single"/>
        </w:rPr>
      </w:pPr>
      <w:r w:rsidRPr="00EA26ED">
        <w:rPr>
          <w:b/>
          <w:bCs/>
          <w:u w:val="single"/>
        </w:rPr>
        <w:t>2.6</w:t>
      </w:r>
      <w:r w:rsidR="00075EEB" w:rsidRPr="00EA26ED">
        <w:rPr>
          <w:b/>
          <w:bCs/>
          <w:u w:val="single"/>
        </w:rPr>
        <w:t xml:space="preserve"> Classification of Database Management Systems</w:t>
      </w:r>
    </w:p>
    <w:p w14:paraId="07342D40" w14:textId="77777777" w:rsidR="00075EEB" w:rsidRPr="00EA26ED" w:rsidRDefault="00075EEB" w:rsidP="005D2965">
      <w:pPr>
        <w:pStyle w:val="Default"/>
        <w:spacing w:before="100" w:after="100"/>
        <w:ind w:left="360"/>
        <w:jc w:val="both"/>
      </w:pPr>
      <w:r w:rsidRPr="00EA26ED">
        <w:t>Several criteria are normally used to classify DBMSs.</w:t>
      </w:r>
    </w:p>
    <w:p w14:paraId="07342D41" w14:textId="77777777" w:rsidR="00075EEB" w:rsidRPr="00EA26ED" w:rsidRDefault="00075EEB" w:rsidP="005D2965">
      <w:pPr>
        <w:pStyle w:val="Default"/>
        <w:spacing w:before="100" w:after="100"/>
        <w:ind w:left="360" w:firstLine="360"/>
        <w:jc w:val="both"/>
      </w:pPr>
      <w:r w:rsidRPr="00EA26ED">
        <w:t xml:space="preserve">The first is the </w:t>
      </w:r>
      <w:r w:rsidRPr="00EA26ED">
        <w:rPr>
          <w:b/>
          <w:bCs/>
        </w:rPr>
        <w:t xml:space="preserve">data model </w:t>
      </w:r>
      <w:r w:rsidRPr="00EA26ED">
        <w:t xml:space="preserve">on which the DBMS is based. The two types of data models used in many current commercial DBMSs are the </w:t>
      </w:r>
      <w:r w:rsidRPr="00EA26ED">
        <w:rPr>
          <w:b/>
          <w:bCs/>
        </w:rPr>
        <w:t xml:space="preserve">relational data model </w:t>
      </w:r>
      <w:r w:rsidRPr="00EA26ED">
        <w:t xml:space="preserve">and the </w:t>
      </w:r>
      <w:r w:rsidRPr="00EA26ED">
        <w:rPr>
          <w:b/>
          <w:bCs/>
        </w:rPr>
        <w:t xml:space="preserve">object data model. </w:t>
      </w:r>
      <w:r w:rsidRPr="00EA26ED">
        <w:t xml:space="preserve">Many legacy applications still run on database systems based on the </w:t>
      </w:r>
      <w:r w:rsidRPr="00EA26ED">
        <w:rPr>
          <w:b/>
          <w:bCs/>
        </w:rPr>
        <w:t xml:space="preserve">hierarchical </w:t>
      </w:r>
      <w:r w:rsidRPr="00EA26ED">
        <w:t xml:space="preserve">and </w:t>
      </w:r>
      <w:r w:rsidRPr="00EA26ED">
        <w:rPr>
          <w:b/>
          <w:bCs/>
        </w:rPr>
        <w:t>network data models.</w:t>
      </w:r>
      <w:r w:rsidRPr="00EA26ED">
        <w:t xml:space="preserve"> The relational DBMSs are evolving continuously, and, in particular, have been incorporating many of the concepts that were developed in object databases. This has led to a new class of DBMSs that are being called </w:t>
      </w:r>
      <w:r w:rsidRPr="00EA26ED">
        <w:rPr>
          <w:b/>
          <w:bCs/>
        </w:rPr>
        <w:t>object-relational DBMSs/.</w:t>
      </w:r>
      <w:r w:rsidRPr="00EA26ED">
        <w:t xml:space="preserve"> We can hence categorize DBMSs based on the data model: relational, object, object-relational, hierarchical, network, and other.</w:t>
      </w:r>
    </w:p>
    <w:p w14:paraId="07342D42" w14:textId="77777777" w:rsidR="00075EEB" w:rsidRPr="00EA26ED" w:rsidRDefault="00075EEB" w:rsidP="005D2965">
      <w:pPr>
        <w:pStyle w:val="Default"/>
        <w:spacing w:before="100" w:after="100"/>
        <w:ind w:left="360" w:firstLine="360"/>
        <w:jc w:val="both"/>
      </w:pPr>
      <w:r w:rsidRPr="00EA26ED">
        <w:t xml:space="preserve">The second criterion used to classify DBMSs is the </w:t>
      </w:r>
      <w:r w:rsidRPr="00EA26ED">
        <w:rPr>
          <w:b/>
          <w:bCs/>
        </w:rPr>
        <w:t xml:space="preserve">number of users </w:t>
      </w:r>
      <w:r w:rsidRPr="00EA26ED">
        <w:t xml:space="preserve">supported by the system. </w:t>
      </w:r>
      <w:r w:rsidRPr="00EA26ED">
        <w:rPr>
          <w:b/>
          <w:bCs/>
        </w:rPr>
        <w:t xml:space="preserve">Single-user systems </w:t>
      </w:r>
      <w:r w:rsidRPr="00EA26ED">
        <w:t xml:space="preserve">support only one user at a time and are mostly used with personal computers. </w:t>
      </w:r>
      <w:r w:rsidRPr="00EA26ED">
        <w:rPr>
          <w:b/>
          <w:bCs/>
        </w:rPr>
        <w:t xml:space="preserve">Multiuser systems, </w:t>
      </w:r>
      <w:r w:rsidRPr="00EA26ED">
        <w:t>which include the majority of DBMSs, support multiple users concurrently.</w:t>
      </w:r>
    </w:p>
    <w:p w14:paraId="07342D43" w14:textId="77777777" w:rsidR="00075EEB" w:rsidRDefault="00075EEB" w:rsidP="005D2965">
      <w:pPr>
        <w:pStyle w:val="Default"/>
        <w:spacing w:before="100" w:after="100"/>
        <w:ind w:left="360" w:firstLine="360"/>
        <w:jc w:val="both"/>
        <w:rPr>
          <w:sz w:val="20"/>
          <w:szCs w:val="20"/>
        </w:rPr>
      </w:pPr>
      <w:r w:rsidRPr="00EA26ED">
        <w:t xml:space="preserve">A third criterion is the </w:t>
      </w:r>
      <w:r w:rsidRPr="00EA26ED">
        <w:rPr>
          <w:b/>
          <w:bCs/>
        </w:rPr>
        <w:t xml:space="preserve">number of sites </w:t>
      </w:r>
      <w:r w:rsidRPr="00EA26ED">
        <w:t xml:space="preserve">over which the database is distributed. A DBMS is </w:t>
      </w:r>
      <w:r w:rsidRPr="00EA26ED">
        <w:rPr>
          <w:b/>
          <w:bCs/>
        </w:rPr>
        <w:t xml:space="preserve">centralized </w:t>
      </w:r>
      <w:r w:rsidRPr="00EA26ED">
        <w:t xml:space="preserve">if the data is stored at a single computer site. A centralized DBMS can support </w:t>
      </w:r>
      <w:r w:rsidRPr="00EA26ED">
        <w:lastRenderedPageBreak/>
        <w:t xml:space="preserve">multiple users, but the DBMS and the database themselves reside totally at a single computer site. A </w:t>
      </w:r>
      <w:r w:rsidRPr="00EA26ED">
        <w:rPr>
          <w:b/>
          <w:bCs/>
        </w:rPr>
        <w:t xml:space="preserve">distributed DBMS (DDBMS) </w:t>
      </w:r>
      <w:r w:rsidRPr="00EA26ED">
        <w:t xml:space="preserve">can have the actual database and DBMS software distributed over many sites, connected by a computer network. </w:t>
      </w:r>
      <w:r w:rsidRPr="00EA26ED">
        <w:rPr>
          <w:b/>
          <w:bCs/>
        </w:rPr>
        <w:t xml:space="preserve">Homogeneous DDBMSs </w:t>
      </w:r>
      <w:r w:rsidRPr="00EA26ED">
        <w:t>use the same DBMS software at multiple sites</w:t>
      </w:r>
      <w:r>
        <w:rPr>
          <w:sz w:val="20"/>
          <w:szCs w:val="20"/>
        </w:rPr>
        <w:t>.</w:t>
      </w:r>
    </w:p>
    <w:p w14:paraId="07342D44" w14:textId="77777777" w:rsidR="00075EEB" w:rsidRPr="00F71E6D" w:rsidRDefault="00E44997" w:rsidP="005D2965">
      <w:pPr>
        <w:pStyle w:val="Default"/>
        <w:spacing w:before="100" w:after="100"/>
        <w:ind w:left="360" w:firstLine="360"/>
        <w:jc w:val="both"/>
      </w:pPr>
      <w:r w:rsidRPr="00F71E6D">
        <w:t xml:space="preserve">A fourth criterion is the </w:t>
      </w:r>
      <w:r w:rsidRPr="00F71E6D">
        <w:rPr>
          <w:b/>
          <w:bCs/>
        </w:rPr>
        <w:t xml:space="preserve">cost </w:t>
      </w:r>
      <w:r w:rsidRPr="00F71E6D">
        <w:t>of the DBMS. The majority of DBMS packages cost between $10,000 and $100,000. Single-user low-end systems that work with microcomputers cost between $100 and $3000. At the other end, a few elaborate packages cost more than $100,000.</w:t>
      </w:r>
    </w:p>
    <w:p w14:paraId="07342D45" w14:textId="77777777" w:rsidR="00E44997" w:rsidRPr="00F71E6D" w:rsidRDefault="00E44997" w:rsidP="005D2965">
      <w:pPr>
        <w:pStyle w:val="Default"/>
        <w:spacing w:before="100" w:after="100"/>
        <w:ind w:left="360" w:firstLine="360"/>
        <w:jc w:val="both"/>
      </w:pPr>
      <w:r w:rsidRPr="00F71E6D">
        <w:t xml:space="preserve">A fifth criteria </w:t>
      </w:r>
      <w:proofErr w:type="gramStart"/>
      <w:r w:rsidRPr="00F71E6D">
        <w:t>is  on</w:t>
      </w:r>
      <w:proofErr w:type="gramEnd"/>
      <w:r w:rsidRPr="00F71E6D">
        <w:t xml:space="preserve"> the basis of the </w:t>
      </w:r>
      <w:r w:rsidRPr="00F71E6D">
        <w:rPr>
          <w:b/>
          <w:bCs/>
        </w:rPr>
        <w:t xml:space="preserve">types of access path </w:t>
      </w:r>
      <w:r w:rsidRPr="00F71E6D">
        <w:t>options for storing files. One well-known family of DBMSs is based on inverted file structures.</w:t>
      </w:r>
    </w:p>
    <w:p w14:paraId="07342D46" w14:textId="77777777" w:rsidR="00774B76" w:rsidRPr="00F71E6D" w:rsidRDefault="00774B76" w:rsidP="005D2965">
      <w:pPr>
        <w:pStyle w:val="Default"/>
        <w:spacing w:before="100" w:after="100"/>
        <w:ind w:left="360" w:firstLine="360"/>
        <w:jc w:val="both"/>
      </w:pPr>
      <w:proofErr w:type="gramStart"/>
      <w:r w:rsidRPr="00F71E6D">
        <w:t xml:space="preserve">Finally </w:t>
      </w:r>
      <w:r w:rsidR="00B80634" w:rsidRPr="00F71E6D">
        <w:t xml:space="preserve"> </w:t>
      </w:r>
      <w:r w:rsidR="00E44997" w:rsidRPr="00F71E6D">
        <w:t>DBMS</w:t>
      </w:r>
      <w:proofErr w:type="gramEnd"/>
      <w:r w:rsidR="00E44997" w:rsidRPr="00F71E6D">
        <w:t xml:space="preserve"> can be </w:t>
      </w:r>
      <w:r w:rsidR="00E44997" w:rsidRPr="00F71E6D">
        <w:rPr>
          <w:b/>
          <w:bCs/>
        </w:rPr>
        <w:t xml:space="preserve">general-purpose </w:t>
      </w:r>
      <w:r w:rsidR="00E44997" w:rsidRPr="00F71E6D">
        <w:t xml:space="preserve">or </w:t>
      </w:r>
      <w:r w:rsidR="00E44997" w:rsidRPr="00F71E6D">
        <w:rPr>
          <w:b/>
          <w:bCs/>
        </w:rPr>
        <w:t xml:space="preserve">special-purpose. </w:t>
      </w:r>
      <w:r w:rsidR="00E44997" w:rsidRPr="00F71E6D">
        <w:t xml:space="preserve">When performance is a primary consideration, a special-purpose DBMS can be designed and built for a specific application; such a system cannot be used for other applications without major changes. </w:t>
      </w:r>
    </w:p>
    <w:p w14:paraId="07342D47" w14:textId="77777777" w:rsidR="00E44997" w:rsidRDefault="00774B76" w:rsidP="005D2965">
      <w:pPr>
        <w:pStyle w:val="Default"/>
        <w:spacing w:before="100" w:after="100"/>
        <w:ind w:left="360" w:firstLine="360"/>
        <w:jc w:val="both"/>
      </w:pPr>
      <w:proofErr w:type="spellStart"/>
      <w:proofErr w:type="gramStart"/>
      <w:r w:rsidRPr="00F71E6D">
        <w:t>Ex:</w:t>
      </w:r>
      <w:r w:rsidR="00E44997" w:rsidRPr="00F71E6D">
        <w:t>Many</w:t>
      </w:r>
      <w:proofErr w:type="spellEnd"/>
      <w:proofErr w:type="gramEnd"/>
      <w:r w:rsidR="00E44997" w:rsidRPr="00F71E6D">
        <w:t xml:space="preserve"> airline reservations and telephone directory systems developed in the past are special-purpose DBMSs. These fall into the category of </w:t>
      </w:r>
      <w:r w:rsidR="00E44997" w:rsidRPr="00F71E6D">
        <w:rPr>
          <w:b/>
          <w:bCs/>
        </w:rPr>
        <w:t xml:space="preserve">on-line transaction processing (OLTP) systems, </w:t>
      </w:r>
      <w:r w:rsidR="00E44997" w:rsidRPr="00F71E6D">
        <w:t>which must support a large number of concurrent transactions without imposing excessive delays.</w:t>
      </w:r>
    </w:p>
    <w:p w14:paraId="6F1B897D" w14:textId="77777777" w:rsidR="00F71E6D" w:rsidRDefault="00F71E6D" w:rsidP="005D2965">
      <w:pPr>
        <w:pStyle w:val="Default"/>
        <w:spacing w:before="100" w:after="100"/>
        <w:ind w:left="360" w:firstLine="360"/>
        <w:jc w:val="both"/>
      </w:pPr>
    </w:p>
    <w:p w14:paraId="6E798F19" w14:textId="77777777" w:rsidR="00F71E6D" w:rsidRDefault="00F71E6D" w:rsidP="005D2965">
      <w:pPr>
        <w:pStyle w:val="Default"/>
        <w:spacing w:before="100" w:after="100"/>
        <w:ind w:left="360" w:firstLine="360"/>
        <w:jc w:val="both"/>
      </w:pPr>
    </w:p>
    <w:p w14:paraId="15723B8C" w14:textId="77777777" w:rsidR="00F71E6D" w:rsidRDefault="00F71E6D" w:rsidP="005D2965">
      <w:pPr>
        <w:pStyle w:val="Default"/>
        <w:spacing w:before="100" w:after="100"/>
        <w:ind w:left="360" w:firstLine="360"/>
        <w:jc w:val="both"/>
      </w:pPr>
    </w:p>
    <w:p w14:paraId="2AA238CD" w14:textId="77777777" w:rsidR="00F71E6D" w:rsidRDefault="00F71E6D" w:rsidP="005D2965">
      <w:pPr>
        <w:pStyle w:val="Default"/>
        <w:spacing w:before="100" w:after="100"/>
        <w:ind w:left="360" w:firstLine="360"/>
        <w:jc w:val="both"/>
      </w:pPr>
    </w:p>
    <w:p w14:paraId="7177E879" w14:textId="77777777" w:rsidR="00F71E6D" w:rsidRDefault="00F71E6D" w:rsidP="005D2965">
      <w:pPr>
        <w:pStyle w:val="Default"/>
        <w:spacing w:before="100" w:after="100"/>
        <w:ind w:left="360" w:firstLine="360"/>
        <w:jc w:val="both"/>
      </w:pPr>
    </w:p>
    <w:p w14:paraId="45C247EC" w14:textId="77777777" w:rsidR="00F71E6D" w:rsidRDefault="00F71E6D" w:rsidP="005D2965">
      <w:pPr>
        <w:pStyle w:val="Default"/>
        <w:spacing w:before="100" w:after="100"/>
        <w:ind w:left="360" w:firstLine="360"/>
        <w:jc w:val="both"/>
      </w:pPr>
    </w:p>
    <w:p w14:paraId="4E3ED02C" w14:textId="77777777" w:rsidR="00F71E6D" w:rsidRDefault="00F71E6D" w:rsidP="005D2965">
      <w:pPr>
        <w:pStyle w:val="Default"/>
        <w:spacing w:before="100" w:after="100"/>
        <w:ind w:left="360" w:firstLine="360"/>
        <w:jc w:val="both"/>
      </w:pPr>
    </w:p>
    <w:p w14:paraId="53CCA2D9" w14:textId="77777777" w:rsidR="00F71E6D" w:rsidRDefault="00F71E6D" w:rsidP="005D2965">
      <w:pPr>
        <w:pStyle w:val="Default"/>
        <w:spacing w:before="100" w:after="100"/>
        <w:ind w:left="360" w:firstLine="360"/>
        <w:jc w:val="both"/>
      </w:pPr>
    </w:p>
    <w:p w14:paraId="75817D24" w14:textId="77777777" w:rsidR="00F71E6D" w:rsidRDefault="00F71E6D" w:rsidP="005D2965">
      <w:pPr>
        <w:pStyle w:val="Default"/>
        <w:spacing w:before="100" w:after="100"/>
        <w:ind w:left="360" w:firstLine="360"/>
        <w:jc w:val="both"/>
      </w:pPr>
    </w:p>
    <w:p w14:paraId="4BDDA4B6" w14:textId="77777777" w:rsidR="00F71E6D" w:rsidRDefault="00F71E6D" w:rsidP="005D2965">
      <w:pPr>
        <w:pStyle w:val="Default"/>
        <w:spacing w:before="100" w:after="100"/>
        <w:ind w:left="360" w:firstLine="360"/>
        <w:jc w:val="both"/>
      </w:pPr>
    </w:p>
    <w:p w14:paraId="7DB1E193" w14:textId="77777777" w:rsidR="00F71E6D" w:rsidRDefault="00F71E6D" w:rsidP="005D2965">
      <w:pPr>
        <w:pStyle w:val="Default"/>
        <w:spacing w:before="100" w:after="100"/>
        <w:ind w:left="360" w:firstLine="360"/>
        <w:jc w:val="both"/>
      </w:pPr>
    </w:p>
    <w:p w14:paraId="0E494DA4" w14:textId="77777777" w:rsidR="00F71E6D" w:rsidRDefault="00F71E6D" w:rsidP="005D2965">
      <w:pPr>
        <w:pStyle w:val="Default"/>
        <w:spacing w:before="100" w:after="100"/>
        <w:ind w:left="360" w:firstLine="360"/>
        <w:jc w:val="both"/>
      </w:pPr>
    </w:p>
    <w:p w14:paraId="487BCB67" w14:textId="77777777" w:rsidR="00F71E6D" w:rsidRDefault="00F71E6D" w:rsidP="005D2965">
      <w:pPr>
        <w:pStyle w:val="Default"/>
        <w:spacing w:before="100" w:after="100"/>
        <w:ind w:left="360" w:firstLine="360"/>
        <w:jc w:val="both"/>
      </w:pPr>
    </w:p>
    <w:p w14:paraId="6D49DADB" w14:textId="77777777" w:rsidR="00F71E6D" w:rsidRDefault="00F71E6D" w:rsidP="005D2965">
      <w:pPr>
        <w:pStyle w:val="Default"/>
        <w:spacing w:before="100" w:after="100"/>
        <w:ind w:left="360" w:firstLine="360"/>
        <w:jc w:val="both"/>
      </w:pPr>
    </w:p>
    <w:p w14:paraId="434A3B95" w14:textId="77777777" w:rsidR="00F71E6D" w:rsidRDefault="00F71E6D" w:rsidP="005D2965">
      <w:pPr>
        <w:pStyle w:val="Default"/>
        <w:spacing w:before="100" w:after="100"/>
        <w:ind w:left="360" w:firstLine="360"/>
        <w:jc w:val="both"/>
      </w:pPr>
    </w:p>
    <w:p w14:paraId="593C33B8" w14:textId="77777777" w:rsidR="00F71E6D" w:rsidRDefault="00F71E6D" w:rsidP="005D2965">
      <w:pPr>
        <w:pStyle w:val="Default"/>
        <w:spacing w:before="100" w:after="100"/>
        <w:ind w:left="360" w:firstLine="360"/>
        <w:jc w:val="both"/>
      </w:pPr>
    </w:p>
    <w:p w14:paraId="09BA9BE0" w14:textId="77777777" w:rsidR="00F71E6D" w:rsidRDefault="00F71E6D" w:rsidP="005D2965">
      <w:pPr>
        <w:pStyle w:val="Default"/>
        <w:spacing w:before="100" w:after="100"/>
        <w:ind w:left="360" w:firstLine="360"/>
        <w:jc w:val="both"/>
      </w:pPr>
    </w:p>
    <w:p w14:paraId="685CC8F7" w14:textId="77777777" w:rsidR="00F71E6D" w:rsidRDefault="00F71E6D" w:rsidP="005D2965">
      <w:pPr>
        <w:pStyle w:val="Default"/>
        <w:spacing w:before="100" w:after="100"/>
        <w:ind w:left="360" w:firstLine="360"/>
        <w:jc w:val="both"/>
        <w:rPr>
          <w:b/>
          <w:bCs/>
          <w:sz w:val="20"/>
          <w:szCs w:val="20"/>
        </w:rPr>
      </w:pPr>
    </w:p>
    <w:p w14:paraId="0B1D12AE" w14:textId="77777777" w:rsidR="00F71E6D" w:rsidRDefault="00F71E6D" w:rsidP="005D2965">
      <w:pPr>
        <w:pStyle w:val="Default"/>
        <w:spacing w:before="100" w:after="100"/>
        <w:jc w:val="both"/>
        <w:rPr>
          <w:b/>
          <w:bCs/>
          <w:sz w:val="36"/>
          <w:szCs w:val="36"/>
        </w:rPr>
      </w:pPr>
    </w:p>
    <w:p w14:paraId="58AFB6BF" w14:textId="77777777" w:rsidR="00F71E6D" w:rsidRDefault="00F71E6D" w:rsidP="005D2965">
      <w:pPr>
        <w:pStyle w:val="Default"/>
        <w:spacing w:before="100" w:after="100"/>
        <w:jc w:val="both"/>
        <w:rPr>
          <w:b/>
          <w:bCs/>
          <w:sz w:val="36"/>
          <w:szCs w:val="36"/>
        </w:rPr>
      </w:pPr>
    </w:p>
    <w:p w14:paraId="07342D48" w14:textId="756256FA" w:rsidR="00A03089" w:rsidRDefault="00A03089" w:rsidP="005D2965">
      <w:pPr>
        <w:pStyle w:val="Default"/>
        <w:spacing w:before="100" w:after="100"/>
        <w:jc w:val="both"/>
        <w:rPr>
          <w:b/>
          <w:bCs/>
          <w:sz w:val="36"/>
          <w:szCs w:val="36"/>
        </w:rPr>
      </w:pPr>
      <w:r>
        <w:rPr>
          <w:b/>
          <w:bCs/>
          <w:sz w:val="36"/>
          <w:szCs w:val="36"/>
        </w:rPr>
        <w:t xml:space="preserve">Chapter 3: Data </w:t>
      </w:r>
      <w:proofErr w:type="spellStart"/>
      <w:r>
        <w:rPr>
          <w:b/>
          <w:bCs/>
          <w:sz w:val="36"/>
          <w:szCs w:val="36"/>
        </w:rPr>
        <w:t>Modeling</w:t>
      </w:r>
      <w:proofErr w:type="spellEnd"/>
      <w:r>
        <w:rPr>
          <w:b/>
          <w:bCs/>
          <w:sz w:val="36"/>
          <w:szCs w:val="36"/>
        </w:rPr>
        <w:t xml:space="preserve"> Using the Entity-Relationship Model </w:t>
      </w:r>
    </w:p>
    <w:p w14:paraId="46425FD0" w14:textId="77777777" w:rsidR="00F71E6D" w:rsidRDefault="00F71E6D" w:rsidP="005D2965">
      <w:pPr>
        <w:pStyle w:val="Default"/>
        <w:spacing w:before="100" w:after="100"/>
        <w:jc w:val="both"/>
        <w:rPr>
          <w:b/>
          <w:bCs/>
          <w:sz w:val="36"/>
          <w:szCs w:val="36"/>
        </w:rPr>
      </w:pPr>
    </w:p>
    <w:p w14:paraId="0C687C7E" w14:textId="77777777" w:rsidR="00F71E6D" w:rsidRDefault="00F71E6D" w:rsidP="005D2965">
      <w:pPr>
        <w:pStyle w:val="Default"/>
        <w:spacing w:before="100" w:after="100"/>
        <w:jc w:val="both"/>
        <w:rPr>
          <w:sz w:val="36"/>
          <w:szCs w:val="36"/>
        </w:rPr>
      </w:pPr>
    </w:p>
    <w:p w14:paraId="07342D49" w14:textId="77777777" w:rsidR="00A03089" w:rsidRPr="00F71E6D" w:rsidRDefault="00A03089" w:rsidP="005D2965">
      <w:pPr>
        <w:pStyle w:val="Default"/>
        <w:spacing w:before="100" w:after="100"/>
        <w:ind w:firstLine="720"/>
        <w:jc w:val="both"/>
        <w:rPr>
          <w:b/>
          <w:bCs/>
          <w:color w:val="auto"/>
        </w:rPr>
      </w:pPr>
      <w:r w:rsidRPr="00F71E6D">
        <w:rPr>
          <w:b/>
          <w:bCs/>
          <w:color w:val="auto"/>
        </w:rPr>
        <w:t>C</w:t>
      </w:r>
      <w:r w:rsidRPr="00F71E6D">
        <w:rPr>
          <w:color w:val="auto"/>
        </w:rPr>
        <w:t xml:space="preserve">onceptual modeling is an important phase in designing a successful database application. Generally, the term </w:t>
      </w:r>
      <w:r w:rsidRPr="00F71E6D">
        <w:rPr>
          <w:b/>
          <w:bCs/>
          <w:color w:val="auto"/>
        </w:rPr>
        <w:t xml:space="preserve">database application </w:t>
      </w:r>
      <w:r w:rsidRPr="00F71E6D">
        <w:rPr>
          <w:color w:val="auto"/>
        </w:rPr>
        <w:t xml:space="preserve">refers to a particular database—for example, a </w:t>
      </w:r>
      <w:r w:rsidRPr="00F71E6D">
        <w:rPr>
          <w:rFonts w:ascii="Arial" w:hAnsi="Arial" w:cs="Arial"/>
          <w:color w:val="auto"/>
        </w:rPr>
        <w:t xml:space="preserve">BANK </w:t>
      </w:r>
      <w:r w:rsidRPr="00F71E6D">
        <w:rPr>
          <w:color w:val="auto"/>
        </w:rPr>
        <w:t xml:space="preserve">database that keeps track of customer accounts—and the associated </w:t>
      </w:r>
      <w:r w:rsidRPr="00F71E6D">
        <w:rPr>
          <w:i/>
          <w:iCs/>
          <w:color w:val="auto"/>
        </w:rPr>
        <w:t xml:space="preserve">programs </w:t>
      </w:r>
      <w:r w:rsidRPr="00F71E6D">
        <w:rPr>
          <w:color w:val="auto"/>
        </w:rPr>
        <w:t xml:space="preserve">that implement the database queries and updates—for example, programs that implement database updates corresponding to customers making deposits and withdrawals. These programs often provide user-friendly graphical user interfaces (GUIs) utilizing forms and menus. Hence, part of the database application will require the design, implementation, and testing of these </w:t>
      </w:r>
      <w:r w:rsidRPr="00F71E6D">
        <w:rPr>
          <w:b/>
          <w:bCs/>
          <w:color w:val="auto"/>
        </w:rPr>
        <w:t>application programs.</w:t>
      </w:r>
    </w:p>
    <w:p w14:paraId="07342D4A" w14:textId="77777777" w:rsidR="00A03089" w:rsidRPr="00F71E6D" w:rsidRDefault="00A03089" w:rsidP="005D2965">
      <w:pPr>
        <w:pStyle w:val="Default"/>
        <w:spacing w:before="100" w:after="100"/>
        <w:ind w:firstLine="720"/>
        <w:jc w:val="both"/>
        <w:rPr>
          <w:color w:val="auto"/>
        </w:rPr>
      </w:pPr>
      <w:r w:rsidRPr="00F71E6D">
        <w:rPr>
          <w:b/>
          <w:bCs/>
          <w:color w:val="auto"/>
        </w:rPr>
        <w:t>D</w:t>
      </w:r>
      <w:r w:rsidRPr="00F71E6D">
        <w:rPr>
          <w:color w:val="auto"/>
        </w:rPr>
        <w:t xml:space="preserve">atabase design methodologies attempt to include more of the concepts for specifying operations on database objects, and as software engineering methodologies specify in more detail the structure of the databases that software programs will use and access, it is certain that this commonality will </w:t>
      </w:r>
      <w:proofErr w:type="gramStart"/>
      <w:r w:rsidRPr="00F71E6D">
        <w:rPr>
          <w:color w:val="auto"/>
        </w:rPr>
        <w:t>increase .</w:t>
      </w:r>
      <w:proofErr w:type="gramEnd"/>
      <w:r w:rsidRPr="00F71E6D">
        <w:rPr>
          <w:color w:val="auto"/>
        </w:rPr>
        <w:t xml:space="preserve"> </w:t>
      </w:r>
    </w:p>
    <w:p w14:paraId="07342D4B" w14:textId="77777777" w:rsidR="00A03089" w:rsidRPr="00F71E6D" w:rsidRDefault="00A03089" w:rsidP="005D2965">
      <w:pPr>
        <w:pStyle w:val="Default"/>
        <w:spacing w:before="100" w:after="100"/>
        <w:ind w:firstLine="720"/>
        <w:jc w:val="both"/>
        <w:rPr>
          <w:color w:val="auto"/>
        </w:rPr>
      </w:pPr>
      <w:r w:rsidRPr="00F71E6D">
        <w:rPr>
          <w:b/>
          <w:bCs/>
          <w:color w:val="auto"/>
        </w:rPr>
        <w:t xml:space="preserve">Entity-Relationship (ER) model, </w:t>
      </w:r>
      <w:r w:rsidRPr="00F71E6D">
        <w:rPr>
          <w:color w:val="auto"/>
        </w:rPr>
        <w:t xml:space="preserve">which is a popular high-level conceptual data model. This model and its variations are frequently used for the conceptual design of database applications, and many database design tools employ its concepts. We describe the basic data-structuring concepts and constraints of the ER model and discuss their use in the design of conceptual schemas for database applications. </w:t>
      </w:r>
    </w:p>
    <w:p w14:paraId="0F439909" w14:textId="77777777" w:rsidR="00F71E6D" w:rsidRDefault="00F71E6D" w:rsidP="005D2965">
      <w:pPr>
        <w:pStyle w:val="Default"/>
        <w:spacing w:before="100" w:after="100"/>
        <w:jc w:val="both"/>
        <w:rPr>
          <w:b/>
          <w:bCs/>
          <w:color w:val="auto"/>
          <w:u w:val="single"/>
        </w:rPr>
      </w:pPr>
    </w:p>
    <w:p w14:paraId="132D4A5E" w14:textId="77777777" w:rsidR="00F71E6D" w:rsidRDefault="00F71E6D" w:rsidP="005D2965">
      <w:pPr>
        <w:pStyle w:val="Default"/>
        <w:spacing w:before="100" w:after="100"/>
        <w:jc w:val="both"/>
        <w:rPr>
          <w:b/>
          <w:bCs/>
          <w:color w:val="auto"/>
          <w:u w:val="single"/>
        </w:rPr>
      </w:pPr>
    </w:p>
    <w:p w14:paraId="23DB144C" w14:textId="77777777" w:rsidR="00F71E6D" w:rsidRDefault="00F71E6D" w:rsidP="005D2965">
      <w:pPr>
        <w:pStyle w:val="Default"/>
        <w:spacing w:before="100" w:after="100"/>
        <w:jc w:val="both"/>
        <w:rPr>
          <w:b/>
          <w:bCs/>
          <w:color w:val="auto"/>
          <w:u w:val="single"/>
        </w:rPr>
      </w:pPr>
    </w:p>
    <w:p w14:paraId="58B61901" w14:textId="77777777" w:rsidR="00F71E6D" w:rsidRDefault="00F71E6D" w:rsidP="005D2965">
      <w:pPr>
        <w:pStyle w:val="Default"/>
        <w:spacing w:before="100" w:after="100"/>
        <w:jc w:val="both"/>
        <w:rPr>
          <w:b/>
          <w:bCs/>
          <w:color w:val="auto"/>
          <w:u w:val="single"/>
        </w:rPr>
      </w:pPr>
    </w:p>
    <w:p w14:paraId="1F07D1DA" w14:textId="77777777" w:rsidR="00F71E6D" w:rsidRDefault="00F71E6D" w:rsidP="005D2965">
      <w:pPr>
        <w:pStyle w:val="Default"/>
        <w:spacing w:before="100" w:after="100"/>
        <w:jc w:val="both"/>
        <w:rPr>
          <w:b/>
          <w:bCs/>
          <w:color w:val="auto"/>
          <w:u w:val="single"/>
        </w:rPr>
      </w:pPr>
    </w:p>
    <w:p w14:paraId="4BEE2A27" w14:textId="77777777" w:rsidR="00F71E6D" w:rsidRDefault="00F71E6D" w:rsidP="005D2965">
      <w:pPr>
        <w:pStyle w:val="Default"/>
        <w:spacing w:before="100" w:after="100"/>
        <w:jc w:val="both"/>
        <w:rPr>
          <w:b/>
          <w:bCs/>
          <w:color w:val="auto"/>
          <w:u w:val="single"/>
        </w:rPr>
      </w:pPr>
    </w:p>
    <w:p w14:paraId="7E001C85" w14:textId="77777777" w:rsidR="00F71E6D" w:rsidRDefault="00F71E6D" w:rsidP="005D2965">
      <w:pPr>
        <w:pStyle w:val="Default"/>
        <w:spacing w:before="100" w:after="100"/>
        <w:jc w:val="both"/>
        <w:rPr>
          <w:b/>
          <w:bCs/>
          <w:color w:val="auto"/>
          <w:u w:val="single"/>
        </w:rPr>
      </w:pPr>
    </w:p>
    <w:p w14:paraId="3E6146C1" w14:textId="77777777" w:rsidR="00F71E6D" w:rsidRDefault="00F71E6D" w:rsidP="005D2965">
      <w:pPr>
        <w:pStyle w:val="Default"/>
        <w:spacing w:before="100" w:after="100"/>
        <w:jc w:val="both"/>
        <w:rPr>
          <w:b/>
          <w:bCs/>
          <w:color w:val="auto"/>
          <w:u w:val="single"/>
        </w:rPr>
      </w:pPr>
    </w:p>
    <w:p w14:paraId="33B7F1A6" w14:textId="77777777" w:rsidR="00F71E6D" w:rsidRDefault="00F71E6D" w:rsidP="005D2965">
      <w:pPr>
        <w:pStyle w:val="Default"/>
        <w:spacing w:before="100" w:after="100"/>
        <w:jc w:val="both"/>
        <w:rPr>
          <w:b/>
          <w:bCs/>
          <w:color w:val="auto"/>
          <w:u w:val="single"/>
        </w:rPr>
      </w:pPr>
    </w:p>
    <w:p w14:paraId="44E23479" w14:textId="77777777" w:rsidR="00F71E6D" w:rsidRDefault="00F71E6D" w:rsidP="005D2965">
      <w:pPr>
        <w:pStyle w:val="Default"/>
        <w:spacing w:before="100" w:after="100"/>
        <w:jc w:val="both"/>
        <w:rPr>
          <w:b/>
          <w:bCs/>
          <w:color w:val="auto"/>
          <w:u w:val="single"/>
        </w:rPr>
      </w:pPr>
    </w:p>
    <w:p w14:paraId="6FB911C5" w14:textId="77777777" w:rsidR="00F71E6D" w:rsidRDefault="00F71E6D" w:rsidP="005D2965">
      <w:pPr>
        <w:pStyle w:val="Default"/>
        <w:spacing w:before="100" w:after="100"/>
        <w:jc w:val="both"/>
        <w:rPr>
          <w:b/>
          <w:bCs/>
          <w:color w:val="auto"/>
          <w:u w:val="single"/>
        </w:rPr>
      </w:pPr>
    </w:p>
    <w:p w14:paraId="52E55959" w14:textId="77777777" w:rsidR="00F71E6D" w:rsidRDefault="00F71E6D" w:rsidP="005D2965">
      <w:pPr>
        <w:pStyle w:val="Default"/>
        <w:spacing w:before="100" w:after="100"/>
        <w:jc w:val="both"/>
        <w:rPr>
          <w:b/>
          <w:bCs/>
          <w:color w:val="auto"/>
          <w:u w:val="single"/>
        </w:rPr>
      </w:pPr>
    </w:p>
    <w:p w14:paraId="28FFBDD1" w14:textId="77777777" w:rsidR="00F71E6D" w:rsidRDefault="00F71E6D" w:rsidP="005D2965">
      <w:pPr>
        <w:pStyle w:val="Default"/>
        <w:spacing w:before="100" w:after="100"/>
        <w:jc w:val="both"/>
        <w:rPr>
          <w:b/>
          <w:bCs/>
          <w:color w:val="auto"/>
          <w:u w:val="single"/>
        </w:rPr>
      </w:pPr>
    </w:p>
    <w:p w14:paraId="07342D4C" w14:textId="43A195E1" w:rsidR="00A03089" w:rsidRPr="00F71E6D" w:rsidRDefault="00A03089" w:rsidP="005D2965">
      <w:pPr>
        <w:pStyle w:val="Default"/>
        <w:spacing w:before="100" w:after="100"/>
        <w:jc w:val="both"/>
        <w:rPr>
          <w:b/>
          <w:bCs/>
          <w:color w:val="auto"/>
          <w:u w:val="single"/>
        </w:rPr>
      </w:pPr>
      <w:r w:rsidRPr="00F71E6D">
        <w:rPr>
          <w:b/>
          <w:bCs/>
          <w:color w:val="auto"/>
          <w:u w:val="single"/>
        </w:rPr>
        <w:lastRenderedPageBreak/>
        <w:t xml:space="preserve">1. Using High-Level Conceptual Data Models for Database Design </w:t>
      </w:r>
    </w:p>
    <w:p w14:paraId="07342D4D" w14:textId="77777777" w:rsidR="00A03089" w:rsidRPr="00F71E6D" w:rsidRDefault="00A03089" w:rsidP="005D2965">
      <w:pPr>
        <w:pStyle w:val="Default"/>
        <w:spacing w:before="100" w:after="100"/>
        <w:jc w:val="both"/>
        <w:rPr>
          <w:color w:val="auto"/>
        </w:rPr>
      </w:pPr>
      <w:r w:rsidRPr="00F71E6D">
        <w:rPr>
          <w:noProof/>
          <w:color w:val="auto"/>
        </w:rPr>
        <w:drawing>
          <wp:inline distT="0" distB="0" distL="0" distR="0" wp14:anchorId="07342ECB" wp14:editId="07342ECC">
            <wp:extent cx="4143375" cy="155257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4143375" cy="1552575"/>
                    </a:xfrm>
                    <a:prstGeom prst="rect">
                      <a:avLst/>
                    </a:prstGeom>
                    <a:noFill/>
                    <a:ln w="9525">
                      <a:noFill/>
                      <a:miter lim="800000"/>
                      <a:headEnd/>
                      <a:tailEnd/>
                    </a:ln>
                  </pic:spPr>
                </pic:pic>
              </a:graphicData>
            </a:graphic>
          </wp:inline>
        </w:drawing>
      </w:r>
    </w:p>
    <w:p w14:paraId="07342D4E" w14:textId="77777777" w:rsidR="00A03089" w:rsidRPr="00F71E6D" w:rsidRDefault="00A03089" w:rsidP="005D2965">
      <w:pPr>
        <w:pStyle w:val="Default"/>
        <w:spacing w:before="100" w:after="100"/>
        <w:jc w:val="both"/>
        <w:rPr>
          <w:color w:val="auto"/>
        </w:rPr>
      </w:pPr>
      <w:r w:rsidRPr="00F71E6D">
        <w:rPr>
          <w:noProof/>
          <w:color w:val="auto"/>
        </w:rPr>
        <w:drawing>
          <wp:inline distT="0" distB="0" distL="0" distR="0" wp14:anchorId="07342ECD" wp14:editId="07342ECE">
            <wp:extent cx="4143375" cy="2457450"/>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srcRect/>
                    <a:stretch>
                      <a:fillRect/>
                    </a:stretch>
                  </pic:blipFill>
                  <pic:spPr bwMode="auto">
                    <a:xfrm>
                      <a:off x="0" y="0"/>
                      <a:ext cx="4143375" cy="2457450"/>
                    </a:xfrm>
                    <a:prstGeom prst="rect">
                      <a:avLst/>
                    </a:prstGeom>
                    <a:noFill/>
                    <a:ln w="9525">
                      <a:noFill/>
                      <a:miter lim="800000"/>
                      <a:headEnd/>
                      <a:tailEnd/>
                    </a:ln>
                  </pic:spPr>
                </pic:pic>
              </a:graphicData>
            </a:graphic>
          </wp:inline>
        </w:drawing>
      </w:r>
    </w:p>
    <w:p w14:paraId="07342D4F" w14:textId="77777777" w:rsidR="00A03089" w:rsidRPr="00F71E6D" w:rsidRDefault="00A03089" w:rsidP="005D2965">
      <w:pPr>
        <w:pStyle w:val="Default"/>
        <w:spacing w:before="100" w:after="100"/>
        <w:jc w:val="both"/>
        <w:rPr>
          <w:color w:val="auto"/>
        </w:rPr>
      </w:pPr>
    </w:p>
    <w:p w14:paraId="07342D50" w14:textId="77777777" w:rsidR="00A03089" w:rsidRPr="00F71E6D" w:rsidRDefault="00A03089" w:rsidP="005D2965">
      <w:pPr>
        <w:pStyle w:val="Default"/>
        <w:spacing w:before="100" w:after="100"/>
        <w:ind w:firstLine="720"/>
        <w:jc w:val="both"/>
        <w:rPr>
          <w:color w:val="auto"/>
        </w:rPr>
      </w:pPr>
      <w:r w:rsidRPr="00F71E6D">
        <w:rPr>
          <w:color w:val="auto"/>
        </w:rPr>
        <w:t xml:space="preserve">Above Figure shows a simplified description of the database design process. The first step shown is </w:t>
      </w:r>
      <w:r w:rsidRPr="00F71E6D">
        <w:rPr>
          <w:b/>
          <w:bCs/>
          <w:color w:val="auto"/>
        </w:rPr>
        <w:t xml:space="preserve">requirements collection and analysis. </w:t>
      </w:r>
      <w:r w:rsidRPr="00F71E6D">
        <w:rPr>
          <w:color w:val="auto"/>
        </w:rPr>
        <w:t xml:space="preserve">During this step, the database designers interview prospective database users to understand and document their </w:t>
      </w:r>
      <w:r w:rsidRPr="00F71E6D">
        <w:rPr>
          <w:b/>
          <w:bCs/>
          <w:color w:val="auto"/>
        </w:rPr>
        <w:t xml:space="preserve">data requirements. </w:t>
      </w:r>
      <w:r w:rsidRPr="00F71E6D">
        <w:rPr>
          <w:color w:val="auto"/>
        </w:rPr>
        <w:t xml:space="preserve">The result of this step is a concisely written set of users’ requirements. These requirements should be specified in as detailed and complete a form as possible. In parallel with specifying the data requirements, it is useful to specify the known </w:t>
      </w:r>
      <w:r w:rsidRPr="00F71E6D">
        <w:rPr>
          <w:b/>
          <w:bCs/>
          <w:color w:val="auto"/>
        </w:rPr>
        <w:t xml:space="preserve">functional requirements </w:t>
      </w:r>
      <w:r w:rsidRPr="00F71E6D">
        <w:rPr>
          <w:color w:val="auto"/>
        </w:rPr>
        <w:t xml:space="preserve">of the application. These consist of the user-defined </w:t>
      </w:r>
      <w:r w:rsidRPr="00F71E6D">
        <w:rPr>
          <w:b/>
          <w:bCs/>
          <w:color w:val="auto"/>
        </w:rPr>
        <w:t xml:space="preserve">operations </w:t>
      </w:r>
      <w:r w:rsidRPr="00F71E6D">
        <w:rPr>
          <w:color w:val="auto"/>
        </w:rPr>
        <w:t xml:space="preserve">(or </w:t>
      </w:r>
      <w:r w:rsidRPr="00F71E6D">
        <w:rPr>
          <w:b/>
          <w:bCs/>
          <w:color w:val="auto"/>
        </w:rPr>
        <w:t>transactions</w:t>
      </w:r>
      <w:r w:rsidRPr="00F71E6D">
        <w:rPr>
          <w:color w:val="auto"/>
        </w:rPr>
        <w:t xml:space="preserve">) that will be applied to the database, and they include both retrievals and updates. </w:t>
      </w:r>
    </w:p>
    <w:p w14:paraId="07342D51" w14:textId="77777777" w:rsidR="00A03089" w:rsidRPr="00F71E6D" w:rsidRDefault="00A03089" w:rsidP="005D2965">
      <w:pPr>
        <w:pStyle w:val="Default"/>
        <w:spacing w:before="100" w:after="100"/>
        <w:ind w:firstLine="720"/>
        <w:jc w:val="both"/>
        <w:rPr>
          <w:color w:val="auto"/>
        </w:rPr>
      </w:pPr>
      <w:r w:rsidRPr="00F71E6D">
        <w:rPr>
          <w:color w:val="auto"/>
        </w:rPr>
        <w:t xml:space="preserve">Once all the requirements have been collected and analyzed, the next step is to create a </w:t>
      </w:r>
      <w:r w:rsidRPr="00F71E6D">
        <w:rPr>
          <w:b/>
          <w:bCs/>
          <w:color w:val="auto"/>
        </w:rPr>
        <w:t xml:space="preserve">conceptual schema </w:t>
      </w:r>
      <w:r w:rsidRPr="00F71E6D">
        <w:rPr>
          <w:color w:val="auto"/>
        </w:rPr>
        <w:t xml:space="preserve">for the database, using a high-level conceptual data model. This step is called </w:t>
      </w:r>
      <w:r w:rsidRPr="00F71E6D">
        <w:rPr>
          <w:b/>
          <w:bCs/>
          <w:color w:val="auto"/>
        </w:rPr>
        <w:t xml:space="preserve">conceptual design. </w:t>
      </w:r>
      <w:r w:rsidRPr="00F71E6D">
        <w:rPr>
          <w:color w:val="auto"/>
        </w:rPr>
        <w:t xml:space="preserve">The conceptual schema is a concise description of the data requirements of the users and includes detailed descriptions of the entity types, relationships, and constraints; these are expressed using the concepts provided by the high-level data model. Because these concepts do not include implementation details, they are usually easier to understand and can be used to communicate with nontechnical </w:t>
      </w:r>
      <w:proofErr w:type="gramStart"/>
      <w:r w:rsidRPr="00F71E6D">
        <w:rPr>
          <w:color w:val="auto"/>
        </w:rPr>
        <w:t>users..</w:t>
      </w:r>
      <w:proofErr w:type="gramEnd"/>
      <w:r w:rsidRPr="00F71E6D">
        <w:rPr>
          <w:color w:val="auto"/>
        </w:rPr>
        <w:t xml:space="preserve"> </w:t>
      </w:r>
    </w:p>
    <w:p w14:paraId="07342D52" w14:textId="77777777" w:rsidR="00A03089" w:rsidRPr="00F71E6D" w:rsidRDefault="00A03089" w:rsidP="005D2965">
      <w:pPr>
        <w:pStyle w:val="Default"/>
        <w:spacing w:before="100" w:after="100"/>
        <w:ind w:firstLine="720"/>
        <w:jc w:val="both"/>
        <w:rPr>
          <w:color w:val="auto"/>
        </w:rPr>
      </w:pPr>
      <w:r w:rsidRPr="00F71E6D">
        <w:rPr>
          <w:color w:val="auto"/>
        </w:rPr>
        <w:t xml:space="preserve">During or after the conceptual schema design, the basic data model operations can be used to specify the high-level user operations identified during functional analysis. This also serves to confirm that the conceptual schema meets all the identified functional requirements. </w:t>
      </w:r>
      <w:r w:rsidRPr="00F71E6D">
        <w:rPr>
          <w:color w:val="auto"/>
        </w:rPr>
        <w:lastRenderedPageBreak/>
        <w:t xml:space="preserve">Modifications to the conceptual schema can be introduced if some functional requirements cannot be specified in the initial schema. </w:t>
      </w:r>
    </w:p>
    <w:p w14:paraId="07342D53" w14:textId="77777777" w:rsidR="00A03089" w:rsidRPr="00F71E6D" w:rsidRDefault="00A03089" w:rsidP="005D2965">
      <w:pPr>
        <w:pStyle w:val="Default"/>
        <w:spacing w:before="100" w:after="100"/>
        <w:ind w:firstLine="720"/>
        <w:jc w:val="both"/>
        <w:rPr>
          <w:color w:val="auto"/>
        </w:rPr>
      </w:pPr>
      <w:r w:rsidRPr="00F71E6D">
        <w:rPr>
          <w:color w:val="auto"/>
        </w:rPr>
        <w:t xml:space="preserve">The next step in database design is the actual implementation of the database, using a commercial DBMS. Most current commercial DBMSs use an implementation data model—such as the relational or the object database model—so the conceptual schema is transformed from the high-level data model into the implementation data model. This step is called </w:t>
      </w:r>
      <w:r w:rsidRPr="00F71E6D">
        <w:rPr>
          <w:b/>
          <w:bCs/>
          <w:color w:val="auto"/>
        </w:rPr>
        <w:t xml:space="preserve">logical design </w:t>
      </w:r>
      <w:r w:rsidRPr="00F71E6D">
        <w:rPr>
          <w:color w:val="auto"/>
        </w:rPr>
        <w:t xml:space="preserve">or </w:t>
      </w:r>
      <w:r w:rsidRPr="00F71E6D">
        <w:rPr>
          <w:b/>
          <w:bCs/>
          <w:color w:val="auto"/>
        </w:rPr>
        <w:t xml:space="preserve">data model mapping, </w:t>
      </w:r>
      <w:r w:rsidRPr="00F71E6D">
        <w:rPr>
          <w:color w:val="auto"/>
        </w:rPr>
        <w:t xml:space="preserve">and its result is a database schema in the implementation data model of the DBMS. </w:t>
      </w:r>
    </w:p>
    <w:p w14:paraId="07342D54" w14:textId="77777777" w:rsidR="00A03089" w:rsidRPr="00F71E6D" w:rsidRDefault="00A03089" w:rsidP="005D2965">
      <w:pPr>
        <w:pStyle w:val="Default"/>
        <w:spacing w:before="100" w:after="100"/>
        <w:ind w:firstLine="720"/>
        <w:jc w:val="both"/>
        <w:rPr>
          <w:color w:val="auto"/>
        </w:rPr>
      </w:pPr>
      <w:r w:rsidRPr="00F71E6D">
        <w:rPr>
          <w:color w:val="auto"/>
        </w:rPr>
        <w:t xml:space="preserve">Finally, the last step is the </w:t>
      </w:r>
      <w:r w:rsidRPr="00F71E6D">
        <w:rPr>
          <w:b/>
          <w:bCs/>
          <w:color w:val="auto"/>
        </w:rPr>
        <w:t xml:space="preserve">physical design </w:t>
      </w:r>
      <w:r w:rsidRPr="00F71E6D">
        <w:rPr>
          <w:color w:val="auto"/>
        </w:rPr>
        <w:t xml:space="preserve">phase, during which the internal storage structures, access paths, and file organizations for the database files are specified. In parallel with these activities, application programs are designed and implemented as database transactions corresponding to the high-level transaction specifications </w:t>
      </w:r>
    </w:p>
    <w:p w14:paraId="07342D55" w14:textId="77777777" w:rsidR="00A03089" w:rsidRPr="00F71E6D" w:rsidRDefault="00A03089" w:rsidP="005D2965">
      <w:pPr>
        <w:pStyle w:val="Default"/>
        <w:spacing w:before="100" w:after="100"/>
        <w:jc w:val="both"/>
        <w:rPr>
          <w:color w:val="auto"/>
          <w:u w:val="single"/>
        </w:rPr>
      </w:pPr>
      <w:r w:rsidRPr="00F71E6D">
        <w:rPr>
          <w:b/>
          <w:bCs/>
          <w:color w:val="auto"/>
          <w:u w:val="single"/>
        </w:rPr>
        <w:t xml:space="preserve">2 An Example Database Application </w:t>
      </w:r>
    </w:p>
    <w:p w14:paraId="07342D56" w14:textId="77777777" w:rsidR="00A03089" w:rsidRPr="00F71E6D" w:rsidRDefault="00A03089" w:rsidP="005D2965">
      <w:pPr>
        <w:pStyle w:val="Default"/>
        <w:spacing w:before="100" w:after="100"/>
        <w:jc w:val="both"/>
        <w:rPr>
          <w:color w:val="auto"/>
        </w:rPr>
      </w:pPr>
      <w:r w:rsidRPr="00F71E6D">
        <w:rPr>
          <w:color w:val="auto"/>
        </w:rPr>
        <w:t xml:space="preserve">In this section we describe an example database application, called </w:t>
      </w:r>
      <w:r w:rsidRPr="00F71E6D">
        <w:rPr>
          <w:rFonts w:ascii="Arial" w:hAnsi="Arial" w:cs="Arial"/>
          <w:color w:val="auto"/>
        </w:rPr>
        <w:t>COMPANY</w:t>
      </w:r>
      <w:r w:rsidRPr="00F71E6D">
        <w:rPr>
          <w:color w:val="auto"/>
        </w:rPr>
        <w:t xml:space="preserve">, which serves to illustrate the ER model concepts and their use in schema design. </w:t>
      </w:r>
    </w:p>
    <w:p w14:paraId="07342D57" w14:textId="77777777" w:rsidR="00A03089" w:rsidRPr="00F71E6D" w:rsidRDefault="00A03089" w:rsidP="005D2965">
      <w:pPr>
        <w:pStyle w:val="Default"/>
        <w:spacing w:before="100" w:after="100"/>
        <w:ind w:left="720" w:hanging="360"/>
        <w:jc w:val="both"/>
        <w:rPr>
          <w:color w:val="auto"/>
        </w:rPr>
      </w:pPr>
      <w:r w:rsidRPr="00F71E6D">
        <w:rPr>
          <w:color w:val="auto"/>
        </w:rPr>
        <w:t xml:space="preserve">1. The company is organized into departments. Each department has a unique name, a unique number, and a particular employee who manages the department. We keep track of the start date when that employee began managing the department. A department may have several locations. </w:t>
      </w:r>
    </w:p>
    <w:p w14:paraId="07342D58" w14:textId="77777777" w:rsidR="00A03089" w:rsidRPr="00F71E6D" w:rsidRDefault="00A03089" w:rsidP="005D2965">
      <w:pPr>
        <w:pStyle w:val="Default"/>
        <w:spacing w:before="100" w:after="100"/>
        <w:ind w:left="720" w:hanging="360"/>
        <w:jc w:val="both"/>
        <w:rPr>
          <w:color w:val="auto"/>
        </w:rPr>
      </w:pPr>
      <w:r w:rsidRPr="00F71E6D">
        <w:rPr>
          <w:color w:val="auto"/>
        </w:rPr>
        <w:t xml:space="preserve">2. A department controls a number of projects, each of which has a unique name, a unique number, and a single location. </w:t>
      </w:r>
    </w:p>
    <w:p w14:paraId="07342D59" w14:textId="77777777" w:rsidR="00A03089" w:rsidRPr="00F71E6D" w:rsidRDefault="00A03089" w:rsidP="005D2965">
      <w:pPr>
        <w:pStyle w:val="Default"/>
        <w:spacing w:before="100" w:after="100"/>
        <w:ind w:left="720" w:hanging="360"/>
        <w:jc w:val="both"/>
        <w:rPr>
          <w:color w:val="auto"/>
        </w:rPr>
      </w:pPr>
      <w:r w:rsidRPr="00F71E6D">
        <w:rPr>
          <w:color w:val="auto"/>
        </w:rPr>
        <w:t xml:space="preserve">3. We store each employee’s name, social security number (Note 1), address, salary, sex, and birth date. An employee is assigned to one department but may work on several projects, which are not necessarily controlled by the same department. We keep track of the number of hours per week that an employee works on each project. We also keep track of the direct supervisor of each employee. </w:t>
      </w:r>
    </w:p>
    <w:p w14:paraId="07342D5A" w14:textId="77777777" w:rsidR="00A03089" w:rsidRPr="00F71E6D" w:rsidRDefault="00A03089" w:rsidP="005D2965">
      <w:pPr>
        <w:pStyle w:val="Default"/>
        <w:spacing w:before="100" w:after="100"/>
        <w:ind w:left="720" w:hanging="360"/>
        <w:jc w:val="both"/>
        <w:rPr>
          <w:color w:val="auto"/>
        </w:rPr>
      </w:pPr>
      <w:r w:rsidRPr="00F71E6D">
        <w:rPr>
          <w:color w:val="auto"/>
        </w:rPr>
        <w:t xml:space="preserve">4. We want to keep track of the dependents of each employee for insurance purposes. We keep each dependent’s first name, sex, birth date, and relationship to the employee. </w:t>
      </w:r>
    </w:p>
    <w:p w14:paraId="07342D5B" w14:textId="77777777" w:rsidR="00A03089" w:rsidRPr="00F71E6D" w:rsidRDefault="00A03089" w:rsidP="005D2965">
      <w:pPr>
        <w:pStyle w:val="Default"/>
        <w:jc w:val="both"/>
        <w:rPr>
          <w:color w:val="auto"/>
        </w:rPr>
      </w:pPr>
    </w:p>
    <w:p w14:paraId="07342D5C" w14:textId="77777777" w:rsidR="00A03089" w:rsidRPr="00F71E6D" w:rsidRDefault="00A03089" w:rsidP="005D2965">
      <w:pPr>
        <w:pStyle w:val="Default"/>
        <w:spacing w:before="100" w:after="100"/>
        <w:jc w:val="both"/>
        <w:rPr>
          <w:color w:val="auto"/>
          <w:u w:val="single"/>
        </w:rPr>
      </w:pPr>
      <w:r w:rsidRPr="00F71E6D">
        <w:rPr>
          <w:b/>
          <w:bCs/>
          <w:color w:val="auto"/>
          <w:u w:val="single"/>
        </w:rPr>
        <w:t xml:space="preserve">3 Entity Types, Entity Sets, Attributes, and Keys </w:t>
      </w:r>
    </w:p>
    <w:p w14:paraId="07342D5D" w14:textId="77777777" w:rsidR="00A03089" w:rsidRPr="00F71E6D" w:rsidRDefault="00A03089" w:rsidP="005D2965">
      <w:pPr>
        <w:pStyle w:val="Default"/>
        <w:spacing w:before="100" w:after="100"/>
        <w:jc w:val="both"/>
        <w:rPr>
          <w:color w:val="auto"/>
        </w:rPr>
      </w:pPr>
      <w:r w:rsidRPr="00F71E6D">
        <w:rPr>
          <w:color w:val="auto"/>
        </w:rPr>
        <w:t xml:space="preserve">The ER model describes data as entities, relationships, and attributes. </w:t>
      </w:r>
    </w:p>
    <w:p w14:paraId="07342D5E" w14:textId="77777777" w:rsidR="00A03089" w:rsidRPr="00F71E6D" w:rsidRDefault="00A03089" w:rsidP="005D2965">
      <w:pPr>
        <w:pStyle w:val="Default"/>
        <w:spacing w:before="100" w:after="100"/>
        <w:jc w:val="both"/>
        <w:rPr>
          <w:color w:val="auto"/>
        </w:rPr>
      </w:pPr>
      <w:r w:rsidRPr="00F71E6D">
        <w:rPr>
          <w:b/>
          <w:bCs/>
          <w:color w:val="auto"/>
        </w:rPr>
        <w:t xml:space="preserve">Entities </w:t>
      </w:r>
    </w:p>
    <w:p w14:paraId="07342D5F" w14:textId="77777777" w:rsidR="00A03089" w:rsidRPr="00F71E6D" w:rsidRDefault="00A03089" w:rsidP="005D2965">
      <w:pPr>
        <w:pStyle w:val="Default"/>
        <w:spacing w:before="100" w:after="100"/>
        <w:ind w:firstLine="720"/>
        <w:jc w:val="both"/>
        <w:rPr>
          <w:color w:val="auto"/>
        </w:rPr>
      </w:pPr>
      <w:r w:rsidRPr="00F71E6D">
        <w:rPr>
          <w:color w:val="auto"/>
        </w:rPr>
        <w:t xml:space="preserve">The basic object that the ER model represents is an </w:t>
      </w:r>
      <w:r w:rsidRPr="00F71E6D">
        <w:rPr>
          <w:b/>
          <w:bCs/>
          <w:color w:val="auto"/>
        </w:rPr>
        <w:t xml:space="preserve">entity, </w:t>
      </w:r>
      <w:r w:rsidRPr="00F71E6D">
        <w:rPr>
          <w:color w:val="auto"/>
        </w:rPr>
        <w:t>which is a "thing" in the real world with an independent existence. An entity may be an object with a physical existence—a particular person, car, house, or employee—or it may be an object with a conceptual existence—a company, a job, or a university course.</w:t>
      </w:r>
    </w:p>
    <w:p w14:paraId="07342D60" w14:textId="77777777" w:rsidR="00A03089" w:rsidRPr="00F71E6D" w:rsidRDefault="00A03089" w:rsidP="005D2965">
      <w:pPr>
        <w:pStyle w:val="Default"/>
        <w:spacing w:before="100" w:after="100"/>
        <w:jc w:val="both"/>
        <w:rPr>
          <w:color w:val="auto"/>
        </w:rPr>
      </w:pPr>
      <w:proofErr w:type="gramStart"/>
      <w:r w:rsidRPr="00F71E6D">
        <w:rPr>
          <w:b/>
          <w:bCs/>
          <w:color w:val="auto"/>
        </w:rPr>
        <w:t>Attributes</w:t>
      </w:r>
      <w:r w:rsidRPr="00F71E6D">
        <w:rPr>
          <w:color w:val="auto"/>
        </w:rPr>
        <w:t xml:space="preserve"> :</w:t>
      </w:r>
      <w:proofErr w:type="gramEnd"/>
      <w:r w:rsidRPr="00F71E6D">
        <w:rPr>
          <w:color w:val="auto"/>
        </w:rPr>
        <w:t xml:space="preserve"> Each entity has </w:t>
      </w:r>
      <w:r w:rsidRPr="00F71E6D">
        <w:rPr>
          <w:b/>
          <w:bCs/>
          <w:color w:val="auto"/>
        </w:rPr>
        <w:t>attributes</w:t>
      </w:r>
      <w:r w:rsidRPr="00F71E6D">
        <w:rPr>
          <w:color w:val="auto"/>
        </w:rPr>
        <w:t xml:space="preserve">—the particular properties that describe it. For example, an employee entity may be described by the employee’s name, age, address, salary, and job. </w:t>
      </w:r>
    </w:p>
    <w:p w14:paraId="07342D61" w14:textId="77777777" w:rsidR="00A03089" w:rsidRPr="00F71E6D" w:rsidRDefault="00A03089" w:rsidP="005D2965">
      <w:pPr>
        <w:pStyle w:val="Default"/>
        <w:spacing w:before="100" w:after="100"/>
        <w:ind w:firstLine="720"/>
        <w:jc w:val="both"/>
        <w:rPr>
          <w:color w:val="auto"/>
        </w:rPr>
      </w:pPr>
      <w:r w:rsidRPr="00F71E6D">
        <w:rPr>
          <w:color w:val="auto"/>
        </w:rPr>
        <w:t xml:space="preserve">A particular entity will have a </w:t>
      </w:r>
      <w:r w:rsidRPr="00F71E6D">
        <w:rPr>
          <w:b/>
          <w:bCs/>
          <w:color w:val="auto"/>
        </w:rPr>
        <w:t xml:space="preserve">value </w:t>
      </w:r>
      <w:r w:rsidRPr="00F71E6D">
        <w:rPr>
          <w:color w:val="auto"/>
        </w:rPr>
        <w:t xml:space="preserve">for each of its attributes. The attribute values that describe each entity become a major part of the data stored in the database. </w:t>
      </w:r>
    </w:p>
    <w:p w14:paraId="07342D62" w14:textId="77777777" w:rsidR="00A03089" w:rsidRPr="00F71E6D" w:rsidRDefault="00A03089" w:rsidP="005D2965">
      <w:pPr>
        <w:pStyle w:val="Default"/>
        <w:spacing w:before="100" w:after="100"/>
        <w:jc w:val="both"/>
        <w:rPr>
          <w:color w:val="auto"/>
        </w:rPr>
      </w:pPr>
      <w:r>
        <w:rPr>
          <w:color w:val="auto"/>
          <w:sz w:val="20"/>
          <w:szCs w:val="20"/>
        </w:rPr>
        <w:lastRenderedPageBreak/>
        <w:t xml:space="preserve">        </w:t>
      </w:r>
      <w:r w:rsidRPr="00F71E6D">
        <w:rPr>
          <w:color w:val="auto"/>
        </w:rPr>
        <w:t xml:space="preserve">Ex: </w:t>
      </w:r>
      <w:proofErr w:type="gramStart"/>
      <w:r w:rsidRPr="00F71E6D">
        <w:rPr>
          <w:color w:val="auto"/>
        </w:rPr>
        <w:t>1)The</w:t>
      </w:r>
      <w:proofErr w:type="gramEnd"/>
      <w:r w:rsidRPr="00F71E6D">
        <w:rPr>
          <w:color w:val="auto"/>
        </w:rPr>
        <w:t xml:space="preserve"> employee entity e1 has four attributes: Name, Address, Age, and </w:t>
      </w:r>
      <w:proofErr w:type="spellStart"/>
      <w:r w:rsidRPr="00F71E6D">
        <w:rPr>
          <w:color w:val="auto"/>
        </w:rPr>
        <w:t>HomePhone</w:t>
      </w:r>
      <w:proofErr w:type="spellEnd"/>
      <w:r w:rsidRPr="00F71E6D">
        <w:rPr>
          <w:color w:val="auto"/>
        </w:rPr>
        <w:t xml:space="preserve">; their values are "John Smith," "2311 Kirby, Houston, Texas 77001," "55," and "713-749-2630," respectively. </w:t>
      </w:r>
    </w:p>
    <w:p w14:paraId="07342D63" w14:textId="77777777" w:rsidR="00A03089" w:rsidRPr="00F71E6D" w:rsidRDefault="00A03089" w:rsidP="005D2965">
      <w:pPr>
        <w:pStyle w:val="Default"/>
        <w:spacing w:before="100" w:after="100"/>
        <w:jc w:val="both"/>
        <w:rPr>
          <w:color w:val="auto"/>
        </w:rPr>
      </w:pPr>
    </w:p>
    <w:p w14:paraId="07342D64" w14:textId="77777777" w:rsidR="00A03089" w:rsidRPr="00F71E6D" w:rsidRDefault="00A03089" w:rsidP="005D2965">
      <w:pPr>
        <w:pStyle w:val="Default"/>
        <w:spacing w:before="100" w:after="100"/>
        <w:jc w:val="both"/>
        <w:rPr>
          <w:color w:val="auto"/>
        </w:rPr>
      </w:pPr>
      <w:r w:rsidRPr="00F71E6D">
        <w:rPr>
          <w:color w:val="auto"/>
        </w:rPr>
        <w:t xml:space="preserve">Several types of attributes occur in the ER model: </w:t>
      </w:r>
    </w:p>
    <w:p w14:paraId="07342D65" w14:textId="77777777" w:rsidR="00A03089" w:rsidRPr="00F71E6D" w:rsidRDefault="00A03089" w:rsidP="005D2965">
      <w:pPr>
        <w:pStyle w:val="Default"/>
        <w:numPr>
          <w:ilvl w:val="0"/>
          <w:numId w:val="15"/>
        </w:numPr>
        <w:spacing w:before="100" w:after="100"/>
        <w:jc w:val="both"/>
        <w:rPr>
          <w:color w:val="auto"/>
        </w:rPr>
      </w:pPr>
      <w:r w:rsidRPr="00F71E6D">
        <w:rPr>
          <w:i/>
          <w:iCs/>
          <w:color w:val="auto"/>
        </w:rPr>
        <w:t xml:space="preserve">simple </w:t>
      </w:r>
      <w:r w:rsidRPr="00F71E6D">
        <w:rPr>
          <w:color w:val="auto"/>
        </w:rPr>
        <w:t xml:space="preserve">versus </w:t>
      </w:r>
      <w:r w:rsidRPr="00F71E6D">
        <w:rPr>
          <w:i/>
          <w:iCs/>
          <w:color w:val="auto"/>
        </w:rPr>
        <w:t>composite</w:t>
      </w:r>
    </w:p>
    <w:p w14:paraId="07342D66" w14:textId="77777777" w:rsidR="00A03089" w:rsidRPr="00F71E6D" w:rsidRDefault="00A03089" w:rsidP="005D2965">
      <w:pPr>
        <w:pStyle w:val="Default"/>
        <w:numPr>
          <w:ilvl w:val="0"/>
          <w:numId w:val="15"/>
        </w:numPr>
        <w:spacing w:before="100" w:after="100"/>
        <w:jc w:val="both"/>
        <w:rPr>
          <w:color w:val="auto"/>
        </w:rPr>
      </w:pPr>
      <w:r w:rsidRPr="00F71E6D">
        <w:rPr>
          <w:i/>
          <w:iCs/>
          <w:color w:val="auto"/>
        </w:rPr>
        <w:t xml:space="preserve">single-valued </w:t>
      </w:r>
      <w:r w:rsidRPr="00F71E6D">
        <w:rPr>
          <w:color w:val="auto"/>
        </w:rPr>
        <w:t xml:space="preserve">versus </w:t>
      </w:r>
      <w:r w:rsidRPr="00F71E6D">
        <w:rPr>
          <w:i/>
          <w:iCs/>
          <w:color w:val="auto"/>
        </w:rPr>
        <w:t xml:space="preserve">multi valued  </w:t>
      </w:r>
    </w:p>
    <w:p w14:paraId="07342D67" w14:textId="77777777" w:rsidR="00A03089" w:rsidRPr="00F71E6D" w:rsidRDefault="00A03089" w:rsidP="005D2965">
      <w:pPr>
        <w:pStyle w:val="Default"/>
        <w:numPr>
          <w:ilvl w:val="0"/>
          <w:numId w:val="15"/>
        </w:numPr>
        <w:spacing w:before="100" w:after="100"/>
        <w:jc w:val="both"/>
        <w:rPr>
          <w:color w:val="auto"/>
        </w:rPr>
      </w:pPr>
      <w:r w:rsidRPr="00F71E6D">
        <w:rPr>
          <w:i/>
          <w:iCs/>
          <w:color w:val="auto"/>
        </w:rPr>
        <w:t xml:space="preserve">stored </w:t>
      </w:r>
      <w:r w:rsidRPr="00F71E6D">
        <w:rPr>
          <w:color w:val="auto"/>
        </w:rPr>
        <w:t xml:space="preserve">versus </w:t>
      </w:r>
      <w:r w:rsidRPr="00F71E6D">
        <w:rPr>
          <w:i/>
          <w:iCs/>
          <w:color w:val="auto"/>
        </w:rPr>
        <w:t xml:space="preserve">derived. </w:t>
      </w:r>
    </w:p>
    <w:p w14:paraId="07342D68" w14:textId="77777777" w:rsidR="00A03089" w:rsidRPr="00F71E6D" w:rsidRDefault="00A03089" w:rsidP="005D2965">
      <w:pPr>
        <w:pStyle w:val="Default"/>
        <w:spacing w:before="100" w:after="100"/>
        <w:ind w:left="360"/>
        <w:jc w:val="both"/>
        <w:rPr>
          <w:i/>
          <w:iCs/>
          <w:color w:val="auto"/>
        </w:rPr>
      </w:pPr>
    </w:p>
    <w:p w14:paraId="07342D69" w14:textId="77777777" w:rsidR="00A03089" w:rsidRPr="00F71E6D" w:rsidRDefault="00A03089" w:rsidP="005D2965">
      <w:pPr>
        <w:pStyle w:val="Default"/>
        <w:spacing w:before="100" w:after="100"/>
        <w:jc w:val="both"/>
        <w:rPr>
          <w:color w:val="auto"/>
        </w:rPr>
      </w:pPr>
      <w:r w:rsidRPr="00F71E6D">
        <w:rPr>
          <w:b/>
          <w:bCs/>
          <w:color w:val="auto"/>
        </w:rPr>
        <w:t xml:space="preserve">1)Composite attributes </w:t>
      </w:r>
      <w:r w:rsidRPr="00F71E6D">
        <w:rPr>
          <w:color w:val="auto"/>
        </w:rPr>
        <w:t xml:space="preserve">can be divided into smaller subparts, which represent more basic attributes with independent meanings. </w:t>
      </w:r>
    </w:p>
    <w:p w14:paraId="07342D6A" w14:textId="77777777" w:rsidR="00A03089" w:rsidRPr="00F71E6D" w:rsidRDefault="00A03089" w:rsidP="005D2965">
      <w:pPr>
        <w:pStyle w:val="Default"/>
        <w:spacing w:before="100" w:after="100"/>
        <w:jc w:val="both"/>
        <w:rPr>
          <w:color w:val="auto"/>
        </w:rPr>
      </w:pPr>
      <w:r w:rsidRPr="00F71E6D">
        <w:rPr>
          <w:color w:val="auto"/>
        </w:rPr>
        <w:t xml:space="preserve">    Ex: Address attribute of the employee entity can be sub-divided into </w:t>
      </w:r>
      <w:proofErr w:type="spellStart"/>
      <w:r w:rsidRPr="00F71E6D">
        <w:rPr>
          <w:color w:val="auto"/>
        </w:rPr>
        <w:t>StreetAddress</w:t>
      </w:r>
      <w:proofErr w:type="spellEnd"/>
      <w:r w:rsidRPr="00F71E6D">
        <w:rPr>
          <w:color w:val="auto"/>
        </w:rPr>
        <w:t>, City, State, and Zip with the values "2311 Kirby," "Houston," "Texas," and "77001."</w:t>
      </w:r>
    </w:p>
    <w:p w14:paraId="07342D6B" w14:textId="77777777" w:rsidR="00A03089" w:rsidRPr="00F71E6D" w:rsidRDefault="00A03089" w:rsidP="005D2965">
      <w:pPr>
        <w:pStyle w:val="Default"/>
        <w:spacing w:before="100" w:after="100"/>
        <w:jc w:val="both"/>
        <w:rPr>
          <w:color w:val="auto"/>
        </w:rPr>
      </w:pPr>
      <w:r w:rsidRPr="00F71E6D">
        <w:rPr>
          <w:noProof/>
          <w:color w:val="auto"/>
        </w:rPr>
        <w:drawing>
          <wp:inline distT="0" distB="0" distL="0" distR="0" wp14:anchorId="07342ECF" wp14:editId="07342ED0">
            <wp:extent cx="2986599" cy="1205935"/>
            <wp:effectExtent l="19050" t="0" r="4251"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2986599" cy="1205935"/>
                    </a:xfrm>
                    <a:prstGeom prst="rect">
                      <a:avLst/>
                    </a:prstGeom>
                    <a:noFill/>
                    <a:ln w="9525">
                      <a:noFill/>
                      <a:miter lim="800000"/>
                      <a:headEnd/>
                      <a:tailEnd/>
                    </a:ln>
                  </pic:spPr>
                </pic:pic>
              </a:graphicData>
            </a:graphic>
          </wp:inline>
        </w:drawing>
      </w:r>
    </w:p>
    <w:p w14:paraId="07342D6C" w14:textId="77777777" w:rsidR="00A03089" w:rsidRPr="00F71E6D" w:rsidRDefault="00A03089" w:rsidP="005D2965">
      <w:pPr>
        <w:pStyle w:val="Default"/>
        <w:spacing w:before="100" w:after="100"/>
        <w:ind w:firstLine="720"/>
        <w:jc w:val="both"/>
        <w:rPr>
          <w:color w:val="auto"/>
        </w:rPr>
      </w:pPr>
      <w:r w:rsidRPr="00F71E6D">
        <w:rPr>
          <w:color w:val="auto"/>
        </w:rPr>
        <w:t xml:space="preserve"> Composite attributes can form a hierarchy; for example, </w:t>
      </w:r>
      <w:proofErr w:type="spellStart"/>
      <w:r w:rsidRPr="00F71E6D">
        <w:rPr>
          <w:color w:val="auto"/>
        </w:rPr>
        <w:t>StreetAddress</w:t>
      </w:r>
      <w:proofErr w:type="spellEnd"/>
      <w:r w:rsidRPr="00F71E6D">
        <w:rPr>
          <w:color w:val="auto"/>
        </w:rPr>
        <w:t xml:space="preserve"> can be subdivided into three simple attributes, Number, Street, and </w:t>
      </w:r>
      <w:proofErr w:type="spellStart"/>
      <w:r w:rsidRPr="00F71E6D">
        <w:rPr>
          <w:color w:val="auto"/>
        </w:rPr>
        <w:t>ApartmentNumber</w:t>
      </w:r>
      <w:proofErr w:type="spellEnd"/>
      <w:r w:rsidRPr="00F71E6D">
        <w:rPr>
          <w:color w:val="auto"/>
        </w:rPr>
        <w:t xml:space="preserve">, as shown in </w:t>
      </w:r>
      <w:proofErr w:type="gramStart"/>
      <w:r w:rsidRPr="00F71E6D">
        <w:rPr>
          <w:color w:val="auto"/>
        </w:rPr>
        <w:t>Figure .The</w:t>
      </w:r>
      <w:proofErr w:type="gramEnd"/>
      <w:r w:rsidRPr="00F71E6D">
        <w:rPr>
          <w:color w:val="auto"/>
        </w:rPr>
        <w:t xml:space="preserve"> value of a composite attribute is the concatenation of the values of its constituent simple attributes. </w:t>
      </w:r>
    </w:p>
    <w:p w14:paraId="07342D6D" w14:textId="77777777" w:rsidR="00A03089" w:rsidRPr="00F71E6D" w:rsidRDefault="00A03089" w:rsidP="005D2965">
      <w:pPr>
        <w:pStyle w:val="Default"/>
        <w:spacing w:before="100" w:after="100"/>
        <w:jc w:val="both"/>
        <w:rPr>
          <w:color w:val="auto"/>
        </w:rPr>
      </w:pPr>
      <w:r w:rsidRPr="00F71E6D">
        <w:rPr>
          <w:b/>
          <w:bCs/>
          <w:color w:val="auto"/>
        </w:rPr>
        <w:t xml:space="preserve">2)simple </w:t>
      </w:r>
      <w:r w:rsidRPr="00F71E6D">
        <w:rPr>
          <w:color w:val="auto"/>
        </w:rPr>
        <w:t xml:space="preserve">or </w:t>
      </w:r>
      <w:r w:rsidRPr="00F71E6D">
        <w:rPr>
          <w:b/>
          <w:bCs/>
          <w:color w:val="auto"/>
        </w:rPr>
        <w:t xml:space="preserve">atomic </w:t>
      </w:r>
      <w:proofErr w:type="gramStart"/>
      <w:r w:rsidRPr="00F71E6D">
        <w:rPr>
          <w:b/>
          <w:bCs/>
          <w:color w:val="auto"/>
        </w:rPr>
        <w:t>attributes :</w:t>
      </w:r>
      <w:proofErr w:type="gramEnd"/>
    </w:p>
    <w:p w14:paraId="07342D6E" w14:textId="77777777" w:rsidR="00A03089" w:rsidRPr="00F71E6D" w:rsidRDefault="00A03089" w:rsidP="005D2965">
      <w:pPr>
        <w:pStyle w:val="Default"/>
        <w:spacing w:before="100" w:after="100"/>
        <w:ind w:firstLine="720"/>
        <w:jc w:val="both"/>
        <w:rPr>
          <w:b/>
          <w:bCs/>
          <w:color w:val="auto"/>
        </w:rPr>
      </w:pPr>
      <w:r w:rsidRPr="00F71E6D">
        <w:rPr>
          <w:color w:val="auto"/>
        </w:rPr>
        <w:t xml:space="preserve">Attributes that are not divisible are called </w:t>
      </w:r>
      <w:r w:rsidRPr="00F71E6D">
        <w:rPr>
          <w:b/>
          <w:bCs/>
          <w:color w:val="auto"/>
        </w:rPr>
        <w:t xml:space="preserve">simple </w:t>
      </w:r>
      <w:r w:rsidRPr="00F71E6D">
        <w:rPr>
          <w:color w:val="auto"/>
        </w:rPr>
        <w:t xml:space="preserve">or </w:t>
      </w:r>
      <w:r w:rsidRPr="00F71E6D">
        <w:rPr>
          <w:b/>
          <w:bCs/>
          <w:color w:val="auto"/>
        </w:rPr>
        <w:t>atomic attributes.</w:t>
      </w:r>
    </w:p>
    <w:p w14:paraId="07342D6F" w14:textId="77777777" w:rsidR="00A03089" w:rsidRPr="00F71E6D" w:rsidRDefault="00A03089" w:rsidP="005D2965">
      <w:pPr>
        <w:pStyle w:val="Default"/>
        <w:spacing w:before="100" w:after="100"/>
        <w:jc w:val="both"/>
        <w:rPr>
          <w:color w:val="auto"/>
        </w:rPr>
      </w:pPr>
      <w:r w:rsidRPr="00F71E6D">
        <w:rPr>
          <w:b/>
          <w:bCs/>
          <w:color w:val="auto"/>
        </w:rPr>
        <w:t xml:space="preserve">  </w:t>
      </w:r>
      <w:r w:rsidRPr="00F71E6D">
        <w:rPr>
          <w:b/>
          <w:bCs/>
          <w:color w:val="auto"/>
        </w:rPr>
        <w:tab/>
      </w:r>
      <w:r w:rsidRPr="00F71E6D">
        <w:rPr>
          <w:b/>
          <w:bCs/>
          <w:color w:val="auto"/>
        </w:rPr>
        <w:tab/>
        <w:t>EX: Number, street are simple attributes</w:t>
      </w:r>
    </w:p>
    <w:p w14:paraId="07342D70" w14:textId="77777777" w:rsidR="00A03089" w:rsidRPr="00F71E6D" w:rsidRDefault="00A03089" w:rsidP="005D2965">
      <w:pPr>
        <w:pStyle w:val="Default"/>
        <w:spacing w:before="100" w:after="100"/>
        <w:jc w:val="both"/>
        <w:rPr>
          <w:color w:val="auto"/>
        </w:rPr>
      </w:pPr>
      <w:r w:rsidRPr="00F71E6D">
        <w:rPr>
          <w:b/>
          <w:bCs/>
          <w:color w:val="auto"/>
        </w:rPr>
        <w:t xml:space="preserve">3)Single-valued </w:t>
      </w:r>
    </w:p>
    <w:p w14:paraId="07342D71" w14:textId="77777777" w:rsidR="00A03089" w:rsidRPr="00F71E6D" w:rsidRDefault="00A03089" w:rsidP="005D2965">
      <w:pPr>
        <w:pStyle w:val="Default"/>
        <w:spacing w:before="100" w:after="100"/>
        <w:ind w:firstLine="720"/>
        <w:jc w:val="both"/>
        <w:rPr>
          <w:b/>
          <w:bCs/>
          <w:color w:val="auto"/>
        </w:rPr>
      </w:pPr>
      <w:r w:rsidRPr="00F71E6D">
        <w:rPr>
          <w:color w:val="auto"/>
        </w:rPr>
        <w:t xml:space="preserve">Most attributes have a single value for a particular entity; such attributes are called </w:t>
      </w:r>
      <w:r w:rsidRPr="00F71E6D">
        <w:rPr>
          <w:b/>
          <w:bCs/>
          <w:color w:val="auto"/>
        </w:rPr>
        <w:t xml:space="preserve">single-valued. </w:t>
      </w:r>
    </w:p>
    <w:p w14:paraId="07342D72" w14:textId="77777777" w:rsidR="00A03089" w:rsidRPr="00F71E6D" w:rsidRDefault="00A03089" w:rsidP="005D2965">
      <w:pPr>
        <w:pStyle w:val="Default"/>
        <w:spacing w:before="100" w:after="100"/>
        <w:jc w:val="both"/>
        <w:rPr>
          <w:color w:val="auto"/>
        </w:rPr>
      </w:pPr>
      <w:r w:rsidRPr="00F71E6D">
        <w:rPr>
          <w:color w:val="auto"/>
        </w:rPr>
        <w:t xml:space="preserve">  </w:t>
      </w:r>
      <w:r w:rsidRPr="00F71E6D">
        <w:rPr>
          <w:color w:val="auto"/>
        </w:rPr>
        <w:tab/>
      </w:r>
      <w:r w:rsidRPr="00F71E6D">
        <w:rPr>
          <w:color w:val="auto"/>
        </w:rPr>
        <w:tab/>
        <w:t>EX: Age is a single-valued attribute of person.</w:t>
      </w:r>
    </w:p>
    <w:p w14:paraId="07342D73" w14:textId="77777777" w:rsidR="00A03089" w:rsidRPr="00F71E6D" w:rsidRDefault="00A03089" w:rsidP="005D2965">
      <w:pPr>
        <w:pStyle w:val="Default"/>
        <w:spacing w:before="100" w:after="100"/>
        <w:jc w:val="both"/>
        <w:rPr>
          <w:color w:val="auto"/>
        </w:rPr>
      </w:pPr>
      <w:r w:rsidRPr="00F71E6D">
        <w:rPr>
          <w:b/>
          <w:bCs/>
          <w:color w:val="auto"/>
        </w:rPr>
        <w:t>4) Multivalued Attributes</w:t>
      </w:r>
    </w:p>
    <w:p w14:paraId="07342D74" w14:textId="77777777" w:rsidR="00A03089" w:rsidRPr="00F71E6D" w:rsidRDefault="00A03089" w:rsidP="005D2965">
      <w:pPr>
        <w:pStyle w:val="Default"/>
        <w:spacing w:before="100" w:after="100"/>
        <w:ind w:firstLine="720"/>
        <w:jc w:val="both"/>
        <w:rPr>
          <w:color w:val="auto"/>
        </w:rPr>
      </w:pPr>
      <w:r w:rsidRPr="00F71E6D">
        <w:rPr>
          <w:color w:val="auto"/>
        </w:rPr>
        <w:t xml:space="preserve"> In some </w:t>
      </w:r>
      <w:proofErr w:type="gramStart"/>
      <w:r w:rsidRPr="00F71E6D">
        <w:rPr>
          <w:color w:val="auto"/>
        </w:rPr>
        <w:t>cases</w:t>
      </w:r>
      <w:proofErr w:type="gramEnd"/>
      <w:r w:rsidRPr="00F71E6D">
        <w:rPr>
          <w:color w:val="auto"/>
        </w:rPr>
        <w:t xml:space="preserve"> an attribute can have a set of values for the same entity—for example, a Colors attribute for a car, or a </w:t>
      </w:r>
      <w:proofErr w:type="spellStart"/>
      <w:r w:rsidRPr="00F71E6D">
        <w:rPr>
          <w:color w:val="auto"/>
        </w:rPr>
        <w:t>CollegeDegrees</w:t>
      </w:r>
      <w:proofErr w:type="spellEnd"/>
      <w:r w:rsidRPr="00F71E6D">
        <w:rPr>
          <w:color w:val="auto"/>
        </w:rPr>
        <w:t xml:space="preserve"> attribute for a person. Cars with one color have a single value, whereas two-tone cars have two values for Colors. A multivalued attribute may have lower and upper bounds on the number of values allowed for each individual entity. </w:t>
      </w:r>
    </w:p>
    <w:p w14:paraId="07342D75" w14:textId="77777777" w:rsidR="00A03089" w:rsidRPr="00F71E6D" w:rsidRDefault="00A03089" w:rsidP="005D2965">
      <w:pPr>
        <w:pStyle w:val="Default"/>
        <w:spacing w:before="100" w:after="100"/>
        <w:ind w:firstLine="720"/>
        <w:jc w:val="both"/>
        <w:rPr>
          <w:color w:val="auto"/>
        </w:rPr>
      </w:pPr>
      <w:proofErr w:type="spellStart"/>
      <w:proofErr w:type="gramStart"/>
      <w:r w:rsidRPr="00F71E6D">
        <w:rPr>
          <w:color w:val="auto"/>
        </w:rPr>
        <w:t>Ex:The</w:t>
      </w:r>
      <w:proofErr w:type="spellEnd"/>
      <w:proofErr w:type="gramEnd"/>
      <w:r w:rsidRPr="00F71E6D">
        <w:rPr>
          <w:color w:val="auto"/>
        </w:rPr>
        <w:t xml:space="preserve"> </w:t>
      </w:r>
      <w:proofErr w:type="spellStart"/>
      <w:r w:rsidRPr="00F71E6D">
        <w:rPr>
          <w:color w:val="auto"/>
        </w:rPr>
        <w:t>Colors</w:t>
      </w:r>
      <w:proofErr w:type="spellEnd"/>
      <w:r w:rsidRPr="00F71E6D">
        <w:rPr>
          <w:color w:val="auto"/>
        </w:rPr>
        <w:t xml:space="preserve"> attribute of a car may have between one and three values, if we assume that a car can have at most three colors. </w:t>
      </w:r>
    </w:p>
    <w:p w14:paraId="07342D76" w14:textId="77777777" w:rsidR="00A03089" w:rsidRPr="00F71E6D" w:rsidRDefault="00A03089" w:rsidP="005D2965">
      <w:pPr>
        <w:pStyle w:val="Default"/>
        <w:spacing w:before="100" w:after="100"/>
        <w:jc w:val="both"/>
        <w:rPr>
          <w:color w:val="auto"/>
        </w:rPr>
      </w:pPr>
      <w:r w:rsidRPr="00F71E6D">
        <w:rPr>
          <w:b/>
          <w:bCs/>
          <w:color w:val="auto"/>
        </w:rPr>
        <w:lastRenderedPageBreak/>
        <w:t xml:space="preserve">5)Stored Versus Derived Attributes </w:t>
      </w:r>
    </w:p>
    <w:p w14:paraId="07342D77" w14:textId="77777777" w:rsidR="00A03089" w:rsidRPr="00F71E6D" w:rsidRDefault="00A03089" w:rsidP="005D2965">
      <w:pPr>
        <w:pStyle w:val="Default"/>
        <w:spacing w:before="100" w:after="100"/>
        <w:ind w:firstLine="720"/>
        <w:jc w:val="both"/>
        <w:rPr>
          <w:b/>
          <w:bCs/>
          <w:color w:val="auto"/>
        </w:rPr>
      </w:pPr>
      <w:r w:rsidRPr="00F71E6D">
        <w:rPr>
          <w:color w:val="auto"/>
        </w:rPr>
        <w:t xml:space="preserve">In some </w:t>
      </w:r>
      <w:proofErr w:type="gramStart"/>
      <w:r w:rsidRPr="00F71E6D">
        <w:rPr>
          <w:color w:val="auto"/>
        </w:rPr>
        <w:t>cases</w:t>
      </w:r>
      <w:proofErr w:type="gramEnd"/>
      <w:r w:rsidRPr="00F71E6D">
        <w:rPr>
          <w:color w:val="auto"/>
        </w:rPr>
        <w:t xml:space="preserve"> two (or more) attribute values are related—for example, the Age and </w:t>
      </w:r>
      <w:proofErr w:type="spellStart"/>
      <w:r w:rsidRPr="00F71E6D">
        <w:rPr>
          <w:color w:val="auto"/>
        </w:rPr>
        <w:t>BirthDate</w:t>
      </w:r>
      <w:proofErr w:type="spellEnd"/>
      <w:r w:rsidRPr="00F71E6D">
        <w:rPr>
          <w:color w:val="auto"/>
        </w:rPr>
        <w:t xml:space="preserve"> attributes of a person. For a particular person entity, the value of Age can be determined from the current (today’s) date and the value of that person’s </w:t>
      </w:r>
      <w:proofErr w:type="spellStart"/>
      <w:r w:rsidRPr="00F71E6D">
        <w:rPr>
          <w:color w:val="auto"/>
        </w:rPr>
        <w:t>BirthDate</w:t>
      </w:r>
      <w:proofErr w:type="spellEnd"/>
      <w:r w:rsidRPr="00F71E6D">
        <w:rPr>
          <w:color w:val="auto"/>
        </w:rPr>
        <w:t xml:space="preserve">. The Age attribute is hence called a </w:t>
      </w:r>
      <w:r w:rsidRPr="00F71E6D">
        <w:rPr>
          <w:b/>
          <w:bCs/>
          <w:color w:val="auto"/>
        </w:rPr>
        <w:t xml:space="preserve">derived attribute </w:t>
      </w:r>
      <w:r w:rsidRPr="00F71E6D">
        <w:rPr>
          <w:color w:val="auto"/>
        </w:rPr>
        <w:t xml:space="preserve">and is said to be </w:t>
      </w:r>
      <w:r w:rsidRPr="00F71E6D">
        <w:rPr>
          <w:b/>
          <w:bCs/>
          <w:color w:val="auto"/>
        </w:rPr>
        <w:t xml:space="preserve">derivable from </w:t>
      </w:r>
      <w:r w:rsidRPr="00F71E6D">
        <w:rPr>
          <w:color w:val="auto"/>
        </w:rPr>
        <w:t xml:space="preserve">the </w:t>
      </w:r>
      <w:proofErr w:type="spellStart"/>
      <w:r w:rsidRPr="00F71E6D">
        <w:rPr>
          <w:color w:val="auto"/>
        </w:rPr>
        <w:t>BirthDate</w:t>
      </w:r>
      <w:proofErr w:type="spellEnd"/>
      <w:r w:rsidRPr="00F71E6D">
        <w:rPr>
          <w:color w:val="auto"/>
        </w:rPr>
        <w:t xml:space="preserve"> attribute, which is called a </w:t>
      </w:r>
      <w:r w:rsidRPr="00F71E6D">
        <w:rPr>
          <w:b/>
          <w:bCs/>
          <w:color w:val="auto"/>
        </w:rPr>
        <w:t xml:space="preserve">stored attribute. </w:t>
      </w:r>
    </w:p>
    <w:p w14:paraId="07342D78" w14:textId="77777777" w:rsidR="00A03089" w:rsidRPr="00F71E6D" w:rsidRDefault="00A03089" w:rsidP="005D2965">
      <w:pPr>
        <w:pStyle w:val="Default"/>
        <w:spacing w:before="100" w:after="100"/>
        <w:jc w:val="both"/>
        <w:rPr>
          <w:color w:val="auto"/>
        </w:rPr>
      </w:pPr>
      <w:r w:rsidRPr="00F71E6D">
        <w:rPr>
          <w:b/>
          <w:bCs/>
          <w:color w:val="auto"/>
        </w:rPr>
        <w:t xml:space="preserve">6)Null Values </w:t>
      </w:r>
    </w:p>
    <w:p w14:paraId="07342D79" w14:textId="77777777" w:rsidR="00A03089" w:rsidRPr="00F71E6D" w:rsidRDefault="00A03089" w:rsidP="005D2965">
      <w:pPr>
        <w:pStyle w:val="Default"/>
        <w:spacing w:before="100" w:after="100"/>
        <w:ind w:firstLine="720"/>
        <w:jc w:val="both"/>
        <w:rPr>
          <w:i/>
          <w:iCs/>
          <w:color w:val="auto"/>
        </w:rPr>
      </w:pPr>
      <w:r w:rsidRPr="00F71E6D">
        <w:rPr>
          <w:color w:val="auto"/>
        </w:rPr>
        <w:t xml:space="preserve">In some </w:t>
      </w:r>
      <w:proofErr w:type="gramStart"/>
      <w:r w:rsidRPr="00F71E6D">
        <w:rPr>
          <w:color w:val="auto"/>
        </w:rPr>
        <w:t>cases</w:t>
      </w:r>
      <w:proofErr w:type="gramEnd"/>
      <w:r w:rsidRPr="00F71E6D">
        <w:rPr>
          <w:color w:val="auto"/>
        </w:rPr>
        <w:t xml:space="preserve"> a particular entity may not have an applicable value for an attribute. For example, the </w:t>
      </w:r>
      <w:proofErr w:type="spellStart"/>
      <w:r w:rsidRPr="00F71E6D">
        <w:rPr>
          <w:color w:val="auto"/>
        </w:rPr>
        <w:t>ApartmentNumber</w:t>
      </w:r>
      <w:proofErr w:type="spellEnd"/>
      <w:r w:rsidRPr="00F71E6D">
        <w:rPr>
          <w:color w:val="auto"/>
        </w:rPr>
        <w:t xml:space="preserve"> attribute of an address applies only to addresses that are in apartment buildings and not to other types of residences, such as single-family homes.  For such situations, a special value called </w:t>
      </w:r>
      <w:r w:rsidRPr="00F71E6D">
        <w:rPr>
          <w:b/>
          <w:bCs/>
          <w:color w:val="auto"/>
        </w:rPr>
        <w:t xml:space="preserve">null </w:t>
      </w:r>
      <w:r w:rsidRPr="00F71E6D">
        <w:rPr>
          <w:color w:val="auto"/>
        </w:rPr>
        <w:t xml:space="preserve">is created. An address of a single-family home would have null for its </w:t>
      </w:r>
      <w:proofErr w:type="spellStart"/>
      <w:r w:rsidRPr="00F71E6D">
        <w:rPr>
          <w:color w:val="auto"/>
        </w:rPr>
        <w:t>ApartmentNumber</w:t>
      </w:r>
      <w:proofErr w:type="spellEnd"/>
      <w:r w:rsidRPr="00F71E6D">
        <w:rPr>
          <w:color w:val="auto"/>
        </w:rPr>
        <w:t xml:space="preserve"> attribute.  Null can also be used if we do not know the value of an attribute for a particular entity—for example, if we do not know the home phone of "John Smith</w:t>
      </w:r>
      <w:proofErr w:type="gramStart"/>
      <w:r w:rsidRPr="00F71E6D">
        <w:rPr>
          <w:color w:val="auto"/>
        </w:rPr>
        <w:t>" .The</w:t>
      </w:r>
      <w:proofErr w:type="gramEnd"/>
      <w:r w:rsidRPr="00F71E6D">
        <w:rPr>
          <w:color w:val="auto"/>
        </w:rPr>
        <w:t xml:space="preserve"> meaning of the former type of null is </w:t>
      </w:r>
      <w:r w:rsidRPr="00F71E6D">
        <w:rPr>
          <w:i/>
          <w:iCs/>
          <w:color w:val="auto"/>
        </w:rPr>
        <w:t xml:space="preserve">not applicable, </w:t>
      </w:r>
      <w:r w:rsidRPr="00F71E6D">
        <w:rPr>
          <w:color w:val="auto"/>
        </w:rPr>
        <w:t xml:space="preserve">whereas the meaning of the latter is </w:t>
      </w:r>
      <w:r w:rsidRPr="00F71E6D">
        <w:rPr>
          <w:i/>
          <w:iCs/>
          <w:color w:val="auto"/>
        </w:rPr>
        <w:t xml:space="preserve">unknown. </w:t>
      </w:r>
    </w:p>
    <w:p w14:paraId="07342D7A" w14:textId="77777777" w:rsidR="00A03089" w:rsidRPr="00F71E6D" w:rsidRDefault="00A03089" w:rsidP="005D2965">
      <w:pPr>
        <w:pStyle w:val="Default"/>
        <w:spacing w:before="100" w:after="100"/>
        <w:jc w:val="both"/>
        <w:rPr>
          <w:color w:val="auto"/>
        </w:rPr>
      </w:pPr>
      <w:r w:rsidRPr="00F71E6D">
        <w:rPr>
          <w:i/>
          <w:iCs/>
          <w:color w:val="auto"/>
        </w:rPr>
        <w:t xml:space="preserve">   </w:t>
      </w:r>
      <w:r w:rsidRPr="00F71E6D">
        <w:rPr>
          <w:color w:val="auto"/>
        </w:rPr>
        <w:t xml:space="preserve">The unknown category of null can be further classified into two cases. The first case arises when it is known that the attribute value exists but is </w:t>
      </w:r>
      <w:r w:rsidRPr="00F71E6D">
        <w:rPr>
          <w:i/>
          <w:iCs/>
          <w:color w:val="auto"/>
        </w:rPr>
        <w:t>missing</w:t>
      </w:r>
      <w:r w:rsidRPr="00F71E6D">
        <w:rPr>
          <w:color w:val="auto"/>
        </w:rPr>
        <w:t xml:space="preserve">—for example, if the Height attribute of a person is listed as null. </w:t>
      </w:r>
    </w:p>
    <w:p w14:paraId="07342D7B" w14:textId="77777777" w:rsidR="00A03089" w:rsidRPr="00F71E6D" w:rsidRDefault="00A03089" w:rsidP="005D2965">
      <w:pPr>
        <w:pStyle w:val="Default"/>
        <w:spacing w:before="100" w:after="100"/>
        <w:jc w:val="both"/>
        <w:rPr>
          <w:color w:val="auto"/>
        </w:rPr>
      </w:pPr>
      <w:r w:rsidRPr="00F71E6D">
        <w:rPr>
          <w:color w:val="auto"/>
        </w:rPr>
        <w:t xml:space="preserve">   The second case arises when it is </w:t>
      </w:r>
      <w:r w:rsidRPr="00F71E6D">
        <w:rPr>
          <w:i/>
          <w:iCs/>
          <w:color w:val="auto"/>
        </w:rPr>
        <w:t xml:space="preserve">not known </w:t>
      </w:r>
      <w:r w:rsidRPr="00F71E6D">
        <w:rPr>
          <w:color w:val="auto"/>
        </w:rPr>
        <w:t xml:space="preserve">whether the attribute value exists—for example, if the </w:t>
      </w:r>
      <w:proofErr w:type="spellStart"/>
      <w:r w:rsidRPr="00F71E6D">
        <w:rPr>
          <w:color w:val="auto"/>
        </w:rPr>
        <w:t>HomePhone</w:t>
      </w:r>
      <w:proofErr w:type="spellEnd"/>
      <w:r w:rsidRPr="00F71E6D">
        <w:rPr>
          <w:color w:val="auto"/>
        </w:rPr>
        <w:t xml:space="preserve"> attribute of a person is null. </w:t>
      </w:r>
    </w:p>
    <w:p w14:paraId="07342D7C" w14:textId="77777777" w:rsidR="00A03089" w:rsidRPr="00F71E6D" w:rsidRDefault="00A03089" w:rsidP="005D2965">
      <w:pPr>
        <w:pStyle w:val="Default"/>
        <w:spacing w:before="100" w:after="100"/>
        <w:jc w:val="both"/>
        <w:rPr>
          <w:color w:val="auto"/>
        </w:rPr>
      </w:pPr>
      <w:r w:rsidRPr="00F71E6D">
        <w:rPr>
          <w:b/>
          <w:bCs/>
          <w:color w:val="auto"/>
        </w:rPr>
        <w:t xml:space="preserve">7)Complex Attributes </w:t>
      </w:r>
    </w:p>
    <w:p w14:paraId="07342D7D" w14:textId="77777777" w:rsidR="00A03089" w:rsidRPr="00F71E6D" w:rsidRDefault="00A03089" w:rsidP="005D2965">
      <w:pPr>
        <w:pStyle w:val="Default"/>
        <w:spacing w:before="100" w:after="100"/>
        <w:ind w:firstLine="720"/>
        <w:jc w:val="both"/>
        <w:rPr>
          <w:b/>
          <w:bCs/>
          <w:color w:val="auto"/>
        </w:rPr>
      </w:pPr>
      <w:r w:rsidRPr="00F71E6D">
        <w:rPr>
          <w:color w:val="auto"/>
        </w:rPr>
        <w:t xml:space="preserve">Notice that composite and multivalued attributes can be nested in an arbitrary way. We can represent arbitrary nesting by grouping components of a composite attribute between parentheses </w:t>
      </w:r>
      <w:proofErr w:type="gramStart"/>
      <w:r w:rsidRPr="00F71E6D">
        <w:rPr>
          <w:color w:val="auto"/>
        </w:rPr>
        <w:t>( )</w:t>
      </w:r>
      <w:proofErr w:type="gramEnd"/>
      <w:r w:rsidRPr="00F71E6D">
        <w:rPr>
          <w:color w:val="auto"/>
        </w:rPr>
        <w:t xml:space="preserve"> and separating the components with commas, and by displaying multivalued attributes between braces {}. Such attributes are called </w:t>
      </w:r>
      <w:r w:rsidRPr="00F71E6D">
        <w:rPr>
          <w:b/>
          <w:bCs/>
          <w:color w:val="auto"/>
        </w:rPr>
        <w:t xml:space="preserve">complex attributes. </w:t>
      </w:r>
    </w:p>
    <w:p w14:paraId="07342D7E" w14:textId="77777777" w:rsidR="00A03089" w:rsidRPr="00F71E6D" w:rsidRDefault="00A03089" w:rsidP="005D2965">
      <w:pPr>
        <w:autoSpaceDE w:val="0"/>
        <w:autoSpaceDN w:val="0"/>
        <w:adjustRightInd w:val="0"/>
        <w:spacing w:after="0" w:line="240" w:lineRule="auto"/>
        <w:jc w:val="both"/>
        <w:rPr>
          <w:rFonts w:ascii="Times New Roman" w:hAnsi="Times New Roman" w:cs="Times New Roman"/>
          <w:sz w:val="24"/>
          <w:szCs w:val="24"/>
        </w:rPr>
      </w:pPr>
      <w:r w:rsidRPr="00F71E6D">
        <w:rPr>
          <w:rFonts w:ascii="Arial" w:hAnsi="Arial" w:cs="Times New Roman"/>
          <w:sz w:val="24"/>
          <w:szCs w:val="24"/>
        </w:rPr>
        <w:t xml:space="preserve">        1)</w:t>
      </w:r>
      <w:r w:rsidRPr="00F71E6D">
        <w:rPr>
          <w:rFonts w:ascii="Times New Roman" w:hAnsi="Times New Roman" w:cs="Times New Roman"/>
          <w:sz w:val="24"/>
          <w:szCs w:val="24"/>
        </w:rPr>
        <w:t xml:space="preserve">For example, </w:t>
      </w:r>
      <w:proofErr w:type="spellStart"/>
      <w:r w:rsidRPr="00F71E6D">
        <w:rPr>
          <w:rFonts w:ascii="Times New Roman" w:hAnsi="Times New Roman" w:cs="Times New Roman"/>
          <w:sz w:val="24"/>
          <w:szCs w:val="24"/>
        </w:rPr>
        <w:t>PreviousDegrees</w:t>
      </w:r>
      <w:proofErr w:type="spellEnd"/>
      <w:r w:rsidRPr="00F71E6D">
        <w:rPr>
          <w:rFonts w:ascii="Times New Roman" w:hAnsi="Times New Roman" w:cs="Times New Roman"/>
          <w:sz w:val="24"/>
          <w:szCs w:val="24"/>
        </w:rPr>
        <w:t xml:space="preserve"> of a STUDENT is a composite multi-valued attribute denoted by</w:t>
      </w:r>
    </w:p>
    <w:p w14:paraId="07342D7F" w14:textId="77777777" w:rsidR="00A03089" w:rsidRPr="00F71E6D" w:rsidRDefault="00A03089" w:rsidP="005D2965">
      <w:pPr>
        <w:pStyle w:val="Default"/>
        <w:spacing w:before="100" w:after="100"/>
        <w:ind w:firstLine="720"/>
        <w:jc w:val="both"/>
        <w:rPr>
          <w:b/>
          <w:bCs/>
          <w:color w:val="auto"/>
        </w:rPr>
      </w:pPr>
      <w:r w:rsidRPr="00F71E6D">
        <w:rPr>
          <w:color w:val="auto"/>
        </w:rPr>
        <w:t>{</w:t>
      </w:r>
      <w:proofErr w:type="spellStart"/>
      <w:r w:rsidRPr="00F71E6D">
        <w:rPr>
          <w:color w:val="auto"/>
        </w:rPr>
        <w:t>PreviousDegrees</w:t>
      </w:r>
      <w:proofErr w:type="spellEnd"/>
      <w:r w:rsidRPr="00F71E6D">
        <w:rPr>
          <w:color w:val="auto"/>
        </w:rPr>
        <w:t xml:space="preserve"> (College, Year, Degree, Field)}</w:t>
      </w:r>
    </w:p>
    <w:p w14:paraId="07342D80" w14:textId="77777777" w:rsidR="00A03089" w:rsidRPr="00F71E6D" w:rsidRDefault="00A03089" w:rsidP="005D2965">
      <w:pPr>
        <w:pStyle w:val="Default"/>
        <w:spacing w:before="100" w:after="100"/>
        <w:jc w:val="both"/>
        <w:rPr>
          <w:color w:val="auto"/>
        </w:rPr>
      </w:pPr>
      <w:r w:rsidRPr="00F71E6D">
        <w:rPr>
          <w:color w:val="auto"/>
        </w:rPr>
        <w:t xml:space="preserve">          2)If a person can have more than one residence and each residence can have multiple phones, an attribute </w:t>
      </w:r>
      <w:proofErr w:type="spellStart"/>
      <w:r w:rsidRPr="00F71E6D">
        <w:rPr>
          <w:color w:val="auto"/>
        </w:rPr>
        <w:t>AddressPhone</w:t>
      </w:r>
      <w:proofErr w:type="spellEnd"/>
      <w:r w:rsidRPr="00F71E6D">
        <w:rPr>
          <w:color w:val="auto"/>
        </w:rPr>
        <w:t xml:space="preserve"> for a </w:t>
      </w:r>
      <w:r w:rsidRPr="00F71E6D">
        <w:rPr>
          <w:rFonts w:ascii="Arial" w:hAnsi="Arial" w:cs="Arial"/>
          <w:color w:val="auto"/>
        </w:rPr>
        <w:t xml:space="preserve">PERSON </w:t>
      </w:r>
      <w:r w:rsidRPr="00F71E6D">
        <w:rPr>
          <w:color w:val="auto"/>
        </w:rPr>
        <w:t>entity type can be specified as complex attribute.</w:t>
      </w:r>
    </w:p>
    <w:p w14:paraId="07342D81" w14:textId="77777777" w:rsidR="00A03089" w:rsidRPr="00F71E6D" w:rsidRDefault="00A03089" w:rsidP="005D2965">
      <w:pPr>
        <w:pStyle w:val="Default"/>
        <w:spacing w:before="100" w:after="100"/>
        <w:jc w:val="both"/>
        <w:rPr>
          <w:color w:val="auto"/>
        </w:rPr>
      </w:pPr>
      <w:r w:rsidRPr="00F71E6D">
        <w:rPr>
          <w:b/>
          <w:bCs/>
          <w:color w:val="auto"/>
        </w:rPr>
        <w:t xml:space="preserve">Entity Types </w:t>
      </w:r>
    </w:p>
    <w:p w14:paraId="07342D82" w14:textId="77777777" w:rsidR="00A03089" w:rsidRPr="00F71E6D" w:rsidRDefault="00A03089" w:rsidP="005D2965">
      <w:pPr>
        <w:pStyle w:val="Default"/>
        <w:spacing w:before="100" w:after="100"/>
        <w:ind w:firstLine="720"/>
        <w:jc w:val="both"/>
        <w:rPr>
          <w:color w:val="auto"/>
        </w:rPr>
      </w:pPr>
      <w:r w:rsidRPr="00F71E6D">
        <w:rPr>
          <w:color w:val="auto"/>
        </w:rPr>
        <w:t xml:space="preserve">A database usually contains groups of entities that are similar. For example, a company employing hundreds of employees may want to store similar information concerning each of the employees. These employee entities share the same attributes, but each entity has </w:t>
      </w:r>
      <w:r w:rsidRPr="00F71E6D">
        <w:rPr>
          <w:i/>
          <w:iCs/>
          <w:color w:val="auto"/>
        </w:rPr>
        <w:t xml:space="preserve">its own value(s) </w:t>
      </w:r>
      <w:r w:rsidRPr="00F71E6D">
        <w:rPr>
          <w:color w:val="auto"/>
        </w:rPr>
        <w:t xml:space="preserve">for each attribute. </w:t>
      </w:r>
    </w:p>
    <w:p w14:paraId="07342D83" w14:textId="77777777" w:rsidR="00A03089" w:rsidRPr="00F71E6D" w:rsidRDefault="00A03089" w:rsidP="005D2965">
      <w:pPr>
        <w:pStyle w:val="Default"/>
        <w:spacing w:before="100" w:after="100"/>
        <w:ind w:firstLine="720"/>
        <w:jc w:val="both"/>
        <w:rPr>
          <w:color w:val="auto"/>
        </w:rPr>
      </w:pPr>
      <w:r w:rsidRPr="00F71E6D">
        <w:rPr>
          <w:color w:val="auto"/>
        </w:rPr>
        <w:t xml:space="preserve">An </w:t>
      </w:r>
      <w:r w:rsidRPr="00F71E6D">
        <w:rPr>
          <w:b/>
          <w:bCs/>
          <w:color w:val="auto"/>
        </w:rPr>
        <w:t xml:space="preserve">entity type </w:t>
      </w:r>
      <w:r w:rsidRPr="00F71E6D">
        <w:rPr>
          <w:color w:val="auto"/>
        </w:rPr>
        <w:t xml:space="preserve">defines a </w:t>
      </w:r>
      <w:r w:rsidRPr="00F71E6D">
        <w:rPr>
          <w:i/>
          <w:iCs/>
          <w:color w:val="auto"/>
        </w:rPr>
        <w:t xml:space="preserve">collection </w:t>
      </w:r>
      <w:r w:rsidRPr="00F71E6D">
        <w:rPr>
          <w:color w:val="auto"/>
        </w:rPr>
        <w:t xml:space="preserve">(or </w:t>
      </w:r>
      <w:r w:rsidRPr="00F71E6D">
        <w:rPr>
          <w:i/>
          <w:iCs/>
          <w:color w:val="auto"/>
        </w:rPr>
        <w:t>set</w:t>
      </w:r>
      <w:r w:rsidRPr="00F71E6D">
        <w:rPr>
          <w:color w:val="auto"/>
        </w:rPr>
        <w:t xml:space="preserve">) of entities that have the same attributes. Each entity type in the database is described by its name and attributes. </w:t>
      </w:r>
    </w:p>
    <w:p w14:paraId="07342D84" w14:textId="77777777" w:rsidR="00A03089" w:rsidRPr="00F71E6D" w:rsidRDefault="00A03089" w:rsidP="005D2965">
      <w:pPr>
        <w:pStyle w:val="Default"/>
        <w:spacing w:before="100" w:after="100"/>
        <w:jc w:val="both"/>
        <w:rPr>
          <w:color w:val="auto"/>
        </w:rPr>
      </w:pPr>
      <w:r w:rsidRPr="00F71E6D">
        <w:rPr>
          <w:color w:val="auto"/>
        </w:rPr>
        <w:t xml:space="preserve">               </w:t>
      </w:r>
      <w:proofErr w:type="spellStart"/>
      <w:proofErr w:type="gramStart"/>
      <w:r w:rsidRPr="00F71E6D">
        <w:rPr>
          <w:color w:val="auto"/>
        </w:rPr>
        <w:t>Ex:Two</w:t>
      </w:r>
      <w:proofErr w:type="spellEnd"/>
      <w:proofErr w:type="gramEnd"/>
      <w:r w:rsidRPr="00F71E6D">
        <w:rPr>
          <w:color w:val="auto"/>
        </w:rPr>
        <w:t xml:space="preserve"> entity types, named </w:t>
      </w:r>
      <w:r w:rsidRPr="00F71E6D">
        <w:rPr>
          <w:rFonts w:ascii="Arial" w:hAnsi="Arial" w:cs="Arial"/>
          <w:color w:val="auto"/>
        </w:rPr>
        <w:t xml:space="preserve">EMPLOYEE </w:t>
      </w:r>
      <w:r w:rsidRPr="00F71E6D">
        <w:rPr>
          <w:color w:val="auto"/>
        </w:rPr>
        <w:t xml:space="preserve">and </w:t>
      </w:r>
      <w:r w:rsidRPr="00F71E6D">
        <w:rPr>
          <w:rFonts w:ascii="Arial" w:hAnsi="Arial" w:cs="Arial"/>
          <w:color w:val="auto"/>
        </w:rPr>
        <w:t>COMPANY</w:t>
      </w:r>
      <w:r w:rsidRPr="00F71E6D">
        <w:rPr>
          <w:color w:val="auto"/>
        </w:rPr>
        <w:t xml:space="preserve">, and a list of attributes for each. </w:t>
      </w:r>
    </w:p>
    <w:p w14:paraId="07342D85" w14:textId="77777777" w:rsidR="00A03089" w:rsidRPr="00F71E6D" w:rsidRDefault="00A03089" w:rsidP="005D2965">
      <w:pPr>
        <w:pStyle w:val="Default"/>
        <w:spacing w:before="100" w:after="100"/>
        <w:jc w:val="both"/>
        <w:rPr>
          <w:color w:val="auto"/>
        </w:rPr>
      </w:pPr>
      <w:r w:rsidRPr="00F71E6D">
        <w:rPr>
          <w:b/>
          <w:bCs/>
          <w:color w:val="auto"/>
        </w:rPr>
        <w:lastRenderedPageBreak/>
        <w:t>Entity Sets</w:t>
      </w:r>
    </w:p>
    <w:p w14:paraId="07342D86" w14:textId="77777777" w:rsidR="00A03089" w:rsidRPr="00F71E6D" w:rsidRDefault="00A03089" w:rsidP="005D2965">
      <w:pPr>
        <w:pStyle w:val="Default"/>
        <w:spacing w:before="100" w:after="100"/>
        <w:ind w:firstLine="720"/>
        <w:jc w:val="both"/>
        <w:rPr>
          <w:color w:val="auto"/>
        </w:rPr>
      </w:pPr>
      <w:r w:rsidRPr="00F71E6D">
        <w:rPr>
          <w:color w:val="auto"/>
        </w:rPr>
        <w:t xml:space="preserve">The collection of all entities of a particular entity type in the database at any point in time is called an </w:t>
      </w:r>
      <w:r w:rsidRPr="00F71E6D">
        <w:rPr>
          <w:b/>
          <w:bCs/>
          <w:color w:val="auto"/>
        </w:rPr>
        <w:t xml:space="preserve">entity set; </w:t>
      </w:r>
      <w:r w:rsidRPr="00F71E6D">
        <w:rPr>
          <w:color w:val="auto"/>
        </w:rPr>
        <w:t xml:space="preserve">the entity set is usually referred to using the same name as the entity type. For example, </w:t>
      </w:r>
      <w:r w:rsidRPr="00F71E6D">
        <w:rPr>
          <w:rFonts w:ascii="Arial" w:hAnsi="Arial" w:cs="Arial"/>
          <w:color w:val="auto"/>
        </w:rPr>
        <w:t xml:space="preserve">EMPLOYEE </w:t>
      </w:r>
      <w:r w:rsidRPr="00F71E6D">
        <w:rPr>
          <w:color w:val="auto"/>
        </w:rPr>
        <w:t xml:space="preserve">refers to both a </w:t>
      </w:r>
      <w:r w:rsidRPr="00F71E6D">
        <w:rPr>
          <w:i/>
          <w:iCs/>
          <w:color w:val="auto"/>
        </w:rPr>
        <w:t xml:space="preserve">type of entity </w:t>
      </w:r>
      <w:r w:rsidRPr="00F71E6D">
        <w:rPr>
          <w:color w:val="auto"/>
        </w:rPr>
        <w:t xml:space="preserve">as well as the current </w:t>
      </w:r>
      <w:r w:rsidRPr="00F71E6D">
        <w:rPr>
          <w:i/>
          <w:iCs/>
          <w:color w:val="auto"/>
        </w:rPr>
        <w:t xml:space="preserve">set of all employee entities </w:t>
      </w:r>
      <w:r w:rsidRPr="00F71E6D">
        <w:rPr>
          <w:color w:val="auto"/>
        </w:rPr>
        <w:t xml:space="preserve">in the database. </w:t>
      </w:r>
    </w:p>
    <w:p w14:paraId="07342D87" w14:textId="77777777" w:rsidR="00A03089" w:rsidRPr="00F71E6D" w:rsidRDefault="00A03089" w:rsidP="005D2965">
      <w:pPr>
        <w:pStyle w:val="Default"/>
        <w:spacing w:before="100" w:after="100"/>
        <w:ind w:firstLine="720"/>
        <w:jc w:val="both"/>
        <w:rPr>
          <w:color w:val="auto"/>
        </w:rPr>
      </w:pPr>
      <w:r w:rsidRPr="00F71E6D">
        <w:rPr>
          <w:color w:val="auto"/>
        </w:rPr>
        <w:t xml:space="preserve">An entity type is represented in ER diagrams as a rectangular box enclosing the entity type name. Attribute names are enclosed in ovals and are attached to their entity type by straight lines. Composite attributes are attached to their component attributes by straight lines. Multivalued attributes are displayed in double ovals. </w:t>
      </w:r>
    </w:p>
    <w:p w14:paraId="07342D88" w14:textId="77777777" w:rsidR="00A03089" w:rsidRPr="00F71E6D" w:rsidRDefault="00A03089" w:rsidP="005D2965">
      <w:pPr>
        <w:pStyle w:val="Default"/>
        <w:spacing w:before="100" w:after="100"/>
        <w:ind w:firstLine="720"/>
        <w:jc w:val="both"/>
        <w:rPr>
          <w:color w:val="auto"/>
        </w:rPr>
      </w:pPr>
      <w:r w:rsidRPr="00F71E6D">
        <w:rPr>
          <w:color w:val="auto"/>
        </w:rPr>
        <w:t xml:space="preserve">An entity type describes the </w:t>
      </w:r>
      <w:r w:rsidRPr="00F71E6D">
        <w:rPr>
          <w:b/>
          <w:bCs/>
          <w:color w:val="auto"/>
        </w:rPr>
        <w:t xml:space="preserve">schema </w:t>
      </w:r>
      <w:r w:rsidRPr="00F71E6D">
        <w:rPr>
          <w:color w:val="auto"/>
        </w:rPr>
        <w:t xml:space="preserve">or </w:t>
      </w:r>
      <w:r w:rsidRPr="00F71E6D">
        <w:rPr>
          <w:b/>
          <w:bCs/>
          <w:color w:val="auto"/>
        </w:rPr>
        <w:t xml:space="preserve">intension </w:t>
      </w:r>
      <w:r w:rsidRPr="00F71E6D">
        <w:rPr>
          <w:color w:val="auto"/>
        </w:rPr>
        <w:t xml:space="preserve">for a </w:t>
      </w:r>
      <w:r w:rsidRPr="00F71E6D">
        <w:rPr>
          <w:i/>
          <w:iCs/>
          <w:color w:val="auto"/>
        </w:rPr>
        <w:t xml:space="preserve">set of entities </w:t>
      </w:r>
      <w:r w:rsidRPr="00F71E6D">
        <w:rPr>
          <w:color w:val="auto"/>
        </w:rPr>
        <w:t xml:space="preserve">that share the same structure. The collection of entities of a particular entity type </w:t>
      </w:r>
      <w:proofErr w:type="gramStart"/>
      <w:r w:rsidRPr="00F71E6D">
        <w:rPr>
          <w:color w:val="auto"/>
        </w:rPr>
        <w:t>are</w:t>
      </w:r>
      <w:proofErr w:type="gramEnd"/>
      <w:r w:rsidRPr="00F71E6D">
        <w:rPr>
          <w:color w:val="auto"/>
        </w:rPr>
        <w:t xml:space="preserve"> grouped into an entity set, which is also called the </w:t>
      </w:r>
      <w:r w:rsidRPr="00F71E6D">
        <w:rPr>
          <w:b/>
          <w:bCs/>
          <w:color w:val="auto"/>
        </w:rPr>
        <w:t xml:space="preserve">extension </w:t>
      </w:r>
      <w:r w:rsidRPr="00F71E6D">
        <w:rPr>
          <w:color w:val="auto"/>
        </w:rPr>
        <w:t xml:space="preserve">of the entity type. </w:t>
      </w:r>
    </w:p>
    <w:p w14:paraId="07342D89" w14:textId="77777777" w:rsidR="00A03089" w:rsidRPr="00F71E6D" w:rsidRDefault="00A03089" w:rsidP="005D2965">
      <w:pPr>
        <w:pStyle w:val="Default"/>
        <w:spacing w:before="100" w:after="100"/>
        <w:jc w:val="both"/>
        <w:rPr>
          <w:color w:val="auto"/>
        </w:rPr>
      </w:pPr>
      <w:r w:rsidRPr="00F71E6D">
        <w:rPr>
          <w:b/>
          <w:bCs/>
          <w:color w:val="auto"/>
        </w:rPr>
        <w:t xml:space="preserve">Key Attributes of an Entity Type </w:t>
      </w:r>
    </w:p>
    <w:p w14:paraId="07342D8A" w14:textId="77777777" w:rsidR="00A03089" w:rsidRPr="00F71E6D" w:rsidRDefault="00A03089" w:rsidP="005D2965">
      <w:pPr>
        <w:pStyle w:val="Default"/>
        <w:spacing w:before="100" w:after="100"/>
        <w:ind w:firstLine="720"/>
        <w:jc w:val="both"/>
        <w:rPr>
          <w:color w:val="auto"/>
        </w:rPr>
      </w:pPr>
      <w:r w:rsidRPr="00F71E6D">
        <w:rPr>
          <w:color w:val="auto"/>
        </w:rPr>
        <w:t xml:space="preserve">An important constraint on the entities of an entity type is the </w:t>
      </w:r>
      <w:r w:rsidRPr="00F71E6D">
        <w:rPr>
          <w:b/>
          <w:bCs/>
          <w:color w:val="auto"/>
        </w:rPr>
        <w:t xml:space="preserve">key </w:t>
      </w:r>
      <w:r w:rsidRPr="00F71E6D">
        <w:rPr>
          <w:color w:val="auto"/>
        </w:rPr>
        <w:t xml:space="preserve">or </w:t>
      </w:r>
      <w:r w:rsidRPr="00F71E6D">
        <w:rPr>
          <w:b/>
          <w:bCs/>
          <w:color w:val="auto"/>
        </w:rPr>
        <w:t xml:space="preserve">uniqueness constraint </w:t>
      </w:r>
      <w:r w:rsidRPr="00F71E6D">
        <w:rPr>
          <w:color w:val="auto"/>
        </w:rPr>
        <w:t xml:space="preserve">on attributes. An entity type usually has an attribute whose values are distinct for each individual entity in the collection. Such an attribute is called a </w:t>
      </w:r>
      <w:r w:rsidRPr="00F71E6D">
        <w:rPr>
          <w:b/>
          <w:bCs/>
          <w:color w:val="auto"/>
        </w:rPr>
        <w:t xml:space="preserve">key attribute, </w:t>
      </w:r>
      <w:r w:rsidRPr="00F71E6D">
        <w:rPr>
          <w:color w:val="auto"/>
        </w:rPr>
        <w:t xml:space="preserve">and its values can be used to identify each entity uniquely. </w:t>
      </w:r>
    </w:p>
    <w:p w14:paraId="07342D8B" w14:textId="77777777" w:rsidR="00A03089" w:rsidRPr="00F71E6D" w:rsidRDefault="00A03089" w:rsidP="005D2965">
      <w:pPr>
        <w:pStyle w:val="Default"/>
        <w:spacing w:before="100" w:after="100"/>
        <w:ind w:firstLine="720"/>
        <w:jc w:val="both"/>
        <w:rPr>
          <w:color w:val="auto"/>
        </w:rPr>
      </w:pPr>
      <w:r w:rsidRPr="00F71E6D">
        <w:rPr>
          <w:color w:val="auto"/>
        </w:rPr>
        <w:t xml:space="preserve">Ex: </w:t>
      </w:r>
      <w:proofErr w:type="gramStart"/>
      <w:r w:rsidRPr="00F71E6D">
        <w:rPr>
          <w:color w:val="auto"/>
        </w:rPr>
        <w:t>1)The</w:t>
      </w:r>
      <w:proofErr w:type="gramEnd"/>
      <w:r w:rsidRPr="00F71E6D">
        <w:rPr>
          <w:color w:val="auto"/>
        </w:rPr>
        <w:t xml:space="preserve"> Name attribute is a key of the </w:t>
      </w:r>
      <w:r w:rsidRPr="00F71E6D">
        <w:rPr>
          <w:rFonts w:ascii="Arial" w:hAnsi="Arial" w:cs="Arial"/>
          <w:color w:val="auto"/>
        </w:rPr>
        <w:t xml:space="preserve">COMPANY </w:t>
      </w:r>
      <w:r w:rsidRPr="00F71E6D">
        <w:rPr>
          <w:color w:val="auto"/>
        </w:rPr>
        <w:t xml:space="preserve">entity </w:t>
      </w:r>
      <w:proofErr w:type="gramStart"/>
      <w:r w:rsidRPr="00F71E6D">
        <w:rPr>
          <w:color w:val="auto"/>
        </w:rPr>
        <w:t>type ,</w:t>
      </w:r>
      <w:proofErr w:type="gramEnd"/>
      <w:r w:rsidRPr="00F71E6D">
        <w:rPr>
          <w:color w:val="auto"/>
        </w:rPr>
        <w:t xml:space="preserve"> because no two companies are allowed to have the same name. </w:t>
      </w:r>
    </w:p>
    <w:p w14:paraId="07342D8C" w14:textId="77777777" w:rsidR="00A03089" w:rsidRPr="00F71E6D" w:rsidRDefault="00A03089" w:rsidP="005D2965">
      <w:pPr>
        <w:pStyle w:val="Default"/>
        <w:spacing w:before="100" w:after="100"/>
        <w:ind w:firstLine="720"/>
        <w:jc w:val="both"/>
        <w:rPr>
          <w:color w:val="auto"/>
        </w:rPr>
      </w:pPr>
      <w:r w:rsidRPr="00F71E6D">
        <w:rPr>
          <w:color w:val="auto"/>
        </w:rPr>
        <w:t xml:space="preserve">2)For the </w:t>
      </w:r>
      <w:r w:rsidRPr="00F71E6D">
        <w:rPr>
          <w:rFonts w:ascii="Arial" w:hAnsi="Arial" w:cs="Arial"/>
          <w:color w:val="auto"/>
        </w:rPr>
        <w:t xml:space="preserve">PERSON </w:t>
      </w:r>
      <w:r w:rsidRPr="00F71E6D">
        <w:rPr>
          <w:color w:val="auto"/>
        </w:rPr>
        <w:t xml:space="preserve">entity type, a typical key attribute is </w:t>
      </w:r>
      <w:proofErr w:type="spellStart"/>
      <w:r w:rsidRPr="00F71E6D">
        <w:rPr>
          <w:color w:val="auto"/>
        </w:rPr>
        <w:t>SocialSecurityNumber</w:t>
      </w:r>
      <w:proofErr w:type="spellEnd"/>
      <w:r w:rsidRPr="00F71E6D">
        <w:rPr>
          <w:color w:val="auto"/>
        </w:rPr>
        <w:t xml:space="preserve">. </w:t>
      </w:r>
    </w:p>
    <w:p w14:paraId="07342D8D" w14:textId="77777777" w:rsidR="00A03089" w:rsidRPr="00F71E6D" w:rsidRDefault="00A03089" w:rsidP="005D2965">
      <w:pPr>
        <w:pStyle w:val="Default"/>
        <w:spacing w:before="100" w:after="100"/>
        <w:ind w:firstLine="720"/>
        <w:jc w:val="both"/>
        <w:rPr>
          <w:color w:val="auto"/>
        </w:rPr>
      </w:pPr>
      <w:r w:rsidRPr="00F71E6D">
        <w:rPr>
          <w:color w:val="auto"/>
        </w:rPr>
        <w:t xml:space="preserve">Sometimes, several attributes together form a key, meaning that the </w:t>
      </w:r>
      <w:r w:rsidRPr="00F71E6D">
        <w:rPr>
          <w:i/>
          <w:iCs/>
          <w:color w:val="auto"/>
        </w:rPr>
        <w:t xml:space="preserve">combination </w:t>
      </w:r>
      <w:r w:rsidRPr="00F71E6D">
        <w:rPr>
          <w:color w:val="auto"/>
        </w:rPr>
        <w:t xml:space="preserve">of the attribute values must be distinct for each entity. If a set of attributes possesses this property, we can define a </w:t>
      </w:r>
      <w:r w:rsidRPr="00F71E6D">
        <w:rPr>
          <w:i/>
          <w:iCs/>
          <w:color w:val="auto"/>
        </w:rPr>
        <w:t xml:space="preserve">composite attribute </w:t>
      </w:r>
      <w:r w:rsidRPr="00F71E6D">
        <w:rPr>
          <w:color w:val="auto"/>
        </w:rPr>
        <w:t>that becomes a key attribute of the entity type.</w:t>
      </w:r>
    </w:p>
    <w:p w14:paraId="07342D8E" w14:textId="77777777" w:rsidR="00A03089" w:rsidRPr="00F71E6D" w:rsidRDefault="00A03089" w:rsidP="005D2965">
      <w:pPr>
        <w:pStyle w:val="Default"/>
        <w:spacing w:before="100" w:after="100"/>
        <w:ind w:firstLine="720"/>
        <w:jc w:val="both"/>
        <w:rPr>
          <w:color w:val="auto"/>
        </w:rPr>
      </w:pPr>
      <w:r w:rsidRPr="00F71E6D">
        <w:rPr>
          <w:color w:val="auto"/>
        </w:rPr>
        <w:t xml:space="preserve">In ER diagrammatic notation, each key attribute has its name </w:t>
      </w:r>
      <w:r w:rsidRPr="00F71E6D">
        <w:rPr>
          <w:b/>
          <w:bCs/>
          <w:color w:val="auto"/>
        </w:rPr>
        <w:t xml:space="preserve">underlined </w:t>
      </w:r>
      <w:r w:rsidRPr="00F71E6D">
        <w:rPr>
          <w:color w:val="auto"/>
        </w:rPr>
        <w:t>inside the oval.</w:t>
      </w:r>
    </w:p>
    <w:p w14:paraId="07342D8F" w14:textId="77777777" w:rsidR="00A03089" w:rsidRPr="00F71E6D" w:rsidRDefault="00A03089" w:rsidP="005D2965">
      <w:pPr>
        <w:pStyle w:val="Default"/>
        <w:spacing w:before="100" w:after="100"/>
        <w:ind w:firstLine="720"/>
        <w:jc w:val="both"/>
        <w:rPr>
          <w:color w:val="auto"/>
        </w:rPr>
      </w:pPr>
      <w:r w:rsidRPr="00F71E6D">
        <w:rPr>
          <w:color w:val="auto"/>
        </w:rPr>
        <w:t xml:space="preserve">Specifying that an attribute is a key of an entity type means that the preceding uniqueness property must hold for </w:t>
      </w:r>
      <w:r w:rsidRPr="00F71E6D">
        <w:rPr>
          <w:i/>
          <w:iCs/>
          <w:color w:val="auto"/>
        </w:rPr>
        <w:t xml:space="preserve">every extension </w:t>
      </w:r>
      <w:r w:rsidRPr="00F71E6D">
        <w:rPr>
          <w:color w:val="auto"/>
        </w:rPr>
        <w:t>of the entity type. Hence, it is a constraint that prohibits any two entities from having the same value for the key attribute at the same time.</w:t>
      </w:r>
    </w:p>
    <w:p w14:paraId="07342D90" w14:textId="77777777" w:rsidR="00A03089" w:rsidRPr="00F71E6D" w:rsidRDefault="00A03089" w:rsidP="005D2965">
      <w:pPr>
        <w:pStyle w:val="Default"/>
        <w:spacing w:before="100" w:after="100"/>
        <w:ind w:firstLine="720"/>
        <w:jc w:val="both"/>
        <w:rPr>
          <w:color w:val="auto"/>
        </w:rPr>
      </w:pPr>
      <w:r w:rsidRPr="00F71E6D">
        <w:rPr>
          <w:color w:val="auto"/>
        </w:rPr>
        <w:t xml:space="preserve">Some entity types have </w:t>
      </w:r>
      <w:r w:rsidRPr="00F71E6D">
        <w:rPr>
          <w:i/>
          <w:iCs/>
          <w:color w:val="auto"/>
        </w:rPr>
        <w:t xml:space="preserve">more than one </w:t>
      </w:r>
      <w:r w:rsidRPr="00F71E6D">
        <w:rPr>
          <w:color w:val="auto"/>
        </w:rPr>
        <w:t xml:space="preserve">key attribute. </w:t>
      </w:r>
    </w:p>
    <w:p w14:paraId="07342D91" w14:textId="77777777" w:rsidR="00A03089" w:rsidRDefault="00A03089" w:rsidP="005D2965">
      <w:pPr>
        <w:pStyle w:val="Default"/>
        <w:spacing w:before="100" w:after="100"/>
        <w:ind w:firstLine="720"/>
        <w:jc w:val="both"/>
        <w:rPr>
          <w:color w:val="auto"/>
          <w:sz w:val="20"/>
          <w:szCs w:val="20"/>
        </w:rPr>
      </w:pPr>
    </w:p>
    <w:p w14:paraId="07342D92" w14:textId="77777777" w:rsidR="00A03089" w:rsidRDefault="00A03089" w:rsidP="005D2965">
      <w:pPr>
        <w:pStyle w:val="Default"/>
        <w:spacing w:before="100" w:after="100"/>
        <w:ind w:firstLine="720"/>
        <w:jc w:val="both"/>
        <w:rPr>
          <w:color w:val="auto"/>
          <w:sz w:val="20"/>
          <w:szCs w:val="20"/>
        </w:rPr>
      </w:pPr>
      <w:r>
        <w:rPr>
          <w:noProof/>
          <w:color w:val="auto"/>
          <w:sz w:val="20"/>
          <w:szCs w:val="20"/>
        </w:rPr>
        <w:lastRenderedPageBreak/>
        <w:drawing>
          <wp:inline distT="0" distB="0" distL="0" distR="0" wp14:anchorId="07342ED1" wp14:editId="07342ED2">
            <wp:extent cx="5514975" cy="384810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srcRect/>
                    <a:stretch>
                      <a:fillRect/>
                    </a:stretch>
                  </pic:blipFill>
                  <pic:spPr bwMode="auto">
                    <a:xfrm>
                      <a:off x="0" y="0"/>
                      <a:ext cx="5514975" cy="3848100"/>
                    </a:xfrm>
                    <a:prstGeom prst="rect">
                      <a:avLst/>
                    </a:prstGeom>
                    <a:noFill/>
                    <a:ln w="9525">
                      <a:noFill/>
                      <a:miter lim="800000"/>
                      <a:headEnd/>
                      <a:tailEnd/>
                    </a:ln>
                  </pic:spPr>
                </pic:pic>
              </a:graphicData>
            </a:graphic>
          </wp:inline>
        </w:drawing>
      </w:r>
    </w:p>
    <w:p w14:paraId="07342D93" w14:textId="77777777" w:rsidR="00A03089" w:rsidRPr="00F71E6D" w:rsidRDefault="00A03089" w:rsidP="005D2965">
      <w:pPr>
        <w:pStyle w:val="Default"/>
        <w:spacing w:before="100" w:after="100"/>
        <w:ind w:firstLine="720"/>
        <w:jc w:val="both"/>
        <w:rPr>
          <w:color w:val="auto"/>
        </w:rPr>
      </w:pPr>
      <w:r w:rsidRPr="00F71E6D">
        <w:rPr>
          <w:color w:val="auto"/>
        </w:rPr>
        <w:t xml:space="preserve">For example, each of the </w:t>
      </w:r>
      <w:proofErr w:type="spellStart"/>
      <w:r w:rsidRPr="00F71E6D">
        <w:rPr>
          <w:color w:val="auto"/>
        </w:rPr>
        <w:t>VehicleID</w:t>
      </w:r>
      <w:proofErr w:type="spellEnd"/>
      <w:r w:rsidRPr="00F71E6D">
        <w:rPr>
          <w:color w:val="auto"/>
        </w:rPr>
        <w:t xml:space="preserve"> and Registration attributes of the entity type </w:t>
      </w:r>
      <w:r w:rsidRPr="00F71E6D">
        <w:rPr>
          <w:rFonts w:ascii="Arial" w:hAnsi="Arial" w:cs="Arial"/>
          <w:color w:val="auto"/>
        </w:rPr>
        <w:t xml:space="preserve">CAR </w:t>
      </w:r>
      <w:r w:rsidRPr="00F71E6D">
        <w:rPr>
          <w:color w:val="auto"/>
        </w:rPr>
        <w:t xml:space="preserve">is a key in its own right. The Registration attribute is an example of a composite key formed from two simple component attributes, </w:t>
      </w:r>
      <w:proofErr w:type="spellStart"/>
      <w:r w:rsidRPr="00F71E6D">
        <w:rPr>
          <w:color w:val="auto"/>
        </w:rPr>
        <w:t>RegistrationNumber</w:t>
      </w:r>
      <w:proofErr w:type="spellEnd"/>
      <w:r w:rsidRPr="00F71E6D">
        <w:rPr>
          <w:color w:val="auto"/>
        </w:rPr>
        <w:t xml:space="preserve"> and State, neither of which is a key on its own. An entity type may also have </w:t>
      </w:r>
      <w:r w:rsidRPr="00F71E6D">
        <w:rPr>
          <w:i/>
          <w:iCs/>
          <w:color w:val="auto"/>
        </w:rPr>
        <w:t xml:space="preserve">no key, </w:t>
      </w:r>
      <w:r w:rsidRPr="00F71E6D">
        <w:rPr>
          <w:color w:val="auto"/>
        </w:rPr>
        <w:t xml:space="preserve">in which case it is called a </w:t>
      </w:r>
      <w:r w:rsidRPr="00F71E6D">
        <w:rPr>
          <w:i/>
          <w:iCs/>
          <w:color w:val="auto"/>
        </w:rPr>
        <w:t xml:space="preserve">weak entity </w:t>
      </w:r>
      <w:proofErr w:type="gramStart"/>
      <w:r w:rsidRPr="00F71E6D">
        <w:rPr>
          <w:i/>
          <w:iCs/>
          <w:color w:val="auto"/>
        </w:rPr>
        <w:t>type .</w:t>
      </w:r>
      <w:proofErr w:type="gramEnd"/>
    </w:p>
    <w:p w14:paraId="07342D94" w14:textId="77777777" w:rsidR="00A03089" w:rsidRPr="00F71E6D" w:rsidRDefault="00A03089" w:rsidP="005D2965">
      <w:pPr>
        <w:pStyle w:val="Default"/>
        <w:spacing w:before="100" w:after="100"/>
        <w:jc w:val="both"/>
        <w:rPr>
          <w:color w:val="auto"/>
        </w:rPr>
      </w:pPr>
      <w:r w:rsidRPr="00F71E6D">
        <w:rPr>
          <w:b/>
          <w:bCs/>
          <w:color w:val="auto"/>
        </w:rPr>
        <w:t xml:space="preserve">Value Sets (Domains) of Attributes </w:t>
      </w:r>
    </w:p>
    <w:p w14:paraId="07342D95" w14:textId="77777777" w:rsidR="00A03089" w:rsidRPr="00F71E6D" w:rsidRDefault="00A03089" w:rsidP="005D2965">
      <w:pPr>
        <w:pStyle w:val="Default"/>
        <w:spacing w:before="100" w:after="100"/>
        <w:ind w:firstLine="720"/>
        <w:jc w:val="both"/>
        <w:rPr>
          <w:color w:val="auto"/>
        </w:rPr>
      </w:pPr>
      <w:r w:rsidRPr="00F71E6D">
        <w:rPr>
          <w:color w:val="auto"/>
        </w:rPr>
        <w:t xml:space="preserve">Each simple attribute of an entity type is associated with a </w:t>
      </w:r>
      <w:r w:rsidRPr="00F71E6D">
        <w:rPr>
          <w:b/>
          <w:bCs/>
          <w:color w:val="auto"/>
        </w:rPr>
        <w:t xml:space="preserve">value set </w:t>
      </w:r>
      <w:r w:rsidRPr="00F71E6D">
        <w:rPr>
          <w:color w:val="auto"/>
        </w:rPr>
        <w:t xml:space="preserve">(or </w:t>
      </w:r>
      <w:r w:rsidRPr="00F71E6D">
        <w:rPr>
          <w:b/>
          <w:bCs/>
          <w:color w:val="auto"/>
        </w:rPr>
        <w:t xml:space="preserve">domain </w:t>
      </w:r>
      <w:r w:rsidRPr="00F71E6D">
        <w:rPr>
          <w:color w:val="auto"/>
        </w:rPr>
        <w:t xml:space="preserve">of values), which specifies the set of values that may be assigned to that attribute for each individual entity. </w:t>
      </w:r>
    </w:p>
    <w:p w14:paraId="07342D96" w14:textId="77777777" w:rsidR="00A03089" w:rsidRPr="00F71E6D" w:rsidRDefault="00A03089" w:rsidP="005D2965">
      <w:pPr>
        <w:pStyle w:val="Default"/>
        <w:spacing w:before="100" w:after="100"/>
        <w:ind w:firstLine="720"/>
        <w:jc w:val="both"/>
        <w:rPr>
          <w:color w:val="auto"/>
        </w:rPr>
      </w:pPr>
      <w:proofErr w:type="spellStart"/>
      <w:proofErr w:type="gramStart"/>
      <w:r w:rsidRPr="00F71E6D">
        <w:rPr>
          <w:color w:val="auto"/>
        </w:rPr>
        <w:t>Ex:The</w:t>
      </w:r>
      <w:proofErr w:type="spellEnd"/>
      <w:proofErr w:type="gramEnd"/>
      <w:r w:rsidRPr="00F71E6D">
        <w:rPr>
          <w:color w:val="auto"/>
        </w:rPr>
        <w:t xml:space="preserve"> range of ages allowed for employees is between 16 and 70, we can specify the value set of the Age attribute of </w:t>
      </w:r>
      <w:r w:rsidRPr="00F71E6D">
        <w:rPr>
          <w:rFonts w:ascii="Arial" w:hAnsi="Arial" w:cs="Arial"/>
          <w:color w:val="auto"/>
        </w:rPr>
        <w:t xml:space="preserve">EMPLOYEE </w:t>
      </w:r>
      <w:r w:rsidRPr="00F71E6D">
        <w:rPr>
          <w:color w:val="auto"/>
        </w:rPr>
        <w:t xml:space="preserve">to be the set of integer numbers between 16 and 70. </w:t>
      </w:r>
    </w:p>
    <w:p w14:paraId="07342D97" w14:textId="77777777" w:rsidR="00A03089" w:rsidRPr="00F71E6D" w:rsidRDefault="00A03089" w:rsidP="005D2965">
      <w:pPr>
        <w:pStyle w:val="Default"/>
        <w:spacing w:before="100" w:after="100"/>
        <w:ind w:firstLine="720"/>
        <w:jc w:val="both"/>
        <w:rPr>
          <w:color w:val="auto"/>
        </w:rPr>
      </w:pPr>
      <w:r w:rsidRPr="00F71E6D">
        <w:rPr>
          <w:color w:val="auto"/>
        </w:rPr>
        <w:t xml:space="preserve">Similarly, we can specify the value set for the Name attribute as being the set of strings of alphabetic characters separated by blank characters and so on. Value sets are not displayed in ER diagrams. </w:t>
      </w:r>
    </w:p>
    <w:p w14:paraId="07342D98" w14:textId="77777777" w:rsidR="00A03089" w:rsidRDefault="00A03089" w:rsidP="005D2965">
      <w:pPr>
        <w:pStyle w:val="Default"/>
        <w:spacing w:before="100" w:after="100"/>
        <w:jc w:val="both"/>
        <w:rPr>
          <w:b/>
          <w:bCs/>
          <w:color w:val="auto"/>
          <w:sz w:val="20"/>
          <w:szCs w:val="20"/>
        </w:rPr>
      </w:pPr>
    </w:p>
    <w:p w14:paraId="07342D99" w14:textId="77777777" w:rsidR="00A03089" w:rsidRDefault="00A03089" w:rsidP="005D2965">
      <w:pPr>
        <w:pStyle w:val="Default"/>
        <w:pageBreakBefore/>
        <w:jc w:val="both"/>
        <w:rPr>
          <w:color w:val="auto"/>
        </w:rPr>
      </w:pPr>
    </w:p>
    <w:p w14:paraId="07342D9A" w14:textId="77777777" w:rsidR="00A03089" w:rsidRPr="00F71E6D" w:rsidRDefault="00A03089" w:rsidP="005D2965">
      <w:pPr>
        <w:pStyle w:val="Default"/>
        <w:spacing w:before="100" w:after="100"/>
        <w:jc w:val="both"/>
        <w:rPr>
          <w:color w:val="auto"/>
          <w:u w:val="single"/>
        </w:rPr>
      </w:pPr>
      <w:r w:rsidRPr="00F71E6D">
        <w:rPr>
          <w:b/>
          <w:bCs/>
          <w:color w:val="auto"/>
          <w:u w:val="single"/>
        </w:rPr>
        <w:t xml:space="preserve">4 Relationships, Relationship Types, Roles, and Structural Constraints </w:t>
      </w:r>
    </w:p>
    <w:p w14:paraId="07342D9B" w14:textId="77777777" w:rsidR="00A03089" w:rsidRPr="00F71E6D" w:rsidRDefault="00A03089" w:rsidP="005D2965">
      <w:pPr>
        <w:pStyle w:val="Default"/>
        <w:spacing w:before="100" w:after="100"/>
        <w:ind w:firstLine="720"/>
        <w:jc w:val="both"/>
        <w:rPr>
          <w:color w:val="auto"/>
        </w:rPr>
      </w:pPr>
      <w:r w:rsidRPr="00F71E6D">
        <w:rPr>
          <w:color w:val="auto"/>
        </w:rPr>
        <w:t xml:space="preserve">There are several </w:t>
      </w:r>
      <w:r w:rsidRPr="00F71E6D">
        <w:rPr>
          <w:i/>
          <w:iCs/>
          <w:color w:val="auto"/>
        </w:rPr>
        <w:t xml:space="preserve">implicit relationships </w:t>
      </w:r>
      <w:r w:rsidRPr="00F71E6D">
        <w:rPr>
          <w:color w:val="auto"/>
        </w:rPr>
        <w:t xml:space="preserve">among the various entity types. In fact, whenever an attribute of one entity type refers to another entity type, some relationship exists. </w:t>
      </w:r>
    </w:p>
    <w:p w14:paraId="07342D9C" w14:textId="77777777" w:rsidR="00A03089" w:rsidRPr="00F71E6D" w:rsidRDefault="00A03089" w:rsidP="005D2965">
      <w:pPr>
        <w:pStyle w:val="Default"/>
        <w:spacing w:before="100" w:after="100"/>
        <w:jc w:val="both"/>
        <w:rPr>
          <w:color w:val="auto"/>
        </w:rPr>
      </w:pPr>
      <w:r w:rsidRPr="00F71E6D">
        <w:rPr>
          <w:color w:val="auto"/>
        </w:rPr>
        <w:t xml:space="preserve"> </w:t>
      </w:r>
      <w:r w:rsidRPr="00F71E6D">
        <w:rPr>
          <w:color w:val="auto"/>
        </w:rPr>
        <w:tab/>
        <w:t xml:space="preserve">For example, the attribute Manager of </w:t>
      </w:r>
      <w:r w:rsidRPr="00F71E6D">
        <w:rPr>
          <w:rFonts w:ascii="Arial" w:hAnsi="Arial" w:cs="Arial"/>
          <w:color w:val="auto"/>
        </w:rPr>
        <w:t xml:space="preserve">DEPARTMENT </w:t>
      </w:r>
      <w:r w:rsidRPr="00F71E6D">
        <w:rPr>
          <w:color w:val="auto"/>
        </w:rPr>
        <w:t xml:space="preserve">refers to an employee who manages the </w:t>
      </w:r>
      <w:proofErr w:type="spellStart"/>
      <w:proofErr w:type="gramStart"/>
      <w:r w:rsidRPr="00F71E6D">
        <w:rPr>
          <w:color w:val="auto"/>
        </w:rPr>
        <w:t>department.In</w:t>
      </w:r>
      <w:proofErr w:type="spellEnd"/>
      <w:proofErr w:type="gramEnd"/>
      <w:r w:rsidRPr="00F71E6D">
        <w:rPr>
          <w:color w:val="auto"/>
        </w:rPr>
        <w:t xml:space="preserve"> the ER model, these references should not be represented as attributes but as </w:t>
      </w:r>
      <w:r w:rsidRPr="00F71E6D">
        <w:rPr>
          <w:b/>
          <w:bCs/>
          <w:color w:val="auto"/>
        </w:rPr>
        <w:t xml:space="preserve">relationships. </w:t>
      </w:r>
      <w:r w:rsidRPr="00F71E6D">
        <w:rPr>
          <w:color w:val="auto"/>
        </w:rPr>
        <w:t xml:space="preserve"> </w:t>
      </w:r>
    </w:p>
    <w:p w14:paraId="07342D9D" w14:textId="77777777" w:rsidR="00A03089" w:rsidRPr="00F71E6D" w:rsidRDefault="00A03089" w:rsidP="005D2965">
      <w:pPr>
        <w:pStyle w:val="Default"/>
        <w:spacing w:before="100" w:after="100"/>
        <w:jc w:val="both"/>
        <w:rPr>
          <w:b/>
          <w:bCs/>
          <w:color w:val="auto"/>
        </w:rPr>
      </w:pPr>
      <w:r w:rsidRPr="00F71E6D">
        <w:rPr>
          <w:b/>
          <w:bCs/>
          <w:color w:val="auto"/>
        </w:rPr>
        <w:t xml:space="preserve">4.1 Relationship Types, Sets and Instances </w:t>
      </w:r>
    </w:p>
    <w:p w14:paraId="07342D9E" w14:textId="77777777" w:rsidR="00A03089" w:rsidRPr="00F71E6D" w:rsidRDefault="00A03089" w:rsidP="005D2965">
      <w:pPr>
        <w:pStyle w:val="Default"/>
        <w:spacing w:before="100" w:after="100"/>
        <w:ind w:firstLine="720"/>
        <w:jc w:val="both"/>
        <w:rPr>
          <w:color w:val="auto"/>
        </w:rPr>
      </w:pPr>
      <w:r w:rsidRPr="00F71E6D">
        <w:rPr>
          <w:color w:val="auto"/>
        </w:rPr>
        <w:t xml:space="preserve">A </w:t>
      </w:r>
      <w:r w:rsidRPr="00F71E6D">
        <w:rPr>
          <w:b/>
          <w:bCs/>
          <w:color w:val="auto"/>
        </w:rPr>
        <w:t xml:space="preserve">relationship type </w:t>
      </w:r>
      <w:r w:rsidRPr="00F71E6D">
        <w:rPr>
          <w:i/>
          <w:iCs/>
          <w:color w:val="auto"/>
        </w:rPr>
        <w:t xml:space="preserve">R </w:t>
      </w:r>
      <w:r w:rsidRPr="00F71E6D">
        <w:rPr>
          <w:color w:val="auto"/>
        </w:rPr>
        <w:t xml:space="preserve">among </w:t>
      </w:r>
      <w:r w:rsidRPr="00F71E6D">
        <w:rPr>
          <w:i/>
          <w:iCs/>
          <w:color w:val="auto"/>
        </w:rPr>
        <w:t xml:space="preserve">n </w:t>
      </w:r>
      <w:r w:rsidRPr="00F71E6D">
        <w:rPr>
          <w:color w:val="auto"/>
        </w:rPr>
        <w:t xml:space="preserve">entity </w:t>
      </w:r>
      <w:proofErr w:type="gramStart"/>
      <w:r w:rsidRPr="00F71E6D">
        <w:rPr>
          <w:color w:val="auto"/>
        </w:rPr>
        <w:t>types ,</w:t>
      </w:r>
      <w:proofErr w:type="gramEnd"/>
      <w:r w:rsidRPr="00F71E6D">
        <w:rPr>
          <w:color w:val="auto"/>
        </w:rPr>
        <w:t xml:space="preserve"> , . . ., defines a set of associations—or a </w:t>
      </w:r>
      <w:r w:rsidRPr="00F71E6D">
        <w:rPr>
          <w:b/>
          <w:bCs/>
          <w:color w:val="auto"/>
        </w:rPr>
        <w:t>relationship set</w:t>
      </w:r>
      <w:r w:rsidRPr="00F71E6D">
        <w:rPr>
          <w:color w:val="auto"/>
        </w:rPr>
        <w:t xml:space="preserve">—among entities from these types. As for entity types and entity sets, a relationship type and its corresponding relationship set are customarily referred to by the </w:t>
      </w:r>
      <w:r w:rsidRPr="00F71E6D">
        <w:rPr>
          <w:i/>
          <w:iCs/>
          <w:color w:val="auto"/>
        </w:rPr>
        <w:t xml:space="preserve">same name R. </w:t>
      </w:r>
      <w:r w:rsidRPr="00F71E6D">
        <w:rPr>
          <w:color w:val="auto"/>
        </w:rPr>
        <w:t xml:space="preserve">Mathematically, the relationship set </w:t>
      </w:r>
      <w:r w:rsidRPr="00F71E6D">
        <w:rPr>
          <w:i/>
          <w:iCs/>
          <w:color w:val="auto"/>
        </w:rPr>
        <w:t xml:space="preserve">R </w:t>
      </w:r>
      <w:r w:rsidRPr="00F71E6D">
        <w:rPr>
          <w:color w:val="auto"/>
        </w:rPr>
        <w:t xml:space="preserve">is a set of </w:t>
      </w:r>
      <w:r w:rsidRPr="00F71E6D">
        <w:rPr>
          <w:b/>
          <w:bCs/>
          <w:color w:val="auto"/>
        </w:rPr>
        <w:t xml:space="preserve">relationship </w:t>
      </w:r>
      <w:proofErr w:type="gramStart"/>
      <w:r w:rsidRPr="00F71E6D">
        <w:rPr>
          <w:b/>
          <w:bCs/>
          <w:color w:val="auto"/>
        </w:rPr>
        <w:t>instances .</w:t>
      </w:r>
      <w:proofErr w:type="gramEnd"/>
    </w:p>
    <w:p w14:paraId="07342D9F" w14:textId="77777777" w:rsidR="00A03089" w:rsidRPr="00F71E6D" w:rsidRDefault="00A03089" w:rsidP="005D2965">
      <w:pPr>
        <w:pStyle w:val="Default"/>
        <w:spacing w:before="100" w:after="100"/>
        <w:ind w:firstLine="720"/>
        <w:jc w:val="both"/>
        <w:rPr>
          <w:color w:val="auto"/>
        </w:rPr>
      </w:pPr>
      <w:r w:rsidRPr="00F71E6D">
        <w:rPr>
          <w:color w:val="auto"/>
        </w:rPr>
        <w:t xml:space="preserve">Informally, each relationship instance in </w:t>
      </w:r>
      <w:r w:rsidRPr="00F71E6D">
        <w:rPr>
          <w:i/>
          <w:iCs/>
          <w:color w:val="auto"/>
        </w:rPr>
        <w:t xml:space="preserve">R </w:t>
      </w:r>
      <w:r w:rsidRPr="00F71E6D">
        <w:rPr>
          <w:color w:val="auto"/>
        </w:rPr>
        <w:t xml:space="preserve">is an association of entities, where the association includes exactly one entity from each participating entity type. Each such relationship instance represents the fact that the entities participating in are related in some way in the corresponding </w:t>
      </w:r>
      <w:proofErr w:type="spellStart"/>
      <w:r w:rsidRPr="00F71E6D">
        <w:rPr>
          <w:color w:val="auto"/>
        </w:rPr>
        <w:t>miniworld</w:t>
      </w:r>
      <w:proofErr w:type="spellEnd"/>
      <w:r w:rsidRPr="00F71E6D">
        <w:rPr>
          <w:color w:val="auto"/>
        </w:rPr>
        <w:t xml:space="preserve"> situation. </w:t>
      </w:r>
    </w:p>
    <w:p w14:paraId="07342DA0" w14:textId="77777777" w:rsidR="00A03089" w:rsidRPr="00F71E6D" w:rsidRDefault="00A03089" w:rsidP="005D2965">
      <w:pPr>
        <w:pStyle w:val="Default"/>
        <w:spacing w:before="100" w:after="100"/>
        <w:ind w:firstLine="720"/>
        <w:jc w:val="both"/>
        <w:rPr>
          <w:color w:val="auto"/>
        </w:rPr>
      </w:pPr>
      <w:r w:rsidRPr="00F71E6D">
        <w:rPr>
          <w:color w:val="auto"/>
        </w:rPr>
        <w:t xml:space="preserve">For example, consider a relationship type </w:t>
      </w:r>
      <w:r w:rsidRPr="00F71E6D">
        <w:rPr>
          <w:rFonts w:ascii="Arial" w:hAnsi="Arial" w:cs="Arial"/>
          <w:color w:val="auto"/>
        </w:rPr>
        <w:t xml:space="preserve">WORKS_FOR </w:t>
      </w:r>
      <w:r w:rsidRPr="00F71E6D">
        <w:rPr>
          <w:color w:val="auto"/>
        </w:rPr>
        <w:t xml:space="preserve">between the two entity types </w:t>
      </w:r>
      <w:r w:rsidRPr="00F71E6D">
        <w:rPr>
          <w:rFonts w:ascii="Arial" w:hAnsi="Arial" w:cs="Arial"/>
          <w:color w:val="auto"/>
        </w:rPr>
        <w:t xml:space="preserve">EMPLOYEE </w:t>
      </w:r>
      <w:r w:rsidRPr="00F71E6D">
        <w:rPr>
          <w:color w:val="auto"/>
        </w:rPr>
        <w:t xml:space="preserve">and </w:t>
      </w:r>
      <w:r w:rsidRPr="00F71E6D">
        <w:rPr>
          <w:rFonts w:ascii="Arial" w:hAnsi="Arial" w:cs="Arial"/>
          <w:color w:val="auto"/>
        </w:rPr>
        <w:t>DEPARTMENT</w:t>
      </w:r>
      <w:r w:rsidRPr="00F71E6D">
        <w:rPr>
          <w:color w:val="auto"/>
        </w:rPr>
        <w:t xml:space="preserve">, which associates each employee with the department the employee works for. Each relationship instance in the relationship set </w:t>
      </w:r>
      <w:r w:rsidRPr="00F71E6D">
        <w:rPr>
          <w:rFonts w:ascii="Arial" w:hAnsi="Arial" w:cs="Arial"/>
          <w:color w:val="auto"/>
        </w:rPr>
        <w:t xml:space="preserve">WORKS_FOR </w:t>
      </w:r>
      <w:r w:rsidRPr="00F71E6D">
        <w:rPr>
          <w:color w:val="auto"/>
        </w:rPr>
        <w:t xml:space="preserve">associates one employee entity and one department entity. </w:t>
      </w:r>
    </w:p>
    <w:p w14:paraId="07342DA1" w14:textId="77777777" w:rsidR="00A03089" w:rsidRPr="00F71E6D" w:rsidRDefault="00A03089" w:rsidP="005D2965">
      <w:pPr>
        <w:pStyle w:val="Default"/>
        <w:spacing w:before="100" w:after="100"/>
        <w:ind w:firstLine="720"/>
        <w:jc w:val="both"/>
        <w:rPr>
          <w:color w:val="auto"/>
        </w:rPr>
      </w:pPr>
      <w:r w:rsidRPr="00F71E6D">
        <w:rPr>
          <w:noProof/>
          <w:color w:val="auto"/>
        </w:rPr>
        <w:drawing>
          <wp:inline distT="0" distB="0" distL="0" distR="0" wp14:anchorId="07342ED3" wp14:editId="07342ED4">
            <wp:extent cx="4257675" cy="2522104"/>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srcRect/>
                    <a:stretch>
                      <a:fillRect/>
                    </a:stretch>
                  </pic:blipFill>
                  <pic:spPr bwMode="auto">
                    <a:xfrm>
                      <a:off x="0" y="0"/>
                      <a:ext cx="4257675" cy="2522104"/>
                    </a:xfrm>
                    <a:prstGeom prst="rect">
                      <a:avLst/>
                    </a:prstGeom>
                    <a:noFill/>
                    <a:ln w="9525">
                      <a:noFill/>
                      <a:miter lim="800000"/>
                      <a:headEnd/>
                      <a:tailEnd/>
                    </a:ln>
                  </pic:spPr>
                </pic:pic>
              </a:graphicData>
            </a:graphic>
          </wp:inline>
        </w:drawing>
      </w:r>
      <w:r w:rsidRPr="00F71E6D">
        <w:rPr>
          <w:color w:val="auto"/>
        </w:rPr>
        <w:t xml:space="preserve"> </w:t>
      </w:r>
    </w:p>
    <w:p w14:paraId="07342DA2" w14:textId="77777777" w:rsidR="00A03089" w:rsidRPr="00F71E6D" w:rsidRDefault="00A03089" w:rsidP="005D2965">
      <w:pPr>
        <w:pStyle w:val="Default"/>
        <w:spacing w:before="100" w:after="100"/>
        <w:ind w:firstLine="720"/>
        <w:jc w:val="both"/>
        <w:rPr>
          <w:color w:val="auto"/>
        </w:rPr>
      </w:pPr>
      <w:r w:rsidRPr="00F71E6D">
        <w:rPr>
          <w:color w:val="auto"/>
        </w:rPr>
        <w:t xml:space="preserve">The above figure illustrates this example, where each relationship instance is shown connected to the employee and department entities that participate </w:t>
      </w:r>
      <w:proofErr w:type="gramStart"/>
      <w:r w:rsidRPr="00F71E6D">
        <w:rPr>
          <w:color w:val="auto"/>
        </w:rPr>
        <w:t xml:space="preserve">in </w:t>
      </w:r>
      <w:r w:rsidRPr="00F71E6D">
        <w:rPr>
          <w:i/>
          <w:iCs/>
          <w:color w:val="auto"/>
        </w:rPr>
        <w:t>.</w:t>
      </w:r>
      <w:proofErr w:type="gramEnd"/>
      <w:r w:rsidRPr="00F71E6D">
        <w:rPr>
          <w:i/>
          <w:iCs/>
          <w:color w:val="auto"/>
        </w:rPr>
        <w:t xml:space="preserve"> E</w:t>
      </w:r>
      <w:r w:rsidRPr="00F71E6D">
        <w:rPr>
          <w:color w:val="auto"/>
        </w:rPr>
        <w:t xml:space="preserve">mployees e1, e3, and e6 work for department d1; e2 and e4 work for d2; and e5 and e7 work for d3. </w:t>
      </w:r>
    </w:p>
    <w:p w14:paraId="07342DA3" w14:textId="77777777" w:rsidR="00A03089" w:rsidRPr="00F71E6D" w:rsidRDefault="00A03089" w:rsidP="005D2965">
      <w:pPr>
        <w:pStyle w:val="Default"/>
        <w:spacing w:before="100" w:after="100"/>
        <w:ind w:firstLine="720"/>
        <w:jc w:val="both"/>
        <w:rPr>
          <w:color w:val="auto"/>
        </w:rPr>
      </w:pPr>
      <w:r w:rsidRPr="00F71E6D">
        <w:rPr>
          <w:color w:val="auto"/>
        </w:rPr>
        <w:t xml:space="preserve">In ER diagrams, relationship types are displayed as diamond-shaped boxes, which are connected by straight lines to the rectangular boxes representing the participating entity types. The relationship name is displayed in the diamond-shaped </w:t>
      </w:r>
      <w:proofErr w:type="gramStart"/>
      <w:r w:rsidRPr="00F71E6D">
        <w:rPr>
          <w:color w:val="auto"/>
        </w:rPr>
        <w:t>box .</w:t>
      </w:r>
      <w:proofErr w:type="gramEnd"/>
    </w:p>
    <w:p w14:paraId="07342DA4" w14:textId="77777777" w:rsidR="00A03089" w:rsidRPr="00F71E6D" w:rsidRDefault="00A03089" w:rsidP="005D2965">
      <w:pPr>
        <w:pStyle w:val="Default"/>
        <w:spacing w:before="100" w:after="100"/>
        <w:ind w:firstLine="720"/>
        <w:jc w:val="both"/>
        <w:rPr>
          <w:color w:val="auto"/>
        </w:rPr>
      </w:pPr>
    </w:p>
    <w:p w14:paraId="07342DA5" w14:textId="77777777" w:rsidR="00A03089" w:rsidRPr="00F71E6D" w:rsidRDefault="00A03089" w:rsidP="005D2965">
      <w:pPr>
        <w:pStyle w:val="Default"/>
        <w:spacing w:before="100" w:after="100"/>
        <w:ind w:firstLine="720"/>
        <w:jc w:val="both"/>
        <w:rPr>
          <w:color w:val="auto"/>
        </w:rPr>
      </w:pPr>
    </w:p>
    <w:p w14:paraId="07342DA6" w14:textId="77777777" w:rsidR="00A03089" w:rsidRPr="00F71E6D" w:rsidRDefault="00A03089" w:rsidP="005D2965">
      <w:pPr>
        <w:pStyle w:val="Default"/>
        <w:spacing w:before="100" w:after="100"/>
        <w:jc w:val="both"/>
        <w:rPr>
          <w:color w:val="auto"/>
        </w:rPr>
      </w:pPr>
      <w:r w:rsidRPr="00F71E6D">
        <w:rPr>
          <w:b/>
          <w:bCs/>
          <w:color w:val="auto"/>
        </w:rPr>
        <w:t xml:space="preserve"> 4.2 Degree of a Relationship Type </w:t>
      </w:r>
    </w:p>
    <w:p w14:paraId="07342DA7" w14:textId="77777777" w:rsidR="00A03089" w:rsidRDefault="00A03089" w:rsidP="005D2965">
      <w:pPr>
        <w:pStyle w:val="Default"/>
        <w:spacing w:before="100" w:after="100"/>
        <w:ind w:firstLine="720"/>
        <w:jc w:val="both"/>
        <w:rPr>
          <w:b/>
          <w:bCs/>
          <w:color w:val="auto"/>
          <w:sz w:val="20"/>
          <w:szCs w:val="20"/>
        </w:rPr>
      </w:pPr>
      <w:r w:rsidRPr="00F71E6D">
        <w:rPr>
          <w:color w:val="auto"/>
        </w:rPr>
        <w:t xml:space="preserve">The </w:t>
      </w:r>
      <w:r w:rsidRPr="00F71E6D">
        <w:rPr>
          <w:b/>
          <w:bCs/>
          <w:color w:val="auto"/>
        </w:rPr>
        <w:t xml:space="preserve">degree </w:t>
      </w:r>
      <w:r w:rsidRPr="00F71E6D">
        <w:rPr>
          <w:color w:val="auto"/>
        </w:rPr>
        <w:t xml:space="preserve">of a relationship type is the number of participating entity types. Hence, the </w:t>
      </w:r>
      <w:r w:rsidRPr="00F71E6D">
        <w:rPr>
          <w:rFonts w:ascii="Arial" w:hAnsi="Arial" w:cs="Arial"/>
          <w:color w:val="auto"/>
        </w:rPr>
        <w:t xml:space="preserve">WORKS_FOR </w:t>
      </w:r>
      <w:r w:rsidRPr="00F71E6D">
        <w:rPr>
          <w:color w:val="auto"/>
        </w:rPr>
        <w:t xml:space="preserve">relationship is of degree two. A relationship type of degree two is called </w:t>
      </w:r>
      <w:r w:rsidRPr="00F71E6D">
        <w:rPr>
          <w:b/>
          <w:bCs/>
          <w:color w:val="auto"/>
        </w:rPr>
        <w:t xml:space="preserve">binary, </w:t>
      </w:r>
      <w:r w:rsidRPr="00F71E6D">
        <w:rPr>
          <w:color w:val="auto"/>
        </w:rPr>
        <w:t xml:space="preserve">and one of degree three is called </w:t>
      </w:r>
      <w:r w:rsidRPr="00F71E6D">
        <w:rPr>
          <w:b/>
          <w:bCs/>
          <w:color w:val="auto"/>
        </w:rPr>
        <w:t>ternary.</w:t>
      </w:r>
      <w:r>
        <w:rPr>
          <w:b/>
          <w:bCs/>
          <w:color w:val="auto"/>
          <w:sz w:val="20"/>
          <w:szCs w:val="20"/>
        </w:rPr>
        <w:t xml:space="preserve"> </w:t>
      </w:r>
    </w:p>
    <w:p w14:paraId="07342DA8" w14:textId="77777777" w:rsidR="00A03089" w:rsidRDefault="00A03089" w:rsidP="005D2965">
      <w:pPr>
        <w:pStyle w:val="Default"/>
        <w:spacing w:before="100" w:after="100"/>
        <w:jc w:val="both"/>
        <w:rPr>
          <w:b/>
          <w:bCs/>
          <w:color w:val="auto"/>
          <w:sz w:val="20"/>
          <w:szCs w:val="20"/>
        </w:rPr>
      </w:pPr>
      <w:r>
        <w:rPr>
          <w:b/>
          <w:bCs/>
          <w:noProof/>
          <w:color w:val="auto"/>
          <w:sz w:val="20"/>
          <w:szCs w:val="20"/>
        </w:rPr>
        <w:drawing>
          <wp:inline distT="0" distB="0" distL="0" distR="0" wp14:anchorId="07342ED5" wp14:editId="07342ED6">
            <wp:extent cx="3143250" cy="866775"/>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srcRect/>
                    <a:stretch>
                      <a:fillRect/>
                    </a:stretch>
                  </pic:blipFill>
                  <pic:spPr bwMode="auto">
                    <a:xfrm>
                      <a:off x="0" y="0"/>
                      <a:ext cx="3143250" cy="866775"/>
                    </a:xfrm>
                    <a:prstGeom prst="rect">
                      <a:avLst/>
                    </a:prstGeom>
                    <a:noFill/>
                    <a:ln w="9525">
                      <a:noFill/>
                      <a:miter lim="800000"/>
                      <a:headEnd/>
                      <a:tailEnd/>
                    </a:ln>
                  </pic:spPr>
                </pic:pic>
              </a:graphicData>
            </a:graphic>
          </wp:inline>
        </w:drawing>
      </w:r>
    </w:p>
    <w:p w14:paraId="07342DA9" w14:textId="77777777" w:rsidR="00A03089" w:rsidRPr="00F71E6D" w:rsidRDefault="00A03089" w:rsidP="005D2965">
      <w:pPr>
        <w:pStyle w:val="Default"/>
        <w:spacing w:before="100" w:after="100"/>
        <w:ind w:firstLine="720"/>
        <w:jc w:val="both"/>
        <w:rPr>
          <w:color w:val="auto"/>
        </w:rPr>
      </w:pPr>
      <w:r w:rsidRPr="00F71E6D">
        <w:rPr>
          <w:color w:val="auto"/>
        </w:rPr>
        <w:t xml:space="preserve">An example of a ternary relationship is </w:t>
      </w:r>
      <w:r w:rsidRPr="00F71E6D">
        <w:rPr>
          <w:rFonts w:ascii="Arial" w:hAnsi="Arial" w:cs="Arial"/>
          <w:color w:val="auto"/>
        </w:rPr>
        <w:t>SUPPLY</w:t>
      </w:r>
      <w:r w:rsidRPr="00F71E6D">
        <w:rPr>
          <w:color w:val="auto"/>
        </w:rPr>
        <w:t xml:space="preserve">, shown in above </w:t>
      </w:r>
      <w:proofErr w:type="gramStart"/>
      <w:r w:rsidRPr="00F71E6D">
        <w:rPr>
          <w:color w:val="auto"/>
        </w:rPr>
        <w:t>Figure .</w:t>
      </w:r>
      <w:proofErr w:type="gramEnd"/>
      <w:r w:rsidRPr="00F71E6D">
        <w:rPr>
          <w:color w:val="auto"/>
        </w:rPr>
        <w:t xml:space="preserve"> where each relationship instance associates three entities—a supplier </w:t>
      </w:r>
      <w:r w:rsidRPr="00F71E6D">
        <w:rPr>
          <w:i/>
          <w:iCs/>
          <w:color w:val="auto"/>
        </w:rPr>
        <w:t xml:space="preserve">s, </w:t>
      </w:r>
      <w:r w:rsidRPr="00F71E6D">
        <w:rPr>
          <w:color w:val="auto"/>
        </w:rPr>
        <w:t xml:space="preserve">a part </w:t>
      </w:r>
      <w:r w:rsidRPr="00F71E6D">
        <w:rPr>
          <w:i/>
          <w:iCs/>
          <w:color w:val="auto"/>
        </w:rPr>
        <w:t xml:space="preserve">p, </w:t>
      </w:r>
      <w:r w:rsidRPr="00F71E6D">
        <w:rPr>
          <w:color w:val="auto"/>
        </w:rPr>
        <w:t xml:space="preserve">and a project </w:t>
      </w:r>
      <w:r w:rsidRPr="00F71E6D">
        <w:rPr>
          <w:i/>
          <w:iCs/>
          <w:color w:val="auto"/>
        </w:rPr>
        <w:t>j</w:t>
      </w:r>
      <w:r w:rsidRPr="00F71E6D">
        <w:rPr>
          <w:color w:val="auto"/>
        </w:rPr>
        <w:t xml:space="preserve">—whenever </w:t>
      </w:r>
      <w:r w:rsidRPr="00F71E6D">
        <w:rPr>
          <w:i/>
          <w:iCs/>
          <w:color w:val="auto"/>
        </w:rPr>
        <w:t xml:space="preserve">s </w:t>
      </w:r>
      <w:r w:rsidRPr="00F71E6D">
        <w:rPr>
          <w:color w:val="auto"/>
        </w:rPr>
        <w:t xml:space="preserve">supplies part </w:t>
      </w:r>
      <w:r w:rsidRPr="00F71E6D">
        <w:rPr>
          <w:i/>
          <w:iCs/>
          <w:color w:val="auto"/>
        </w:rPr>
        <w:t xml:space="preserve">p </w:t>
      </w:r>
      <w:r w:rsidRPr="00F71E6D">
        <w:rPr>
          <w:color w:val="auto"/>
        </w:rPr>
        <w:t xml:space="preserve">to project </w:t>
      </w:r>
      <w:r w:rsidRPr="00F71E6D">
        <w:rPr>
          <w:i/>
          <w:iCs/>
          <w:color w:val="auto"/>
        </w:rPr>
        <w:t xml:space="preserve">j. </w:t>
      </w:r>
      <w:r w:rsidRPr="00F71E6D">
        <w:rPr>
          <w:color w:val="auto"/>
        </w:rPr>
        <w:t xml:space="preserve">Relationships can generally be of any degree, but the ones most common are binary relationships. Higher-degree relationships are generally more complex than binary relationships. </w:t>
      </w:r>
    </w:p>
    <w:p w14:paraId="07342DAA" w14:textId="77777777" w:rsidR="00A03089" w:rsidRPr="00F71E6D" w:rsidRDefault="00A03089" w:rsidP="005D2965">
      <w:pPr>
        <w:pStyle w:val="Default"/>
        <w:spacing w:before="100" w:after="100"/>
        <w:jc w:val="both"/>
        <w:rPr>
          <w:color w:val="auto"/>
        </w:rPr>
      </w:pPr>
      <w:r w:rsidRPr="00F71E6D">
        <w:rPr>
          <w:b/>
          <w:bCs/>
          <w:color w:val="auto"/>
        </w:rPr>
        <w:t xml:space="preserve">Relationships as Attributes </w:t>
      </w:r>
    </w:p>
    <w:p w14:paraId="07342DAB" w14:textId="77777777" w:rsidR="00A03089" w:rsidRPr="00F71E6D" w:rsidRDefault="00A03089" w:rsidP="005D2965">
      <w:pPr>
        <w:pStyle w:val="Default"/>
        <w:spacing w:before="100" w:after="100"/>
        <w:ind w:firstLine="720"/>
        <w:jc w:val="both"/>
        <w:rPr>
          <w:color w:val="auto"/>
        </w:rPr>
      </w:pPr>
      <w:r w:rsidRPr="00F71E6D">
        <w:rPr>
          <w:color w:val="auto"/>
        </w:rPr>
        <w:t xml:space="preserve">It is sometimes convenient to think of a relationship type in terms of attributes. One can think of an attribute called Department of the </w:t>
      </w:r>
      <w:r w:rsidRPr="00F71E6D">
        <w:rPr>
          <w:rFonts w:ascii="Arial" w:hAnsi="Arial" w:cs="Arial"/>
          <w:color w:val="auto"/>
        </w:rPr>
        <w:t xml:space="preserve">EMPLOYEE </w:t>
      </w:r>
      <w:r w:rsidRPr="00F71E6D">
        <w:rPr>
          <w:color w:val="auto"/>
        </w:rPr>
        <w:t xml:space="preserve">entity type whose value for each employee entity is (a reference to) the </w:t>
      </w:r>
      <w:r w:rsidRPr="00F71E6D">
        <w:rPr>
          <w:i/>
          <w:iCs/>
          <w:color w:val="auto"/>
        </w:rPr>
        <w:t xml:space="preserve">department entity </w:t>
      </w:r>
      <w:r w:rsidRPr="00F71E6D">
        <w:rPr>
          <w:color w:val="auto"/>
        </w:rPr>
        <w:t xml:space="preserve">that the employee works for. </w:t>
      </w:r>
    </w:p>
    <w:p w14:paraId="07342DAC" w14:textId="77777777" w:rsidR="00A03089" w:rsidRPr="00F71E6D" w:rsidRDefault="00A03089" w:rsidP="005D2965">
      <w:pPr>
        <w:pStyle w:val="Default"/>
        <w:spacing w:before="100" w:after="100"/>
        <w:jc w:val="both"/>
        <w:rPr>
          <w:color w:val="auto"/>
        </w:rPr>
      </w:pPr>
      <w:r w:rsidRPr="00F71E6D">
        <w:rPr>
          <w:b/>
          <w:bCs/>
          <w:color w:val="auto"/>
        </w:rPr>
        <w:t xml:space="preserve">Role Names and Recursive Relationships </w:t>
      </w:r>
    </w:p>
    <w:p w14:paraId="07342DAD" w14:textId="77777777" w:rsidR="00A03089" w:rsidRPr="00F71E6D" w:rsidRDefault="00A03089" w:rsidP="005D2965">
      <w:pPr>
        <w:pStyle w:val="Default"/>
        <w:spacing w:before="100" w:after="100"/>
        <w:ind w:firstLine="720"/>
        <w:jc w:val="both"/>
        <w:rPr>
          <w:color w:val="auto"/>
        </w:rPr>
      </w:pPr>
      <w:r w:rsidRPr="00F71E6D">
        <w:rPr>
          <w:color w:val="auto"/>
        </w:rPr>
        <w:t xml:space="preserve">Each entity type that participates in a relationship type plays a particular </w:t>
      </w:r>
      <w:r w:rsidRPr="00F71E6D">
        <w:rPr>
          <w:b/>
          <w:bCs/>
          <w:color w:val="auto"/>
        </w:rPr>
        <w:t xml:space="preserve">role </w:t>
      </w:r>
      <w:r w:rsidRPr="00F71E6D">
        <w:rPr>
          <w:color w:val="auto"/>
        </w:rPr>
        <w:t xml:space="preserve">in the relationship. The </w:t>
      </w:r>
      <w:r w:rsidRPr="00F71E6D">
        <w:rPr>
          <w:b/>
          <w:bCs/>
          <w:color w:val="auto"/>
        </w:rPr>
        <w:t xml:space="preserve">role name </w:t>
      </w:r>
      <w:r w:rsidRPr="00F71E6D">
        <w:rPr>
          <w:color w:val="auto"/>
        </w:rPr>
        <w:t xml:space="preserve">signifies the role that a participating entity from the entity type plays in each relationship instance, and helps to explain what the relationship means. </w:t>
      </w:r>
    </w:p>
    <w:p w14:paraId="07342DAE" w14:textId="77777777" w:rsidR="00A03089" w:rsidRPr="00F71E6D" w:rsidRDefault="00A03089" w:rsidP="005D2965">
      <w:pPr>
        <w:pStyle w:val="Default"/>
        <w:spacing w:before="100" w:after="100"/>
        <w:ind w:firstLine="720"/>
        <w:jc w:val="both"/>
        <w:rPr>
          <w:color w:val="auto"/>
        </w:rPr>
      </w:pPr>
      <w:r w:rsidRPr="00F71E6D">
        <w:rPr>
          <w:color w:val="auto"/>
        </w:rPr>
        <w:t xml:space="preserve">For example, in the </w:t>
      </w:r>
      <w:r w:rsidRPr="00F71E6D">
        <w:rPr>
          <w:rFonts w:ascii="Arial" w:hAnsi="Arial" w:cs="Arial"/>
          <w:color w:val="auto"/>
        </w:rPr>
        <w:t xml:space="preserve">WORKS_FOR </w:t>
      </w:r>
      <w:r w:rsidRPr="00F71E6D">
        <w:rPr>
          <w:color w:val="auto"/>
        </w:rPr>
        <w:t xml:space="preserve">relationship type, </w:t>
      </w:r>
      <w:r w:rsidRPr="00F71E6D">
        <w:rPr>
          <w:rFonts w:ascii="Arial" w:hAnsi="Arial" w:cs="Arial"/>
          <w:color w:val="auto"/>
        </w:rPr>
        <w:t xml:space="preserve">EMPLOYEE </w:t>
      </w:r>
      <w:r w:rsidRPr="00F71E6D">
        <w:rPr>
          <w:color w:val="auto"/>
        </w:rPr>
        <w:t xml:space="preserve">plays the role of </w:t>
      </w:r>
      <w:r w:rsidRPr="00F71E6D">
        <w:rPr>
          <w:i/>
          <w:iCs/>
          <w:color w:val="auto"/>
        </w:rPr>
        <w:t xml:space="preserve">employee </w:t>
      </w:r>
      <w:r w:rsidRPr="00F71E6D">
        <w:rPr>
          <w:color w:val="auto"/>
        </w:rPr>
        <w:t xml:space="preserve">or </w:t>
      </w:r>
      <w:r w:rsidRPr="00F71E6D">
        <w:rPr>
          <w:i/>
          <w:iCs/>
          <w:color w:val="auto"/>
        </w:rPr>
        <w:t xml:space="preserve">worker </w:t>
      </w:r>
      <w:r w:rsidRPr="00F71E6D">
        <w:rPr>
          <w:color w:val="auto"/>
        </w:rPr>
        <w:t xml:space="preserve">and </w:t>
      </w:r>
      <w:r w:rsidRPr="00F71E6D">
        <w:rPr>
          <w:rFonts w:ascii="Arial" w:hAnsi="Arial" w:cs="Arial"/>
          <w:color w:val="auto"/>
        </w:rPr>
        <w:t xml:space="preserve">DEPARTMENT </w:t>
      </w:r>
      <w:r w:rsidRPr="00F71E6D">
        <w:rPr>
          <w:color w:val="auto"/>
        </w:rPr>
        <w:t xml:space="preserve">plays the role of </w:t>
      </w:r>
      <w:r w:rsidRPr="00F71E6D">
        <w:rPr>
          <w:i/>
          <w:iCs/>
          <w:color w:val="auto"/>
        </w:rPr>
        <w:t xml:space="preserve">department </w:t>
      </w:r>
      <w:r w:rsidRPr="00F71E6D">
        <w:rPr>
          <w:color w:val="auto"/>
        </w:rPr>
        <w:t xml:space="preserve">or </w:t>
      </w:r>
      <w:r w:rsidRPr="00F71E6D">
        <w:rPr>
          <w:i/>
          <w:iCs/>
          <w:color w:val="auto"/>
        </w:rPr>
        <w:t xml:space="preserve">employer. </w:t>
      </w:r>
    </w:p>
    <w:p w14:paraId="07342DAF" w14:textId="77777777" w:rsidR="00A03089" w:rsidRPr="00F71E6D" w:rsidRDefault="00A03089" w:rsidP="005D2965">
      <w:pPr>
        <w:pStyle w:val="Default"/>
        <w:spacing w:before="100" w:after="100"/>
        <w:ind w:firstLine="720"/>
        <w:jc w:val="both"/>
        <w:rPr>
          <w:b/>
          <w:bCs/>
          <w:color w:val="auto"/>
        </w:rPr>
      </w:pPr>
      <w:r w:rsidRPr="00F71E6D">
        <w:rPr>
          <w:color w:val="auto"/>
        </w:rPr>
        <w:t xml:space="preserve">Role names are not technically necessary in relationship types where all the participating entity types are distinct, since each entity type name can be used as the role name. However, in some cases the </w:t>
      </w:r>
      <w:r w:rsidRPr="00F71E6D">
        <w:rPr>
          <w:i/>
          <w:iCs/>
          <w:color w:val="auto"/>
        </w:rPr>
        <w:t xml:space="preserve">same </w:t>
      </w:r>
      <w:r w:rsidRPr="00F71E6D">
        <w:rPr>
          <w:color w:val="auto"/>
        </w:rPr>
        <w:t xml:space="preserve">entity type participates more than once in a relationship type in </w:t>
      </w:r>
      <w:r w:rsidRPr="00F71E6D">
        <w:rPr>
          <w:i/>
          <w:iCs/>
          <w:color w:val="auto"/>
        </w:rPr>
        <w:t xml:space="preserve">different roles. </w:t>
      </w:r>
      <w:r w:rsidRPr="00F71E6D">
        <w:rPr>
          <w:color w:val="auto"/>
        </w:rPr>
        <w:t xml:space="preserve">In such cases the role name becomes essential for distinguishing the meaning of each participation. Such relationship types are called </w:t>
      </w:r>
      <w:r w:rsidRPr="00F71E6D">
        <w:rPr>
          <w:b/>
          <w:bCs/>
          <w:color w:val="auto"/>
        </w:rPr>
        <w:t>recursive relationships.</w:t>
      </w:r>
    </w:p>
    <w:p w14:paraId="07342DB0" w14:textId="77777777" w:rsidR="00A03089" w:rsidRDefault="00A03089" w:rsidP="005D2965">
      <w:pPr>
        <w:pStyle w:val="Default"/>
        <w:spacing w:before="100" w:after="100"/>
        <w:jc w:val="both"/>
        <w:rPr>
          <w:b/>
          <w:bCs/>
          <w:color w:val="auto"/>
          <w:sz w:val="20"/>
          <w:szCs w:val="20"/>
        </w:rPr>
      </w:pPr>
      <w:r>
        <w:rPr>
          <w:b/>
          <w:bCs/>
          <w:noProof/>
          <w:color w:val="auto"/>
          <w:sz w:val="20"/>
          <w:szCs w:val="20"/>
        </w:rPr>
        <w:lastRenderedPageBreak/>
        <w:drawing>
          <wp:inline distT="0" distB="0" distL="0" distR="0" wp14:anchorId="07342ED7" wp14:editId="07342ED8">
            <wp:extent cx="4095750" cy="3619500"/>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4095750" cy="3619500"/>
                    </a:xfrm>
                    <a:prstGeom prst="rect">
                      <a:avLst/>
                    </a:prstGeom>
                    <a:noFill/>
                    <a:ln w="9525">
                      <a:noFill/>
                      <a:miter lim="800000"/>
                      <a:headEnd/>
                      <a:tailEnd/>
                    </a:ln>
                  </pic:spPr>
                </pic:pic>
              </a:graphicData>
            </a:graphic>
          </wp:inline>
        </w:drawing>
      </w:r>
    </w:p>
    <w:p w14:paraId="07342DB1" w14:textId="77777777" w:rsidR="00A03089" w:rsidRPr="00F71E6D" w:rsidRDefault="00A03089" w:rsidP="005D2965">
      <w:pPr>
        <w:pStyle w:val="Default"/>
        <w:spacing w:before="100" w:after="100"/>
        <w:jc w:val="both"/>
        <w:rPr>
          <w:b/>
          <w:bCs/>
          <w:color w:val="auto"/>
        </w:rPr>
      </w:pPr>
    </w:p>
    <w:p w14:paraId="07342DB2" w14:textId="77777777" w:rsidR="00A03089" w:rsidRPr="00F71E6D" w:rsidRDefault="00A03089" w:rsidP="005D2965">
      <w:pPr>
        <w:pStyle w:val="Default"/>
        <w:spacing w:before="100" w:after="100"/>
        <w:jc w:val="both"/>
        <w:rPr>
          <w:color w:val="auto"/>
        </w:rPr>
      </w:pPr>
      <w:r w:rsidRPr="00F71E6D">
        <w:rPr>
          <w:color w:val="auto"/>
        </w:rPr>
        <w:t xml:space="preserve"> </w:t>
      </w:r>
      <w:r w:rsidRPr="00F71E6D">
        <w:rPr>
          <w:color w:val="auto"/>
        </w:rPr>
        <w:tab/>
        <w:t xml:space="preserve">The above figure shows an example. The </w:t>
      </w:r>
      <w:r w:rsidRPr="00F71E6D">
        <w:rPr>
          <w:rFonts w:ascii="Arial" w:hAnsi="Arial" w:cs="Arial"/>
          <w:color w:val="auto"/>
        </w:rPr>
        <w:t xml:space="preserve">SUPERVISION </w:t>
      </w:r>
      <w:r w:rsidRPr="00F71E6D">
        <w:rPr>
          <w:color w:val="auto"/>
        </w:rPr>
        <w:t xml:space="preserve">relationship type relates an employee to a supervisor, where both employee and supervisor entities are members of the same </w:t>
      </w:r>
      <w:r w:rsidRPr="00F71E6D">
        <w:rPr>
          <w:rFonts w:ascii="Arial" w:hAnsi="Arial" w:cs="Arial"/>
          <w:color w:val="auto"/>
        </w:rPr>
        <w:t xml:space="preserve">EMPLOYEE </w:t>
      </w:r>
      <w:r w:rsidRPr="00F71E6D">
        <w:rPr>
          <w:color w:val="auto"/>
        </w:rPr>
        <w:t xml:space="preserve">entity type. Hence, the </w:t>
      </w:r>
      <w:r w:rsidRPr="00F71E6D">
        <w:rPr>
          <w:rFonts w:ascii="Arial" w:hAnsi="Arial" w:cs="Arial"/>
          <w:color w:val="auto"/>
        </w:rPr>
        <w:t xml:space="preserve">EMPLOYEE </w:t>
      </w:r>
      <w:r w:rsidRPr="00F71E6D">
        <w:rPr>
          <w:color w:val="auto"/>
        </w:rPr>
        <w:t xml:space="preserve">entity type </w:t>
      </w:r>
      <w:r w:rsidRPr="00F71E6D">
        <w:rPr>
          <w:i/>
          <w:iCs/>
          <w:color w:val="auto"/>
        </w:rPr>
        <w:t xml:space="preserve">participates twice </w:t>
      </w:r>
      <w:r w:rsidRPr="00F71E6D">
        <w:rPr>
          <w:color w:val="auto"/>
        </w:rPr>
        <w:t xml:space="preserve">in </w:t>
      </w:r>
      <w:r w:rsidRPr="00F71E6D">
        <w:rPr>
          <w:rFonts w:ascii="Arial" w:hAnsi="Arial" w:cs="Arial"/>
          <w:color w:val="auto"/>
        </w:rPr>
        <w:t xml:space="preserve">SUPERVISION: </w:t>
      </w:r>
      <w:r w:rsidRPr="00F71E6D">
        <w:rPr>
          <w:color w:val="auto"/>
        </w:rPr>
        <w:t xml:space="preserve">once in the role of </w:t>
      </w:r>
      <w:r w:rsidRPr="00F71E6D">
        <w:rPr>
          <w:i/>
          <w:iCs/>
          <w:color w:val="auto"/>
        </w:rPr>
        <w:t xml:space="preserve">supervisor </w:t>
      </w:r>
      <w:r w:rsidRPr="00F71E6D">
        <w:rPr>
          <w:color w:val="auto"/>
        </w:rPr>
        <w:t xml:space="preserve">(or boss), and once in the role of </w:t>
      </w:r>
      <w:r w:rsidRPr="00F71E6D">
        <w:rPr>
          <w:i/>
          <w:iCs/>
          <w:color w:val="auto"/>
        </w:rPr>
        <w:t xml:space="preserve">supervisee </w:t>
      </w:r>
      <w:r w:rsidRPr="00F71E6D">
        <w:rPr>
          <w:color w:val="auto"/>
        </w:rPr>
        <w:t xml:space="preserve">(or subordinate). </w:t>
      </w:r>
    </w:p>
    <w:p w14:paraId="07342DB3" w14:textId="77777777" w:rsidR="00A03089" w:rsidRPr="00F71E6D" w:rsidRDefault="00A03089" w:rsidP="005D2965">
      <w:pPr>
        <w:pStyle w:val="Default"/>
        <w:spacing w:before="100" w:after="100"/>
        <w:jc w:val="both"/>
        <w:rPr>
          <w:color w:val="auto"/>
        </w:rPr>
      </w:pPr>
      <w:r w:rsidRPr="00F71E6D">
        <w:rPr>
          <w:noProof/>
          <w:color w:val="auto"/>
        </w:rPr>
        <w:drawing>
          <wp:inline distT="0" distB="0" distL="0" distR="0" wp14:anchorId="07342ED9" wp14:editId="07342EDA">
            <wp:extent cx="3914775" cy="2309656"/>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srcRect/>
                    <a:stretch>
                      <a:fillRect/>
                    </a:stretch>
                  </pic:blipFill>
                  <pic:spPr bwMode="auto">
                    <a:xfrm>
                      <a:off x="0" y="0"/>
                      <a:ext cx="3916373" cy="2310599"/>
                    </a:xfrm>
                    <a:prstGeom prst="rect">
                      <a:avLst/>
                    </a:prstGeom>
                    <a:noFill/>
                    <a:ln w="9525">
                      <a:noFill/>
                      <a:miter lim="800000"/>
                      <a:headEnd/>
                      <a:tailEnd/>
                    </a:ln>
                  </pic:spPr>
                </pic:pic>
              </a:graphicData>
            </a:graphic>
          </wp:inline>
        </w:drawing>
      </w:r>
    </w:p>
    <w:p w14:paraId="07342DB4" w14:textId="77777777" w:rsidR="00A03089" w:rsidRPr="00F71E6D" w:rsidRDefault="00A03089" w:rsidP="005D2965">
      <w:pPr>
        <w:pStyle w:val="Default"/>
        <w:spacing w:before="100" w:after="100"/>
        <w:ind w:firstLine="720"/>
        <w:jc w:val="both"/>
        <w:rPr>
          <w:color w:val="auto"/>
        </w:rPr>
      </w:pPr>
      <w:r w:rsidRPr="00F71E6D">
        <w:rPr>
          <w:color w:val="auto"/>
        </w:rPr>
        <w:t xml:space="preserve">Each relationship instance in </w:t>
      </w:r>
      <w:r w:rsidRPr="00F71E6D">
        <w:rPr>
          <w:rFonts w:ascii="Arial" w:hAnsi="Arial" w:cs="Arial"/>
          <w:color w:val="auto"/>
        </w:rPr>
        <w:t xml:space="preserve">SUPERVISION </w:t>
      </w:r>
      <w:r w:rsidRPr="00F71E6D">
        <w:rPr>
          <w:color w:val="auto"/>
        </w:rPr>
        <w:t xml:space="preserve">associates two employee entities </w:t>
      </w:r>
      <w:proofErr w:type="spellStart"/>
      <w:r w:rsidRPr="00F71E6D">
        <w:rPr>
          <w:color w:val="auto"/>
        </w:rPr>
        <w:t>ej</w:t>
      </w:r>
      <w:proofErr w:type="spellEnd"/>
      <w:r w:rsidRPr="00F71E6D">
        <w:rPr>
          <w:color w:val="auto"/>
        </w:rPr>
        <w:t xml:space="preserve"> and ek, one of which plays the role of supervisor and the other the role of supervisee. </w:t>
      </w:r>
    </w:p>
    <w:p w14:paraId="07342DB5" w14:textId="77777777" w:rsidR="00A03089" w:rsidRPr="00F71E6D" w:rsidRDefault="00A03089" w:rsidP="005D2965">
      <w:pPr>
        <w:pStyle w:val="Default"/>
        <w:spacing w:before="100" w:after="100"/>
        <w:ind w:firstLine="720"/>
        <w:jc w:val="both"/>
        <w:rPr>
          <w:color w:val="auto"/>
        </w:rPr>
      </w:pPr>
      <w:r w:rsidRPr="00F71E6D">
        <w:rPr>
          <w:color w:val="auto"/>
        </w:rPr>
        <w:lastRenderedPageBreak/>
        <w:t xml:space="preserve">In the above </w:t>
      </w:r>
      <w:proofErr w:type="gramStart"/>
      <w:r w:rsidRPr="00F71E6D">
        <w:rPr>
          <w:color w:val="auto"/>
        </w:rPr>
        <w:t>figure  the</w:t>
      </w:r>
      <w:proofErr w:type="gramEnd"/>
      <w:r w:rsidRPr="00F71E6D">
        <w:rPr>
          <w:color w:val="auto"/>
        </w:rPr>
        <w:t xml:space="preserve"> lines marked "1" represent the supervisor role, and those marked "2" represent the supervisee role; hence, e1 supervises e2 and e3; e4 supervises e6 and e7; and e5 supervises e1 and e4. </w:t>
      </w:r>
    </w:p>
    <w:p w14:paraId="07342DB6" w14:textId="77777777" w:rsidR="00A03089" w:rsidRPr="00F71E6D" w:rsidRDefault="00A03089" w:rsidP="005D2965">
      <w:pPr>
        <w:pStyle w:val="Default"/>
        <w:spacing w:before="100" w:after="100"/>
        <w:jc w:val="both"/>
        <w:rPr>
          <w:color w:val="auto"/>
        </w:rPr>
      </w:pPr>
      <w:r w:rsidRPr="00F71E6D">
        <w:rPr>
          <w:b/>
          <w:bCs/>
          <w:color w:val="auto"/>
        </w:rPr>
        <w:t xml:space="preserve">4.3 Constraints on Relationship Types </w:t>
      </w:r>
    </w:p>
    <w:p w14:paraId="07342DB7" w14:textId="77777777" w:rsidR="00A03089" w:rsidRPr="00F71E6D" w:rsidRDefault="00A03089" w:rsidP="005D2965">
      <w:pPr>
        <w:pStyle w:val="Default"/>
        <w:spacing w:before="100" w:after="100"/>
        <w:ind w:firstLine="720"/>
        <w:jc w:val="both"/>
        <w:rPr>
          <w:color w:val="auto"/>
        </w:rPr>
      </w:pPr>
      <w:r w:rsidRPr="00F71E6D">
        <w:rPr>
          <w:color w:val="auto"/>
        </w:rPr>
        <w:t xml:space="preserve">Cardinality Ratios for Binary Relationships Participation Constraints and Existence </w:t>
      </w:r>
      <w:proofErr w:type="spellStart"/>
      <w:r w:rsidRPr="00F71E6D">
        <w:rPr>
          <w:color w:val="auto"/>
        </w:rPr>
        <w:t>Dependencies.Relationship</w:t>
      </w:r>
      <w:proofErr w:type="spellEnd"/>
      <w:r w:rsidRPr="00F71E6D">
        <w:rPr>
          <w:color w:val="auto"/>
        </w:rPr>
        <w:t xml:space="preserve"> types usually have certain constraints that limit the possible combinations of entities that may participate in the corresponding relationship set. These constraints are determined from the mini world situation that the relationships represent. </w:t>
      </w:r>
    </w:p>
    <w:p w14:paraId="07342DB8" w14:textId="77777777" w:rsidR="00A03089" w:rsidRPr="00F71E6D" w:rsidRDefault="00A03089" w:rsidP="005D2965">
      <w:pPr>
        <w:pStyle w:val="Default"/>
        <w:spacing w:before="100" w:after="100"/>
        <w:ind w:firstLine="720"/>
        <w:jc w:val="both"/>
        <w:rPr>
          <w:i/>
          <w:iCs/>
          <w:color w:val="auto"/>
        </w:rPr>
      </w:pPr>
      <w:r w:rsidRPr="00F71E6D">
        <w:rPr>
          <w:color w:val="auto"/>
        </w:rPr>
        <w:t xml:space="preserve">For </w:t>
      </w:r>
      <w:proofErr w:type="gramStart"/>
      <w:r w:rsidRPr="00F71E6D">
        <w:rPr>
          <w:color w:val="auto"/>
        </w:rPr>
        <w:t>example,  if</w:t>
      </w:r>
      <w:proofErr w:type="gramEnd"/>
      <w:r w:rsidRPr="00F71E6D">
        <w:rPr>
          <w:color w:val="auto"/>
        </w:rPr>
        <w:t xml:space="preserve"> the company has a rule that each employee must work for exactly one department, then we would like to describe this constraint in the schema. We can distinguish two main types of relationship constraints: </w:t>
      </w:r>
      <w:r w:rsidRPr="00F71E6D">
        <w:rPr>
          <w:i/>
          <w:iCs/>
          <w:color w:val="auto"/>
        </w:rPr>
        <w:t xml:space="preserve">cardinality ratio </w:t>
      </w:r>
      <w:r w:rsidRPr="00F71E6D">
        <w:rPr>
          <w:color w:val="auto"/>
        </w:rPr>
        <w:t xml:space="preserve">and </w:t>
      </w:r>
      <w:r w:rsidRPr="00F71E6D">
        <w:rPr>
          <w:i/>
          <w:iCs/>
          <w:color w:val="auto"/>
        </w:rPr>
        <w:t xml:space="preserve">participation. </w:t>
      </w:r>
    </w:p>
    <w:p w14:paraId="07342DB9" w14:textId="77777777" w:rsidR="00A03089" w:rsidRPr="00F71E6D" w:rsidRDefault="00A03089" w:rsidP="005D2965">
      <w:pPr>
        <w:pStyle w:val="Default"/>
        <w:spacing w:before="100" w:after="100"/>
        <w:jc w:val="both"/>
        <w:rPr>
          <w:color w:val="auto"/>
        </w:rPr>
      </w:pPr>
      <w:r w:rsidRPr="00F71E6D">
        <w:rPr>
          <w:b/>
          <w:bCs/>
          <w:color w:val="auto"/>
        </w:rPr>
        <w:t xml:space="preserve">Cardinality Ratios for Binary Relationships </w:t>
      </w:r>
    </w:p>
    <w:p w14:paraId="07342DBA" w14:textId="77777777" w:rsidR="00A03089" w:rsidRPr="00F71E6D" w:rsidRDefault="00A03089" w:rsidP="005D2965">
      <w:pPr>
        <w:pStyle w:val="Default"/>
        <w:spacing w:before="100" w:after="100"/>
        <w:jc w:val="both"/>
        <w:rPr>
          <w:b/>
          <w:bCs/>
          <w:color w:val="auto"/>
        </w:rPr>
      </w:pPr>
      <w:r w:rsidRPr="00F71E6D">
        <w:rPr>
          <w:b/>
          <w:bCs/>
          <w:color w:val="auto"/>
        </w:rPr>
        <w:t xml:space="preserve">cardinality </w:t>
      </w:r>
      <w:proofErr w:type="gramStart"/>
      <w:r w:rsidRPr="00F71E6D">
        <w:rPr>
          <w:b/>
          <w:bCs/>
          <w:color w:val="auto"/>
        </w:rPr>
        <w:t>ratio :</w:t>
      </w:r>
      <w:proofErr w:type="gramEnd"/>
      <w:r w:rsidRPr="00F71E6D">
        <w:rPr>
          <w:b/>
          <w:bCs/>
          <w:color w:val="auto"/>
        </w:rPr>
        <w:t xml:space="preserve"> </w:t>
      </w:r>
    </w:p>
    <w:p w14:paraId="07342DBB" w14:textId="77777777" w:rsidR="00A03089" w:rsidRPr="00F71E6D" w:rsidRDefault="00A03089" w:rsidP="005D2965">
      <w:pPr>
        <w:pStyle w:val="Default"/>
        <w:spacing w:before="100" w:after="100"/>
        <w:ind w:firstLine="720"/>
        <w:jc w:val="both"/>
        <w:rPr>
          <w:color w:val="auto"/>
        </w:rPr>
      </w:pPr>
      <w:r w:rsidRPr="00F71E6D">
        <w:rPr>
          <w:b/>
          <w:bCs/>
          <w:color w:val="auto"/>
        </w:rPr>
        <w:t xml:space="preserve">cardinality ratio </w:t>
      </w:r>
      <w:r w:rsidRPr="00F71E6D">
        <w:rPr>
          <w:color w:val="auto"/>
        </w:rPr>
        <w:t xml:space="preserve">for a binary relationship specifies the number of relationship instances that an entity can participate in. </w:t>
      </w:r>
    </w:p>
    <w:p w14:paraId="07342DBC" w14:textId="77777777" w:rsidR="00A03089" w:rsidRPr="00F71E6D" w:rsidRDefault="00A03089" w:rsidP="005D2965">
      <w:pPr>
        <w:pStyle w:val="Default"/>
        <w:spacing w:before="100" w:after="100"/>
        <w:ind w:firstLine="720"/>
        <w:jc w:val="both"/>
        <w:rPr>
          <w:color w:val="auto"/>
        </w:rPr>
      </w:pPr>
      <w:r w:rsidRPr="00F71E6D">
        <w:rPr>
          <w:color w:val="auto"/>
        </w:rPr>
        <w:t xml:space="preserve">For example, in the </w:t>
      </w:r>
      <w:r w:rsidRPr="00F71E6D">
        <w:rPr>
          <w:rFonts w:ascii="Arial" w:hAnsi="Arial" w:cs="Arial"/>
          <w:color w:val="auto"/>
        </w:rPr>
        <w:t xml:space="preserve">WORKS_FOR </w:t>
      </w:r>
      <w:r w:rsidRPr="00F71E6D">
        <w:rPr>
          <w:color w:val="auto"/>
        </w:rPr>
        <w:t xml:space="preserve">binary relationship type, </w:t>
      </w:r>
      <w:proofErr w:type="gramStart"/>
      <w:r w:rsidRPr="00F71E6D">
        <w:rPr>
          <w:rFonts w:ascii="Arial" w:hAnsi="Arial" w:cs="Arial"/>
          <w:color w:val="auto"/>
        </w:rPr>
        <w:t>DEPARTMENT:EMPLOYEE</w:t>
      </w:r>
      <w:proofErr w:type="gramEnd"/>
      <w:r w:rsidRPr="00F71E6D">
        <w:rPr>
          <w:rFonts w:ascii="Arial" w:hAnsi="Arial" w:cs="Arial"/>
          <w:color w:val="auto"/>
        </w:rPr>
        <w:t xml:space="preserve"> </w:t>
      </w:r>
      <w:r w:rsidRPr="00F71E6D">
        <w:rPr>
          <w:color w:val="auto"/>
        </w:rPr>
        <w:t xml:space="preserve">is of cardinality ratio </w:t>
      </w:r>
      <w:proofErr w:type="gramStart"/>
      <w:r w:rsidRPr="00F71E6D">
        <w:rPr>
          <w:color w:val="auto"/>
        </w:rPr>
        <w:t>1:N</w:t>
      </w:r>
      <w:proofErr w:type="gramEnd"/>
      <w:r w:rsidRPr="00F71E6D">
        <w:rPr>
          <w:color w:val="auto"/>
        </w:rPr>
        <w:t xml:space="preserve">, meaning that each department can be related to numerous employees but an employee can be related to only one department. </w:t>
      </w:r>
    </w:p>
    <w:p w14:paraId="07342DBD" w14:textId="77777777" w:rsidR="00A03089" w:rsidRPr="00F71E6D" w:rsidRDefault="00A03089" w:rsidP="005D2965">
      <w:pPr>
        <w:pStyle w:val="Default"/>
        <w:spacing w:before="100" w:after="100"/>
        <w:ind w:firstLine="720"/>
        <w:jc w:val="both"/>
        <w:rPr>
          <w:color w:val="auto"/>
        </w:rPr>
      </w:pPr>
    </w:p>
    <w:p w14:paraId="07342DBE" w14:textId="77777777" w:rsidR="00A03089" w:rsidRPr="00F71E6D" w:rsidRDefault="00A03089" w:rsidP="005D2965">
      <w:pPr>
        <w:pStyle w:val="Default"/>
        <w:spacing w:before="100" w:after="100"/>
        <w:ind w:firstLine="720"/>
        <w:jc w:val="both"/>
        <w:rPr>
          <w:color w:val="auto"/>
        </w:rPr>
      </w:pPr>
    </w:p>
    <w:p w14:paraId="07342DBF" w14:textId="77777777" w:rsidR="00A03089" w:rsidRPr="00F71E6D" w:rsidRDefault="00A03089" w:rsidP="005D2965">
      <w:pPr>
        <w:pStyle w:val="Default"/>
        <w:spacing w:before="100" w:after="100"/>
        <w:ind w:firstLine="720"/>
        <w:jc w:val="both"/>
        <w:rPr>
          <w:color w:val="auto"/>
        </w:rPr>
      </w:pPr>
      <w:r w:rsidRPr="00F71E6D">
        <w:rPr>
          <w:noProof/>
          <w:color w:val="auto"/>
        </w:rPr>
        <w:drawing>
          <wp:inline distT="0" distB="0" distL="0" distR="0" wp14:anchorId="07342EDB" wp14:editId="07342EDC">
            <wp:extent cx="4429125" cy="1876425"/>
            <wp:effectExtent l="19050" t="0" r="9525"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4429125" cy="1876425"/>
                    </a:xfrm>
                    <a:prstGeom prst="rect">
                      <a:avLst/>
                    </a:prstGeom>
                    <a:noFill/>
                    <a:ln w="9525">
                      <a:noFill/>
                      <a:miter lim="800000"/>
                      <a:headEnd/>
                      <a:tailEnd/>
                    </a:ln>
                  </pic:spPr>
                </pic:pic>
              </a:graphicData>
            </a:graphic>
          </wp:inline>
        </w:drawing>
      </w:r>
    </w:p>
    <w:p w14:paraId="07342DC0" w14:textId="77777777" w:rsidR="00A03089" w:rsidRPr="00F71E6D" w:rsidRDefault="00A03089" w:rsidP="005D2965">
      <w:pPr>
        <w:pStyle w:val="Default"/>
        <w:spacing w:before="100" w:after="100"/>
        <w:ind w:firstLine="720"/>
        <w:jc w:val="both"/>
        <w:rPr>
          <w:color w:val="auto"/>
        </w:rPr>
      </w:pPr>
    </w:p>
    <w:p w14:paraId="07342DC1" w14:textId="77777777" w:rsidR="00A03089" w:rsidRPr="00F71E6D" w:rsidRDefault="00A03089" w:rsidP="005D2965">
      <w:pPr>
        <w:pStyle w:val="Default"/>
        <w:spacing w:before="100" w:after="100"/>
        <w:ind w:firstLine="720"/>
        <w:jc w:val="both"/>
        <w:rPr>
          <w:color w:val="auto"/>
        </w:rPr>
      </w:pPr>
      <w:r w:rsidRPr="00F71E6D">
        <w:rPr>
          <w:color w:val="auto"/>
        </w:rPr>
        <w:t xml:space="preserve">The possible cardinality ratios for binary relationship types are 1:1, </w:t>
      </w:r>
      <w:proofErr w:type="gramStart"/>
      <w:r w:rsidRPr="00F71E6D">
        <w:rPr>
          <w:color w:val="auto"/>
        </w:rPr>
        <w:t>1:N</w:t>
      </w:r>
      <w:proofErr w:type="gramEnd"/>
      <w:r w:rsidRPr="00F71E6D">
        <w:rPr>
          <w:color w:val="auto"/>
        </w:rPr>
        <w:t xml:space="preserve">, N:1, and </w:t>
      </w:r>
      <w:proofErr w:type="gramStart"/>
      <w:r w:rsidRPr="00F71E6D">
        <w:rPr>
          <w:color w:val="auto"/>
        </w:rPr>
        <w:t>M:N.</w:t>
      </w:r>
      <w:proofErr w:type="gramEnd"/>
      <w:r w:rsidRPr="00F71E6D">
        <w:rPr>
          <w:color w:val="auto"/>
        </w:rPr>
        <w:t xml:space="preserve"> </w:t>
      </w:r>
    </w:p>
    <w:p w14:paraId="07342DC2" w14:textId="77777777" w:rsidR="00A03089" w:rsidRPr="00F71E6D" w:rsidRDefault="00A03089" w:rsidP="005D2965">
      <w:pPr>
        <w:pStyle w:val="Default"/>
        <w:spacing w:before="100" w:after="100"/>
        <w:ind w:firstLine="720"/>
        <w:jc w:val="both"/>
        <w:rPr>
          <w:color w:val="auto"/>
        </w:rPr>
      </w:pPr>
    </w:p>
    <w:p w14:paraId="07342DC3" w14:textId="77777777" w:rsidR="00A03089" w:rsidRPr="00F71E6D" w:rsidRDefault="00A03089" w:rsidP="005D2965">
      <w:pPr>
        <w:pStyle w:val="Default"/>
        <w:spacing w:before="100" w:after="100"/>
        <w:ind w:firstLine="720"/>
        <w:jc w:val="both"/>
        <w:rPr>
          <w:color w:val="auto"/>
        </w:rPr>
      </w:pPr>
      <w:r w:rsidRPr="00F71E6D">
        <w:rPr>
          <w:color w:val="auto"/>
        </w:rPr>
        <w:t xml:space="preserve">An example of a 1:1 binary relationship is </w:t>
      </w:r>
      <w:r w:rsidRPr="00F71E6D">
        <w:rPr>
          <w:rFonts w:ascii="Arial" w:hAnsi="Arial" w:cs="Arial"/>
          <w:color w:val="auto"/>
        </w:rPr>
        <w:t xml:space="preserve">MANAGES </w:t>
      </w:r>
      <w:r w:rsidRPr="00F71E6D">
        <w:rPr>
          <w:color w:val="auto"/>
        </w:rPr>
        <w:t xml:space="preserve">which relates a department entity to the employee who manages that department. This represents the </w:t>
      </w:r>
      <w:proofErr w:type="spellStart"/>
      <w:r w:rsidRPr="00F71E6D">
        <w:rPr>
          <w:color w:val="auto"/>
        </w:rPr>
        <w:t>miniworld</w:t>
      </w:r>
      <w:proofErr w:type="spellEnd"/>
      <w:r w:rsidRPr="00F71E6D">
        <w:rPr>
          <w:color w:val="auto"/>
        </w:rPr>
        <w:t xml:space="preserve"> constraints that an employee can manage only one department and that a department has only one manager. </w:t>
      </w:r>
    </w:p>
    <w:p w14:paraId="07342DC4" w14:textId="77777777" w:rsidR="00A03089" w:rsidRPr="00F71E6D" w:rsidRDefault="00A03089" w:rsidP="005D2965">
      <w:pPr>
        <w:pStyle w:val="Default"/>
        <w:spacing w:before="100" w:after="100"/>
        <w:jc w:val="both"/>
        <w:rPr>
          <w:color w:val="auto"/>
        </w:rPr>
      </w:pPr>
      <w:r w:rsidRPr="00F71E6D">
        <w:rPr>
          <w:noProof/>
          <w:color w:val="auto"/>
        </w:rPr>
        <w:lastRenderedPageBreak/>
        <w:drawing>
          <wp:inline distT="0" distB="0" distL="0" distR="0" wp14:anchorId="07342EDD" wp14:editId="07342EDE">
            <wp:extent cx="4581525" cy="704850"/>
            <wp:effectExtent l="19050" t="0" r="9525"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srcRect/>
                    <a:stretch>
                      <a:fillRect/>
                    </a:stretch>
                  </pic:blipFill>
                  <pic:spPr bwMode="auto">
                    <a:xfrm>
                      <a:off x="0" y="0"/>
                      <a:ext cx="4581525" cy="704850"/>
                    </a:xfrm>
                    <a:prstGeom prst="rect">
                      <a:avLst/>
                    </a:prstGeom>
                    <a:noFill/>
                    <a:ln w="9525">
                      <a:noFill/>
                      <a:miter lim="800000"/>
                      <a:headEnd/>
                      <a:tailEnd/>
                    </a:ln>
                  </pic:spPr>
                </pic:pic>
              </a:graphicData>
            </a:graphic>
          </wp:inline>
        </w:drawing>
      </w:r>
    </w:p>
    <w:p w14:paraId="07342DC5" w14:textId="77777777" w:rsidR="00A03089" w:rsidRPr="00F71E6D" w:rsidRDefault="00A03089" w:rsidP="005D2965">
      <w:pPr>
        <w:pStyle w:val="Default"/>
        <w:spacing w:before="100" w:after="100"/>
        <w:jc w:val="both"/>
        <w:rPr>
          <w:color w:val="auto"/>
        </w:rPr>
      </w:pPr>
    </w:p>
    <w:p w14:paraId="07342DC6" w14:textId="77777777" w:rsidR="00A03089" w:rsidRPr="00F71E6D" w:rsidRDefault="00A03089" w:rsidP="005D2965">
      <w:pPr>
        <w:pStyle w:val="Default"/>
        <w:spacing w:before="100" w:after="100"/>
        <w:jc w:val="both"/>
        <w:rPr>
          <w:color w:val="auto"/>
        </w:rPr>
      </w:pPr>
      <w:r w:rsidRPr="00F71E6D">
        <w:rPr>
          <w:color w:val="auto"/>
        </w:rPr>
        <w:t xml:space="preserve">The relationship type </w:t>
      </w:r>
      <w:r w:rsidRPr="00F71E6D">
        <w:rPr>
          <w:rFonts w:ascii="Arial" w:hAnsi="Arial" w:cs="Arial"/>
          <w:color w:val="auto"/>
        </w:rPr>
        <w:t xml:space="preserve">WORKS_ON </w:t>
      </w:r>
      <w:r w:rsidRPr="00F71E6D">
        <w:rPr>
          <w:color w:val="auto"/>
        </w:rPr>
        <w:t xml:space="preserve">is of cardinality ratio M:N, because the </w:t>
      </w:r>
      <w:proofErr w:type="spellStart"/>
      <w:r w:rsidRPr="00F71E6D">
        <w:rPr>
          <w:color w:val="auto"/>
        </w:rPr>
        <w:t>miniworld</w:t>
      </w:r>
      <w:proofErr w:type="spellEnd"/>
      <w:r w:rsidRPr="00F71E6D">
        <w:rPr>
          <w:color w:val="auto"/>
        </w:rPr>
        <w:t xml:space="preserve"> rule is that an employee can work on several projects and a project can have several employees.  </w:t>
      </w:r>
      <w:r w:rsidRPr="00F71E6D">
        <w:rPr>
          <w:noProof/>
          <w:color w:val="auto"/>
        </w:rPr>
        <w:drawing>
          <wp:inline distT="0" distB="0" distL="0" distR="0" wp14:anchorId="07342EDF" wp14:editId="07342EE0">
            <wp:extent cx="4171950" cy="1905000"/>
            <wp:effectExtent l="1905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4171950" cy="1905000"/>
                    </a:xfrm>
                    <a:prstGeom prst="rect">
                      <a:avLst/>
                    </a:prstGeom>
                    <a:noFill/>
                    <a:ln w="9525">
                      <a:noFill/>
                      <a:miter lim="800000"/>
                      <a:headEnd/>
                      <a:tailEnd/>
                    </a:ln>
                  </pic:spPr>
                </pic:pic>
              </a:graphicData>
            </a:graphic>
          </wp:inline>
        </w:drawing>
      </w:r>
    </w:p>
    <w:p w14:paraId="07342DC7" w14:textId="77777777" w:rsidR="00A03089" w:rsidRPr="00F71E6D" w:rsidRDefault="00A03089" w:rsidP="005D2965">
      <w:pPr>
        <w:pStyle w:val="Default"/>
        <w:spacing w:before="100" w:after="100"/>
        <w:jc w:val="both"/>
        <w:rPr>
          <w:color w:val="auto"/>
        </w:rPr>
      </w:pPr>
      <w:r w:rsidRPr="00F71E6D">
        <w:rPr>
          <w:color w:val="auto"/>
        </w:rPr>
        <w:t xml:space="preserve">Cardinality ratios for binary relationships are displayed on ER diagrams by displaying 1, M, and N on the </w:t>
      </w:r>
      <w:proofErr w:type="gramStart"/>
      <w:r w:rsidRPr="00F71E6D">
        <w:rPr>
          <w:color w:val="auto"/>
        </w:rPr>
        <w:t>diamonds .</w:t>
      </w:r>
      <w:proofErr w:type="gramEnd"/>
    </w:p>
    <w:p w14:paraId="07342DC8" w14:textId="77777777" w:rsidR="00A03089" w:rsidRPr="00F71E6D" w:rsidRDefault="00A03089" w:rsidP="005D2965">
      <w:pPr>
        <w:pStyle w:val="Default"/>
        <w:spacing w:before="100" w:after="100"/>
        <w:jc w:val="both"/>
        <w:rPr>
          <w:color w:val="auto"/>
        </w:rPr>
      </w:pPr>
      <w:r w:rsidRPr="00F71E6D">
        <w:rPr>
          <w:b/>
          <w:bCs/>
          <w:color w:val="auto"/>
        </w:rPr>
        <w:t xml:space="preserve">Participation Constraints and Existence Dependencies </w:t>
      </w:r>
    </w:p>
    <w:p w14:paraId="07342DC9" w14:textId="77777777" w:rsidR="00A03089" w:rsidRPr="00F71E6D" w:rsidRDefault="00A03089" w:rsidP="005D2965">
      <w:pPr>
        <w:pStyle w:val="Default"/>
        <w:spacing w:before="100" w:after="100"/>
        <w:ind w:firstLine="720"/>
        <w:jc w:val="both"/>
        <w:rPr>
          <w:color w:val="auto"/>
        </w:rPr>
      </w:pPr>
      <w:r w:rsidRPr="00F71E6D">
        <w:rPr>
          <w:color w:val="auto"/>
        </w:rPr>
        <w:t xml:space="preserve">The </w:t>
      </w:r>
      <w:r w:rsidRPr="00F71E6D">
        <w:rPr>
          <w:b/>
          <w:bCs/>
          <w:color w:val="auto"/>
        </w:rPr>
        <w:t xml:space="preserve">participation constraint </w:t>
      </w:r>
      <w:r w:rsidRPr="00F71E6D">
        <w:rPr>
          <w:color w:val="auto"/>
        </w:rPr>
        <w:t>specifies whether the existence of an entity depends on its being related to another entity via the relationship type. There are two types of participation constraints—</w:t>
      </w:r>
      <w:r w:rsidRPr="00F71E6D">
        <w:rPr>
          <w:b/>
          <w:color w:val="auto"/>
        </w:rPr>
        <w:t xml:space="preserve">total </w:t>
      </w:r>
      <w:r w:rsidRPr="00F71E6D">
        <w:rPr>
          <w:color w:val="auto"/>
        </w:rPr>
        <w:t xml:space="preserve">and </w:t>
      </w:r>
      <w:r w:rsidRPr="00F71E6D">
        <w:rPr>
          <w:b/>
          <w:color w:val="auto"/>
        </w:rPr>
        <w:t>partial</w:t>
      </w:r>
      <w:r w:rsidRPr="00F71E6D">
        <w:rPr>
          <w:color w:val="auto"/>
        </w:rPr>
        <w:t xml:space="preserve">—which we illustrate by example. </w:t>
      </w:r>
    </w:p>
    <w:p w14:paraId="07342DCA" w14:textId="77777777" w:rsidR="00A03089" w:rsidRPr="00F71E6D" w:rsidRDefault="00A03089" w:rsidP="005D2965">
      <w:pPr>
        <w:pStyle w:val="Default"/>
        <w:spacing w:before="100" w:after="100"/>
        <w:ind w:firstLine="720"/>
        <w:jc w:val="both"/>
        <w:rPr>
          <w:b/>
          <w:bCs/>
          <w:color w:val="auto"/>
        </w:rPr>
      </w:pPr>
      <w:proofErr w:type="gramStart"/>
      <w:r w:rsidRPr="00F71E6D">
        <w:rPr>
          <w:color w:val="auto"/>
        </w:rPr>
        <w:t>a)If</w:t>
      </w:r>
      <w:proofErr w:type="gramEnd"/>
      <w:r w:rsidRPr="00F71E6D">
        <w:rPr>
          <w:color w:val="auto"/>
        </w:rPr>
        <w:t xml:space="preserve"> a company policy states that </w:t>
      </w:r>
      <w:r w:rsidRPr="00F71E6D">
        <w:rPr>
          <w:i/>
          <w:iCs/>
          <w:color w:val="auto"/>
        </w:rPr>
        <w:t xml:space="preserve">every </w:t>
      </w:r>
      <w:r w:rsidRPr="00F71E6D">
        <w:rPr>
          <w:color w:val="auto"/>
        </w:rPr>
        <w:t xml:space="preserve">employee must work for a department, then an employee entity can exist only if it participates in a </w:t>
      </w:r>
      <w:r w:rsidRPr="00F71E6D">
        <w:rPr>
          <w:rFonts w:ascii="Arial" w:hAnsi="Arial" w:cs="Arial"/>
          <w:color w:val="auto"/>
        </w:rPr>
        <w:t xml:space="preserve">WORKS_FOR </w:t>
      </w:r>
      <w:r w:rsidRPr="00F71E6D">
        <w:rPr>
          <w:color w:val="auto"/>
        </w:rPr>
        <w:t xml:space="preserve">relationship </w:t>
      </w:r>
      <w:proofErr w:type="gramStart"/>
      <w:r w:rsidRPr="00F71E6D">
        <w:rPr>
          <w:color w:val="auto"/>
        </w:rPr>
        <w:t>instance .Thus</w:t>
      </w:r>
      <w:proofErr w:type="gramEnd"/>
      <w:r w:rsidRPr="00F71E6D">
        <w:rPr>
          <w:color w:val="auto"/>
        </w:rPr>
        <w:t xml:space="preserve">, the participation of </w:t>
      </w:r>
      <w:r w:rsidRPr="00F71E6D">
        <w:rPr>
          <w:rFonts w:ascii="Arial" w:hAnsi="Arial" w:cs="Arial"/>
          <w:color w:val="auto"/>
        </w:rPr>
        <w:t xml:space="preserve">EMPLOYEE </w:t>
      </w:r>
      <w:r w:rsidRPr="00F71E6D">
        <w:rPr>
          <w:color w:val="auto"/>
        </w:rPr>
        <w:t xml:space="preserve">in </w:t>
      </w:r>
      <w:r w:rsidRPr="00F71E6D">
        <w:rPr>
          <w:rFonts w:ascii="Arial" w:hAnsi="Arial" w:cs="Arial"/>
          <w:color w:val="auto"/>
        </w:rPr>
        <w:t xml:space="preserve">WORKS_FOR </w:t>
      </w:r>
      <w:r w:rsidRPr="00F71E6D">
        <w:rPr>
          <w:color w:val="auto"/>
        </w:rPr>
        <w:t xml:space="preserve">is called </w:t>
      </w:r>
      <w:r w:rsidRPr="00F71E6D">
        <w:rPr>
          <w:b/>
          <w:bCs/>
          <w:color w:val="auto"/>
        </w:rPr>
        <w:t xml:space="preserve">total participation, </w:t>
      </w:r>
      <w:r w:rsidRPr="00F71E6D">
        <w:rPr>
          <w:color w:val="auto"/>
        </w:rPr>
        <w:t xml:space="preserve">meaning that every entity in "the total set" of employee entities must be related to a department entity via </w:t>
      </w:r>
      <w:r w:rsidRPr="00F71E6D">
        <w:rPr>
          <w:rFonts w:ascii="Arial" w:hAnsi="Arial" w:cs="Arial"/>
          <w:color w:val="auto"/>
        </w:rPr>
        <w:t>WORKS_FOR</w:t>
      </w:r>
      <w:r w:rsidRPr="00F71E6D">
        <w:rPr>
          <w:color w:val="auto"/>
        </w:rPr>
        <w:t xml:space="preserve">. Total participation is also called </w:t>
      </w:r>
      <w:r w:rsidRPr="00F71E6D">
        <w:rPr>
          <w:b/>
          <w:bCs/>
          <w:color w:val="auto"/>
        </w:rPr>
        <w:t xml:space="preserve">existence dependency. </w:t>
      </w:r>
    </w:p>
    <w:p w14:paraId="07342DCB" w14:textId="77777777" w:rsidR="00A03089" w:rsidRPr="00F71E6D" w:rsidRDefault="00A03089" w:rsidP="005D2965">
      <w:pPr>
        <w:pStyle w:val="Default"/>
        <w:spacing w:before="100" w:after="100"/>
        <w:ind w:firstLine="720"/>
        <w:jc w:val="both"/>
        <w:rPr>
          <w:color w:val="auto"/>
        </w:rPr>
      </w:pPr>
      <w:proofErr w:type="gramStart"/>
      <w:r w:rsidRPr="00F71E6D">
        <w:rPr>
          <w:color w:val="auto"/>
        </w:rPr>
        <w:t>b)we</w:t>
      </w:r>
      <w:proofErr w:type="gramEnd"/>
      <w:r w:rsidRPr="00F71E6D">
        <w:rPr>
          <w:color w:val="auto"/>
        </w:rPr>
        <w:t xml:space="preserve"> do not expect every employee to manage a department, so the participation of </w:t>
      </w:r>
      <w:r w:rsidRPr="00F71E6D">
        <w:rPr>
          <w:rFonts w:ascii="Arial" w:hAnsi="Arial" w:cs="Arial"/>
          <w:color w:val="auto"/>
        </w:rPr>
        <w:t xml:space="preserve">EMPLOYEE </w:t>
      </w:r>
      <w:r w:rsidRPr="00F71E6D">
        <w:rPr>
          <w:color w:val="auto"/>
        </w:rPr>
        <w:t xml:space="preserve">in the </w:t>
      </w:r>
      <w:r w:rsidRPr="00F71E6D">
        <w:rPr>
          <w:rFonts w:ascii="Arial" w:hAnsi="Arial" w:cs="Arial"/>
          <w:color w:val="auto"/>
        </w:rPr>
        <w:t xml:space="preserve">MANAGES </w:t>
      </w:r>
      <w:r w:rsidRPr="00F71E6D">
        <w:rPr>
          <w:color w:val="auto"/>
        </w:rPr>
        <w:t xml:space="preserve">relationship type is </w:t>
      </w:r>
      <w:r w:rsidRPr="00F71E6D">
        <w:rPr>
          <w:b/>
          <w:bCs/>
          <w:color w:val="auto"/>
        </w:rPr>
        <w:t xml:space="preserve">partial, </w:t>
      </w:r>
      <w:r w:rsidRPr="00F71E6D">
        <w:rPr>
          <w:color w:val="auto"/>
        </w:rPr>
        <w:t xml:space="preserve">meaning that </w:t>
      </w:r>
      <w:r w:rsidRPr="00F71E6D">
        <w:rPr>
          <w:i/>
          <w:iCs/>
          <w:color w:val="auto"/>
        </w:rPr>
        <w:t xml:space="preserve">some </w:t>
      </w:r>
      <w:r w:rsidRPr="00F71E6D">
        <w:rPr>
          <w:color w:val="auto"/>
        </w:rPr>
        <w:t xml:space="preserve">or "part of the set of" employee entities are related to a department entity via </w:t>
      </w:r>
      <w:r w:rsidRPr="00F71E6D">
        <w:rPr>
          <w:rFonts w:ascii="Arial" w:hAnsi="Arial" w:cs="Arial"/>
          <w:color w:val="auto"/>
        </w:rPr>
        <w:t>MANAGES</w:t>
      </w:r>
      <w:r w:rsidRPr="00F71E6D">
        <w:rPr>
          <w:color w:val="auto"/>
        </w:rPr>
        <w:t xml:space="preserve">, but not necessarily all. </w:t>
      </w:r>
    </w:p>
    <w:p w14:paraId="07342DCC" w14:textId="77777777" w:rsidR="00A03089" w:rsidRPr="00F71E6D" w:rsidRDefault="00A03089" w:rsidP="005D2965">
      <w:pPr>
        <w:pStyle w:val="Default"/>
        <w:spacing w:before="100" w:after="100"/>
        <w:jc w:val="both"/>
        <w:rPr>
          <w:color w:val="auto"/>
        </w:rPr>
      </w:pPr>
      <w:r w:rsidRPr="00F71E6D">
        <w:rPr>
          <w:b/>
          <w:bCs/>
          <w:color w:val="auto"/>
        </w:rPr>
        <w:t>structural constraints</w:t>
      </w:r>
    </w:p>
    <w:p w14:paraId="07342DCD" w14:textId="77777777" w:rsidR="00A03089" w:rsidRPr="00F71E6D" w:rsidRDefault="00A03089" w:rsidP="005D2965">
      <w:pPr>
        <w:pStyle w:val="Default"/>
        <w:spacing w:before="100" w:after="100"/>
        <w:ind w:firstLine="720"/>
        <w:jc w:val="both"/>
        <w:rPr>
          <w:color w:val="auto"/>
        </w:rPr>
      </w:pPr>
      <w:r w:rsidRPr="00F71E6D">
        <w:rPr>
          <w:color w:val="auto"/>
        </w:rPr>
        <w:t xml:space="preserve">cardinality ratio and participation constraints, taken together, as the </w:t>
      </w:r>
      <w:r w:rsidRPr="00F71E6D">
        <w:rPr>
          <w:b/>
          <w:bCs/>
          <w:color w:val="auto"/>
        </w:rPr>
        <w:t xml:space="preserve">structural constraints </w:t>
      </w:r>
      <w:r w:rsidRPr="00F71E6D">
        <w:rPr>
          <w:color w:val="auto"/>
        </w:rPr>
        <w:t xml:space="preserve">of a relationship type. </w:t>
      </w:r>
    </w:p>
    <w:p w14:paraId="07342DCE" w14:textId="77777777" w:rsidR="00A03089" w:rsidRPr="00F71E6D" w:rsidRDefault="00A03089" w:rsidP="005D2965">
      <w:pPr>
        <w:pStyle w:val="Default"/>
        <w:spacing w:before="100" w:after="100"/>
        <w:ind w:firstLine="720"/>
        <w:jc w:val="both"/>
        <w:rPr>
          <w:color w:val="auto"/>
        </w:rPr>
      </w:pPr>
      <w:r w:rsidRPr="00F71E6D">
        <w:rPr>
          <w:color w:val="auto"/>
        </w:rPr>
        <w:t xml:space="preserve">In ER diagrams, total participation is displayed as a </w:t>
      </w:r>
      <w:r w:rsidRPr="00F71E6D">
        <w:rPr>
          <w:i/>
          <w:iCs/>
          <w:color w:val="auto"/>
        </w:rPr>
        <w:t xml:space="preserve">double line </w:t>
      </w:r>
      <w:r w:rsidRPr="00F71E6D">
        <w:rPr>
          <w:color w:val="auto"/>
        </w:rPr>
        <w:t xml:space="preserve">connecting the participating entity type to the relationship, whereas partial participation is represented by a </w:t>
      </w:r>
      <w:r w:rsidRPr="00F71E6D">
        <w:rPr>
          <w:i/>
          <w:iCs/>
          <w:color w:val="auto"/>
        </w:rPr>
        <w:t xml:space="preserve">single </w:t>
      </w:r>
      <w:proofErr w:type="gramStart"/>
      <w:r w:rsidRPr="00F71E6D">
        <w:rPr>
          <w:i/>
          <w:iCs/>
          <w:color w:val="auto"/>
        </w:rPr>
        <w:t>line .</w:t>
      </w:r>
      <w:proofErr w:type="gramEnd"/>
    </w:p>
    <w:p w14:paraId="07342DCF" w14:textId="77777777" w:rsidR="00A03089" w:rsidRPr="00F71E6D" w:rsidRDefault="00A03089" w:rsidP="005D2965">
      <w:pPr>
        <w:pStyle w:val="Default"/>
        <w:spacing w:before="100" w:after="100"/>
        <w:jc w:val="both"/>
        <w:rPr>
          <w:b/>
          <w:bCs/>
          <w:color w:val="auto"/>
        </w:rPr>
      </w:pPr>
      <w:r w:rsidRPr="00F71E6D">
        <w:rPr>
          <w:b/>
          <w:bCs/>
          <w:color w:val="auto"/>
        </w:rPr>
        <w:t xml:space="preserve">Attributes of Relationship Types </w:t>
      </w:r>
    </w:p>
    <w:p w14:paraId="07342DD0" w14:textId="77777777" w:rsidR="00A03089" w:rsidRPr="00F71E6D" w:rsidRDefault="00A03089" w:rsidP="005D2965">
      <w:pPr>
        <w:pStyle w:val="Default"/>
        <w:spacing w:before="100" w:after="100"/>
        <w:ind w:firstLine="720"/>
        <w:jc w:val="both"/>
        <w:rPr>
          <w:color w:val="auto"/>
        </w:rPr>
      </w:pPr>
      <w:r w:rsidRPr="00F71E6D">
        <w:rPr>
          <w:color w:val="auto"/>
        </w:rPr>
        <w:lastRenderedPageBreak/>
        <w:t xml:space="preserve">Relationship types can also have attributes, similar to those of entity types. For example, to record the number of hours per week that an employee works on a particular project, we can include an attribute </w:t>
      </w:r>
      <w:r w:rsidRPr="00F71E6D">
        <w:rPr>
          <w:b/>
          <w:color w:val="auto"/>
        </w:rPr>
        <w:t>Hours</w:t>
      </w:r>
      <w:r w:rsidRPr="00F71E6D">
        <w:rPr>
          <w:color w:val="auto"/>
        </w:rPr>
        <w:t xml:space="preserve"> for the </w:t>
      </w:r>
      <w:r w:rsidRPr="00F71E6D">
        <w:rPr>
          <w:rFonts w:ascii="Arial" w:hAnsi="Arial" w:cs="Arial"/>
          <w:color w:val="auto"/>
        </w:rPr>
        <w:t xml:space="preserve">WORKS_ON </w:t>
      </w:r>
      <w:r w:rsidRPr="00F71E6D">
        <w:rPr>
          <w:color w:val="auto"/>
        </w:rPr>
        <w:t xml:space="preserve">relationship </w:t>
      </w:r>
      <w:proofErr w:type="gramStart"/>
      <w:r w:rsidRPr="00F71E6D">
        <w:rPr>
          <w:color w:val="auto"/>
        </w:rPr>
        <w:t>type .</w:t>
      </w:r>
      <w:proofErr w:type="gramEnd"/>
    </w:p>
    <w:p w14:paraId="07342DD1" w14:textId="77777777" w:rsidR="00A03089" w:rsidRPr="00F71E6D" w:rsidRDefault="00A03089" w:rsidP="005D2965">
      <w:pPr>
        <w:pStyle w:val="Default"/>
        <w:spacing w:before="100" w:after="100"/>
        <w:ind w:firstLine="720"/>
        <w:jc w:val="both"/>
        <w:rPr>
          <w:color w:val="auto"/>
        </w:rPr>
      </w:pPr>
      <w:r w:rsidRPr="00F71E6D">
        <w:rPr>
          <w:color w:val="auto"/>
        </w:rPr>
        <w:t xml:space="preserve">Another example is to include the date on which a manager started managing a department via an attribute </w:t>
      </w:r>
      <w:r w:rsidRPr="00F71E6D">
        <w:rPr>
          <w:b/>
          <w:color w:val="auto"/>
        </w:rPr>
        <w:t xml:space="preserve">StartDate </w:t>
      </w:r>
      <w:r w:rsidRPr="00F71E6D">
        <w:rPr>
          <w:color w:val="auto"/>
        </w:rPr>
        <w:t xml:space="preserve">for the </w:t>
      </w:r>
      <w:r w:rsidRPr="00F71E6D">
        <w:rPr>
          <w:rFonts w:ascii="Arial" w:hAnsi="Arial" w:cs="Arial"/>
          <w:color w:val="auto"/>
        </w:rPr>
        <w:t xml:space="preserve">MANAGES </w:t>
      </w:r>
      <w:r w:rsidRPr="00F71E6D">
        <w:rPr>
          <w:color w:val="auto"/>
        </w:rPr>
        <w:t xml:space="preserve">relationship </w:t>
      </w:r>
      <w:proofErr w:type="gramStart"/>
      <w:r w:rsidRPr="00F71E6D">
        <w:rPr>
          <w:color w:val="auto"/>
        </w:rPr>
        <w:t>type .</w:t>
      </w:r>
      <w:proofErr w:type="gramEnd"/>
    </w:p>
    <w:p w14:paraId="07342DD2" w14:textId="77777777" w:rsidR="00A03089" w:rsidRPr="00F71E6D" w:rsidRDefault="00A03089" w:rsidP="005D2965">
      <w:pPr>
        <w:pStyle w:val="Default"/>
        <w:spacing w:before="100" w:after="100"/>
        <w:ind w:firstLine="720"/>
        <w:jc w:val="both"/>
        <w:rPr>
          <w:color w:val="auto"/>
        </w:rPr>
      </w:pPr>
      <w:r w:rsidRPr="00F71E6D">
        <w:rPr>
          <w:color w:val="auto"/>
        </w:rPr>
        <w:t xml:space="preserve">Notice that attributes of 1:1 or </w:t>
      </w:r>
      <w:proofErr w:type="gramStart"/>
      <w:r w:rsidRPr="00F71E6D">
        <w:rPr>
          <w:color w:val="auto"/>
        </w:rPr>
        <w:t>1:N</w:t>
      </w:r>
      <w:proofErr w:type="gramEnd"/>
      <w:r w:rsidRPr="00F71E6D">
        <w:rPr>
          <w:color w:val="auto"/>
        </w:rPr>
        <w:t xml:space="preserve"> relationship types can be migrated to one of the participating entity types. For example, the StartDate attribute for the </w:t>
      </w:r>
      <w:r w:rsidRPr="00F71E6D">
        <w:rPr>
          <w:rFonts w:ascii="Arial" w:hAnsi="Arial" w:cs="Arial"/>
          <w:color w:val="auto"/>
        </w:rPr>
        <w:t xml:space="preserve">MANAGES </w:t>
      </w:r>
      <w:r w:rsidRPr="00F71E6D">
        <w:rPr>
          <w:color w:val="auto"/>
        </w:rPr>
        <w:t xml:space="preserve">relationship can be an attribute of either </w:t>
      </w:r>
      <w:r w:rsidRPr="00F71E6D">
        <w:rPr>
          <w:rFonts w:ascii="Arial" w:hAnsi="Arial" w:cs="Arial"/>
          <w:color w:val="auto"/>
        </w:rPr>
        <w:t xml:space="preserve">EMPLOYEE </w:t>
      </w:r>
      <w:r w:rsidRPr="00F71E6D">
        <w:rPr>
          <w:color w:val="auto"/>
        </w:rPr>
        <w:t xml:space="preserve">or </w:t>
      </w:r>
      <w:r w:rsidRPr="00F71E6D">
        <w:rPr>
          <w:rFonts w:ascii="Arial" w:hAnsi="Arial" w:cs="Arial"/>
          <w:color w:val="auto"/>
        </w:rPr>
        <w:t>DEPARTMENT</w:t>
      </w:r>
      <w:r w:rsidRPr="00F71E6D">
        <w:rPr>
          <w:color w:val="auto"/>
        </w:rPr>
        <w:t xml:space="preserve">—although conceptually it belongs to </w:t>
      </w:r>
      <w:r w:rsidRPr="00F71E6D">
        <w:rPr>
          <w:rFonts w:ascii="Arial" w:hAnsi="Arial" w:cs="Arial"/>
          <w:color w:val="auto"/>
        </w:rPr>
        <w:t>MANAGES</w:t>
      </w:r>
      <w:r w:rsidRPr="00F71E6D">
        <w:rPr>
          <w:color w:val="auto"/>
        </w:rPr>
        <w:t xml:space="preserve">. This is because </w:t>
      </w:r>
      <w:r w:rsidRPr="00F71E6D">
        <w:rPr>
          <w:rFonts w:ascii="Arial" w:hAnsi="Arial" w:cs="Arial"/>
          <w:color w:val="auto"/>
        </w:rPr>
        <w:t xml:space="preserve">MANAGES </w:t>
      </w:r>
      <w:r w:rsidRPr="00F71E6D">
        <w:rPr>
          <w:color w:val="auto"/>
        </w:rPr>
        <w:t xml:space="preserve">is a 1:1 relationship, so every department or employee entity participates in </w:t>
      </w:r>
      <w:r w:rsidRPr="00F71E6D">
        <w:rPr>
          <w:i/>
          <w:iCs/>
          <w:color w:val="auto"/>
        </w:rPr>
        <w:t xml:space="preserve">at most one </w:t>
      </w:r>
      <w:r w:rsidRPr="00F71E6D">
        <w:rPr>
          <w:color w:val="auto"/>
        </w:rPr>
        <w:t xml:space="preserve">relationship instance. Hence, the value of the StartDate attribute can be determined separately, either by the participating department entity or by the participating employee (manager) entity. </w:t>
      </w:r>
    </w:p>
    <w:p w14:paraId="07342DD3" w14:textId="77777777" w:rsidR="00A03089" w:rsidRPr="00F71E6D" w:rsidRDefault="00A03089" w:rsidP="005D2965">
      <w:pPr>
        <w:pStyle w:val="Default"/>
        <w:spacing w:before="100" w:after="100"/>
        <w:ind w:firstLine="720"/>
        <w:jc w:val="both"/>
        <w:rPr>
          <w:color w:val="auto"/>
        </w:rPr>
      </w:pPr>
      <w:r w:rsidRPr="00F71E6D">
        <w:rPr>
          <w:color w:val="auto"/>
        </w:rPr>
        <w:t xml:space="preserve">For a </w:t>
      </w:r>
      <w:proofErr w:type="gramStart"/>
      <w:r w:rsidRPr="00F71E6D">
        <w:rPr>
          <w:color w:val="auto"/>
        </w:rPr>
        <w:t>1:N</w:t>
      </w:r>
      <w:proofErr w:type="gramEnd"/>
      <w:r w:rsidRPr="00F71E6D">
        <w:rPr>
          <w:color w:val="auto"/>
        </w:rPr>
        <w:t xml:space="preserve"> relationship type, a relationship attribute can be migrated </w:t>
      </w:r>
      <w:r w:rsidRPr="00F71E6D">
        <w:rPr>
          <w:i/>
          <w:iCs/>
          <w:color w:val="auto"/>
        </w:rPr>
        <w:t xml:space="preserve">only </w:t>
      </w:r>
      <w:r w:rsidRPr="00F71E6D">
        <w:rPr>
          <w:color w:val="auto"/>
        </w:rPr>
        <w:t xml:space="preserve">to the entity type at the N-side of the relationship. For </w:t>
      </w:r>
      <w:proofErr w:type="gramStart"/>
      <w:r w:rsidRPr="00F71E6D">
        <w:rPr>
          <w:color w:val="auto"/>
        </w:rPr>
        <w:t>example</w:t>
      </w:r>
      <w:proofErr w:type="gramEnd"/>
      <w:r w:rsidRPr="00F71E6D">
        <w:rPr>
          <w:color w:val="auto"/>
        </w:rPr>
        <w:t xml:space="preserve"> if the </w:t>
      </w:r>
      <w:r w:rsidRPr="00F71E6D">
        <w:rPr>
          <w:rFonts w:ascii="Arial" w:hAnsi="Arial" w:cs="Arial"/>
          <w:color w:val="auto"/>
        </w:rPr>
        <w:t xml:space="preserve">WORKS_FOR </w:t>
      </w:r>
      <w:r w:rsidRPr="00F71E6D">
        <w:rPr>
          <w:color w:val="auto"/>
        </w:rPr>
        <w:t xml:space="preserve">relationship also has an attribute StartDate that indicates when an employee started working for a department, this attribute can be included as an attribute of </w:t>
      </w:r>
      <w:r w:rsidRPr="00F71E6D">
        <w:rPr>
          <w:rFonts w:ascii="Arial" w:hAnsi="Arial" w:cs="Arial"/>
          <w:color w:val="auto"/>
        </w:rPr>
        <w:t>EMPLOYEE</w:t>
      </w:r>
      <w:r w:rsidRPr="00F71E6D">
        <w:rPr>
          <w:color w:val="auto"/>
        </w:rPr>
        <w:t xml:space="preserve">. This is because each employee entity participates in at most one relationship instance in </w:t>
      </w:r>
      <w:r w:rsidRPr="00F71E6D">
        <w:rPr>
          <w:rFonts w:ascii="Arial" w:hAnsi="Arial" w:cs="Arial"/>
          <w:color w:val="auto"/>
        </w:rPr>
        <w:t>WORKS_FOR</w:t>
      </w:r>
      <w:r w:rsidRPr="00F71E6D">
        <w:rPr>
          <w:color w:val="auto"/>
        </w:rPr>
        <w:t xml:space="preserve">. In both 1:1 and </w:t>
      </w:r>
      <w:proofErr w:type="gramStart"/>
      <w:r w:rsidRPr="00F71E6D">
        <w:rPr>
          <w:color w:val="auto"/>
        </w:rPr>
        <w:t>1:N</w:t>
      </w:r>
      <w:proofErr w:type="gramEnd"/>
      <w:r w:rsidRPr="00F71E6D">
        <w:rPr>
          <w:color w:val="auto"/>
        </w:rPr>
        <w:t xml:space="preserve"> relationship types, the decision as to where a relationship attribute should be placed—as a relationship type attribute or as an attribute of a participating entity type—is determined subjectively by the schema designer. </w:t>
      </w:r>
    </w:p>
    <w:p w14:paraId="07342DD4" w14:textId="77777777" w:rsidR="00A03089" w:rsidRDefault="00A03089" w:rsidP="005D2965">
      <w:pPr>
        <w:pStyle w:val="Default"/>
        <w:spacing w:before="100" w:after="100"/>
        <w:ind w:firstLine="720"/>
        <w:jc w:val="both"/>
        <w:rPr>
          <w:color w:val="auto"/>
          <w:sz w:val="20"/>
          <w:szCs w:val="20"/>
        </w:rPr>
      </w:pPr>
      <w:r w:rsidRPr="00F71E6D">
        <w:rPr>
          <w:color w:val="auto"/>
        </w:rPr>
        <w:t xml:space="preserve">For </w:t>
      </w:r>
      <w:proofErr w:type="gramStart"/>
      <w:r w:rsidRPr="00F71E6D">
        <w:rPr>
          <w:color w:val="auto"/>
        </w:rPr>
        <w:t>M:N</w:t>
      </w:r>
      <w:proofErr w:type="gramEnd"/>
      <w:r w:rsidRPr="00F71E6D">
        <w:rPr>
          <w:color w:val="auto"/>
        </w:rPr>
        <w:t xml:space="preserve"> relationship types, some attributes may be determined by the </w:t>
      </w:r>
      <w:r w:rsidRPr="00F71E6D">
        <w:rPr>
          <w:i/>
          <w:iCs/>
          <w:color w:val="auto"/>
        </w:rPr>
        <w:t xml:space="preserve">combination of participating entities </w:t>
      </w:r>
      <w:r w:rsidRPr="00F71E6D">
        <w:rPr>
          <w:color w:val="auto"/>
        </w:rPr>
        <w:t xml:space="preserve">in a relationship instance, not by any single entity. Such attributes </w:t>
      </w:r>
      <w:r w:rsidRPr="00F71E6D">
        <w:rPr>
          <w:i/>
          <w:iCs/>
          <w:color w:val="auto"/>
        </w:rPr>
        <w:t xml:space="preserve">must be specified as relationship attributes. </w:t>
      </w:r>
      <w:r w:rsidRPr="00F71E6D">
        <w:rPr>
          <w:color w:val="auto"/>
        </w:rPr>
        <w:t xml:space="preserve">An example is the Hours attribute of the </w:t>
      </w:r>
      <w:proofErr w:type="gramStart"/>
      <w:r w:rsidRPr="00F71E6D">
        <w:rPr>
          <w:color w:val="auto"/>
        </w:rPr>
        <w:t>M:N</w:t>
      </w:r>
      <w:proofErr w:type="gramEnd"/>
      <w:r w:rsidRPr="00F71E6D">
        <w:rPr>
          <w:color w:val="auto"/>
        </w:rPr>
        <w:t xml:space="preserve"> relationship </w:t>
      </w:r>
      <w:r w:rsidRPr="00F71E6D">
        <w:rPr>
          <w:rFonts w:ascii="Arial" w:hAnsi="Arial" w:cs="Arial"/>
          <w:color w:val="auto"/>
        </w:rPr>
        <w:t>WORKS_</w:t>
      </w:r>
      <w:proofErr w:type="gramStart"/>
      <w:r w:rsidRPr="00F71E6D">
        <w:rPr>
          <w:rFonts w:ascii="Arial" w:hAnsi="Arial" w:cs="Arial"/>
          <w:color w:val="auto"/>
        </w:rPr>
        <w:t>ON .</w:t>
      </w:r>
      <w:proofErr w:type="gramEnd"/>
      <w:r w:rsidRPr="00F71E6D">
        <w:rPr>
          <w:rFonts w:ascii="Arial" w:hAnsi="Arial" w:cs="Arial"/>
          <w:color w:val="auto"/>
        </w:rPr>
        <w:t xml:space="preserve"> </w:t>
      </w:r>
      <w:r w:rsidRPr="00F71E6D">
        <w:rPr>
          <w:color w:val="auto"/>
        </w:rPr>
        <w:t>the number of hours an employee works on a project is determined by an employee-project combination and not separately by either entity</w:t>
      </w:r>
      <w:r>
        <w:rPr>
          <w:color w:val="auto"/>
          <w:sz w:val="20"/>
          <w:szCs w:val="20"/>
        </w:rPr>
        <w:t xml:space="preserve">. </w:t>
      </w:r>
    </w:p>
    <w:p w14:paraId="07342DD5" w14:textId="77777777" w:rsidR="00A03089" w:rsidRPr="00F71E6D" w:rsidRDefault="00A03089" w:rsidP="005D2965">
      <w:pPr>
        <w:pStyle w:val="Default"/>
        <w:spacing w:before="100" w:after="100"/>
        <w:jc w:val="both"/>
        <w:rPr>
          <w:color w:val="auto"/>
          <w:u w:val="single"/>
        </w:rPr>
      </w:pPr>
      <w:r w:rsidRPr="00F71E6D">
        <w:rPr>
          <w:b/>
          <w:bCs/>
          <w:color w:val="auto"/>
          <w:u w:val="single"/>
        </w:rPr>
        <w:t xml:space="preserve">5 Weak Entity Types </w:t>
      </w:r>
    </w:p>
    <w:p w14:paraId="07342DD6" w14:textId="77777777" w:rsidR="00A03089" w:rsidRPr="00F71E6D" w:rsidRDefault="00A03089" w:rsidP="005D2965">
      <w:pPr>
        <w:pStyle w:val="Default"/>
        <w:spacing w:before="100" w:after="100"/>
        <w:ind w:firstLine="720"/>
        <w:jc w:val="both"/>
        <w:rPr>
          <w:color w:val="auto"/>
        </w:rPr>
      </w:pPr>
      <w:r w:rsidRPr="00F71E6D">
        <w:rPr>
          <w:color w:val="auto"/>
        </w:rPr>
        <w:t xml:space="preserve">Entity types that do not have key attributes of their own are called </w:t>
      </w:r>
      <w:r w:rsidRPr="00F71E6D">
        <w:rPr>
          <w:b/>
          <w:bCs/>
          <w:color w:val="auto"/>
        </w:rPr>
        <w:t xml:space="preserve">weak entity types. </w:t>
      </w:r>
      <w:r w:rsidRPr="00F71E6D">
        <w:rPr>
          <w:color w:val="auto"/>
        </w:rPr>
        <w:t xml:space="preserve">In contrast, </w:t>
      </w:r>
      <w:r w:rsidRPr="00F71E6D">
        <w:rPr>
          <w:b/>
          <w:bCs/>
          <w:color w:val="auto"/>
        </w:rPr>
        <w:t xml:space="preserve">regular entity types </w:t>
      </w:r>
      <w:r w:rsidRPr="00F71E6D">
        <w:rPr>
          <w:color w:val="auto"/>
        </w:rPr>
        <w:t xml:space="preserve">that do have a key attribute are sometimes called </w:t>
      </w:r>
      <w:r w:rsidRPr="00F71E6D">
        <w:rPr>
          <w:b/>
          <w:bCs/>
          <w:color w:val="auto"/>
        </w:rPr>
        <w:t xml:space="preserve">strong entity types. </w:t>
      </w:r>
      <w:r w:rsidRPr="00F71E6D">
        <w:rPr>
          <w:color w:val="auto"/>
        </w:rPr>
        <w:t xml:space="preserve">Entities belonging to a weak entity type are identified by being related to specific entities from another entity type in combination with some of their attribute values. We call this other entity type the </w:t>
      </w:r>
      <w:r w:rsidRPr="00F71E6D">
        <w:rPr>
          <w:b/>
          <w:bCs/>
          <w:color w:val="auto"/>
        </w:rPr>
        <w:t xml:space="preserve">identifying </w:t>
      </w:r>
      <w:r w:rsidRPr="00F71E6D">
        <w:rPr>
          <w:color w:val="auto"/>
        </w:rPr>
        <w:t xml:space="preserve">or </w:t>
      </w:r>
      <w:r w:rsidRPr="00F71E6D">
        <w:rPr>
          <w:b/>
          <w:bCs/>
          <w:color w:val="auto"/>
        </w:rPr>
        <w:t xml:space="preserve">owner entity type </w:t>
      </w:r>
      <w:r w:rsidRPr="00F71E6D">
        <w:rPr>
          <w:color w:val="auto"/>
        </w:rPr>
        <w:t xml:space="preserve">and we call the relationship type that relates a weak entity type to its owner the </w:t>
      </w:r>
      <w:r w:rsidRPr="00F71E6D">
        <w:rPr>
          <w:b/>
          <w:bCs/>
          <w:color w:val="auto"/>
        </w:rPr>
        <w:t xml:space="preserve">identifying relationship </w:t>
      </w:r>
      <w:r w:rsidRPr="00F71E6D">
        <w:rPr>
          <w:color w:val="auto"/>
        </w:rPr>
        <w:t>of the weak entity type</w:t>
      </w:r>
      <w:proofErr w:type="gramStart"/>
      <w:r w:rsidRPr="00F71E6D">
        <w:rPr>
          <w:color w:val="auto"/>
        </w:rPr>
        <w:t xml:space="preserve"> ..</w:t>
      </w:r>
      <w:proofErr w:type="gramEnd"/>
      <w:r w:rsidRPr="00F71E6D">
        <w:rPr>
          <w:color w:val="auto"/>
        </w:rPr>
        <w:t xml:space="preserve">A weak entity type always has a </w:t>
      </w:r>
      <w:r w:rsidRPr="00F71E6D">
        <w:rPr>
          <w:i/>
          <w:iCs/>
          <w:color w:val="auto"/>
        </w:rPr>
        <w:t xml:space="preserve">total participation constraint </w:t>
      </w:r>
      <w:r w:rsidRPr="00F71E6D">
        <w:rPr>
          <w:color w:val="auto"/>
        </w:rPr>
        <w:t xml:space="preserve">(existence dependency) with respect to its identifying relationship, because a weak entity cannot be identified without an owner entity. </w:t>
      </w:r>
    </w:p>
    <w:p w14:paraId="07342DD7" w14:textId="77777777" w:rsidR="00A03089" w:rsidRPr="00F71E6D" w:rsidRDefault="00A03089" w:rsidP="005D2965">
      <w:pPr>
        <w:pStyle w:val="Default"/>
        <w:spacing w:before="100" w:after="100"/>
        <w:ind w:firstLine="720"/>
        <w:jc w:val="both"/>
        <w:rPr>
          <w:color w:val="auto"/>
        </w:rPr>
      </w:pPr>
      <w:r w:rsidRPr="00F71E6D">
        <w:rPr>
          <w:color w:val="auto"/>
        </w:rPr>
        <w:t xml:space="preserve">Consider the entity type </w:t>
      </w:r>
      <w:r w:rsidRPr="00F71E6D">
        <w:rPr>
          <w:rFonts w:ascii="Arial" w:hAnsi="Arial" w:cs="Arial"/>
          <w:color w:val="auto"/>
        </w:rPr>
        <w:t>DEPENDENT</w:t>
      </w:r>
      <w:r w:rsidRPr="00F71E6D">
        <w:rPr>
          <w:color w:val="auto"/>
        </w:rPr>
        <w:t xml:space="preserve">, related to </w:t>
      </w:r>
      <w:r w:rsidRPr="00F71E6D">
        <w:rPr>
          <w:rFonts w:ascii="Arial" w:hAnsi="Arial" w:cs="Arial"/>
          <w:color w:val="auto"/>
        </w:rPr>
        <w:t>EMPLOYEE</w:t>
      </w:r>
      <w:r w:rsidRPr="00F71E6D">
        <w:rPr>
          <w:color w:val="auto"/>
        </w:rPr>
        <w:t xml:space="preserve">, which is used to keep track of the dependents of each employee via a </w:t>
      </w:r>
      <w:proofErr w:type="gramStart"/>
      <w:r w:rsidRPr="00F71E6D">
        <w:rPr>
          <w:color w:val="auto"/>
        </w:rPr>
        <w:t>1:N</w:t>
      </w:r>
      <w:proofErr w:type="gramEnd"/>
      <w:r w:rsidRPr="00F71E6D">
        <w:rPr>
          <w:color w:val="auto"/>
        </w:rPr>
        <w:t xml:space="preserve"> </w:t>
      </w:r>
      <w:proofErr w:type="gramStart"/>
      <w:r w:rsidRPr="00F71E6D">
        <w:rPr>
          <w:color w:val="auto"/>
        </w:rPr>
        <w:t>relationship .The</w:t>
      </w:r>
      <w:proofErr w:type="gramEnd"/>
      <w:r w:rsidRPr="00F71E6D">
        <w:rPr>
          <w:color w:val="auto"/>
        </w:rPr>
        <w:t xml:space="preserve"> attributes of </w:t>
      </w:r>
      <w:r w:rsidRPr="00F71E6D">
        <w:rPr>
          <w:rFonts w:ascii="Arial" w:hAnsi="Arial" w:cs="Arial"/>
          <w:color w:val="auto"/>
        </w:rPr>
        <w:t xml:space="preserve">DEPENDENT </w:t>
      </w:r>
      <w:r w:rsidRPr="00F71E6D">
        <w:rPr>
          <w:color w:val="auto"/>
        </w:rPr>
        <w:t xml:space="preserve">are Name (the first name of the dependent), </w:t>
      </w:r>
      <w:proofErr w:type="spellStart"/>
      <w:r w:rsidRPr="00F71E6D">
        <w:rPr>
          <w:color w:val="auto"/>
        </w:rPr>
        <w:t>BirthDate</w:t>
      </w:r>
      <w:proofErr w:type="spellEnd"/>
      <w:r w:rsidRPr="00F71E6D">
        <w:rPr>
          <w:color w:val="auto"/>
        </w:rPr>
        <w:t xml:space="preserve">, Sex, and Relationship (to the employee). Two dependents of </w:t>
      </w:r>
      <w:r w:rsidRPr="00F71E6D">
        <w:rPr>
          <w:i/>
          <w:iCs/>
          <w:color w:val="auto"/>
        </w:rPr>
        <w:t xml:space="preserve">two distinct employees </w:t>
      </w:r>
      <w:r w:rsidRPr="00F71E6D">
        <w:rPr>
          <w:color w:val="auto"/>
        </w:rPr>
        <w:t xml:space="preserve">may, by chance, have the same values for Name, </w:t>
      </w:r>
      <w:proofErr w:type="spellStart"/>
      <w:r w:rsidRPr="00F71E6D">
        <w:rPr>
          <w:color w:val="auto"/>
        </w:rPr>
        <w:t>BirthDate</w:t>
      </w:r>
      <w:proofErr w:type="spellEnd"/>
      <w:r w:rsidRPr="00F71E6D">
        <w:rPr>
          <w:color w:val="auto"/>
        </w:rPr>
        <w:t xml:space="preserve">, Sex, and Relationship, but they are still distinct entities. They are identified as distinct entities only after determining the </w:t>
      </w:r>
      <w:r w:rsidRPr="00F71E6D">
        <w:rPr>
          <w:i/>
          <w:iCs/>
          <w:color w:val="auto"/>
        </w:rPr>
        <w:t xml:space="preserve">particular employee entity </w:t>
      </w:r>
      <w:r w:rsidRPr="00F71E6D">
        <w:rPr>
          <w:color w:val="auto"/>
        </w:rPr>
        <w:t xml:space="preserve">to which each dependent is related. Each employee entity is said to </w:t>
      </w:r>
      <w:r w:rsidRPr="00F71E6D">
        <w:rPr>
          <w:b/>
          <w:bCs/>
          <w:color w:val="auto"/>
        </w:rPr>
        <w:t xml:space="preserve">own </w:t>
      </w:r>
      <w:r w:rsidRPr="00F71E6D">
        <w:rPr>
          <w:color w:val="auto"/>
        </w:rPr>
        <w:t xml:space="preserve">the dependent entities that are related to it. </w:t>
      </w:r>
    </w:p>
    <w:p w14:paraId="07342DD8" w14:textId="77777777" w:rsidR="00A03089" w:rsidRPr="00F71E6D" w:rsidRDefault="00A03089" w:rsidP="005D2965">
      <w:pPr>
        <w:pStyle w:val="Default"/>
        <w:spacing w:before="100" w:after="100"/>
        <w:jc w:val="both"/>
        <w:rPr>
          <w:color w:val="auto"/>
        </w:rPr>
      </w:pPr>
      <w:r w:rsidRPr="00F71E6D">
        <w:rPr>
          <w:color w:val="auto"/>
        </w:rPr>
        <w:lastRenderedPageBreak/>
        <w:t xml:space="preserve">A weak entity type normally has a </w:t>
      </w:r>
      <w:r w:rsidRPr="00F71E6D">
        <w:rPr>
          <w:b/>
          <w:bCs/>
          <w:color w:val="auto"/>
        </w:rPr>
        <w:t xml:space="preserve">partial key, </w:t>
      </w:r>
      <w:r w:rsidRPr="00F71E6D">
        <w:rPr>
          <w:color w:val="auto"/>
        </w:rPr>
        <w:t xml:space="preserve">which is the set of attributes that can uniquely identify weak entities that are </w:t>
      </w:r>
      <w:r w:rsidRPr="00F71E6D">
        <w:rPr>
          <w:i/>
          <w:iCs/>
          <w:color w:val="auto"/>
        </w:rPr>
        <w:t xml:space="preserve">related to the same owner </w:t>
      </w:r>
      <w:proofErr w:type="gramStart"/>
      <w:r w:rsidRPr="00F71E6D">
        <w:rPr>
          <w:i/>
          <w:iCs/>
          <w:color w:val="auto"/>
        </w:rPr>
        <w:t>entity .</w:t>
      </w:r>
      <w:r w:rsidRPr="00F71E6D">
        <w:rPr>
          <w:color w:val="auto"/>
        </w:rPr>
        <w:t>In</w:t>
      </w:r>
      <w:proofErr w:type="gramEnd"/>
      <w:r w:rsidRPr="00F71E6D">
        <w:rPr>
          <w:color w:val="auto"/>
        </w:rPr>
        <w:t xml:space="preserve"> our example, if we assume that no two dependents of the same employee ever have the same first name, the attribute Name of </w:t>
      </w:r>
      <w:r w:rsidRPr="00F71E6D">
        <w:rPr>
          <w:rFonts w:ascii="Arial" w:hAnsi="Arial" w:cs="Arial"/>
          <w:color w:val="auto"/>
        </w:rPr>
        <w:t xml:space="preserve">DEPENDENT </w:t>
      </w:r>
      <w:r w:rsidRPr="00F71E6D">
        <w:rPr>
          <w:color w:val="auto"/>
        </w:rPr>
        <w:t xml:space="preserve">is the partial key. In the worst case, a composite attribute of </w:t>
      </w:r>
      <w:r w:rsidRPr="00F71E6D">
        <w:rPr>
          <w:i/>
          <w:iCs/>
          <w:color w:val="auto"/>
        </w:rPr>
        <w:t xml:space="preserve">all the weak entity’s attributes </w:t>
      </w:r>
      <w:r w:rsidRPr="00F71E6D">
        <w:rPr>
          <w:color w:val="auto"/>
        </w:rPr>
        <w:t xml:space="preserve">will be the partial key. </w:t>
      </w:r>
    </w:p>
    <w:p w14:paraId="07342DD9" w14:textId="77777777" w:rsidR="00A03089" w:rsidRPr="00F71E6D" w:rsidRDefault="00A03089" w:rsidP="005D2965">
      <w:pPr>
        <w:pStyle w:val="Default"/>
        <w:spacing w:before="100" w:after="100"/>
        <w:ind w:firstLine="720"/>
        <w:jc w:val="both"/>
        <w:rPr>
          <w:color w:val="auto"/>
        </w:rPr>
      </w:pPr>
      <w:r w:rsidRPr="00F71E6D">
        <w:rPr>
          <w:color w:val="auto"/>
        </w:rPr>
        <w:t xml:space="preserve">In ER diagrams, both a weak entity type and its identifying relationship are distinguished by surrounding their boxes and diamonds with </w:t>
      </w:r>
      <w:r w:rsidRPr="00F71E6D">
        <w:rPr>
          <w:i/>
          <w:iCs/>
          <w:color w:val="auto"/>
        </w:rPr>
        <w:t>double lines</w:t>
      </w:r>
      <w:r w:rsidRPr="00F71E6D">
        <w:rPr>
          <w:color w:val="auto"/>
        </w:rPr>
        <w:t xml:space="preserve">. The partial key attribute is underlined with a dashed or dotted line. </w:t>
      </w:r>
    </w:p>
    <w:p w14:paraId="07342DDA" w14:textId="77777777" w:rsidR="00A03089" w:rsidRPr="00F71E6D" w:rsidRDefault="00A03089" w:rsidP="005D2965">
      <w:pPr>
        <w:pStyle w:val="Default"/>
        <w:spacing w:before="100" w:after="100"/>
        <w:jc w:val="both"/>
        <w:rPr>
          <w:b/>
          <w:bCs/>
          <w:color w:val="auto"/>
          <w:u w:val="single"/>
        </w:rPr>
      </w:pPr>
      <w:r w:rsidRPr="00F71E6D">
        <w:rPr>
          <w:b/>
          <w:bCs/>
          <w:color w:val="auto"/>
          <w:u w:val="single"/>
        </w:rPr>
        <w:t xml:space="preserve">6 Refining the ER Design for the COMPANY Database </w:t>
      </w:r>
    </w:p>
    <w:p w14:paraId="07342DDB" w14:textId="77777777" w:rsidR="00A03089" w:rsidRPr="00F71E6D" w:rsidRDefault="00A03089" w:rsidP="005D2965">
      <w:pPr>
        <w:pStyle w:val="Default"/>
        <w:spacing w:before="100" w:after="100"/>
        <w:jc w:val="both"/>
        <w:rPr>
          <w:color w:val="auto"/>
          <w:u w:val="single"/>
        </w:rPr>
      </w:pPr>
    </w:p>
    <w:p w14:paraId="07342DDC" w14:textId="77777777" w:rsidR="00A03089" w:rsidRPr="00F71E6D" w:rsidRDefault="00A03089" w:rsidP="005D2965">
      <w:pPr>
        <w:pStyle w:val="Default"/>
        <w:spacing w:before="100" w:after="100"/>
        <w:jc w:val="both"/>
        <w:rPr>
          <w:color w:val="auto"/>
        </w:rPr>
      </w:pPr>
      <w:r w:rsidRPr="00F71E6D">
        <w:rPr>
          <w:color w:val="auto"/>
        </w:rPr>
        <w:t xml:space="preserve">In our example, we specify the following relationship types: </w:t>
      </w:r>
    </w:p>
    <w:p w14:paraId="07342DDD" w14:textId="77777777" w:rsidR="00A03089" w:rsidRPr="00F71E6D" w:rsidRDefault="00A03089" w:rsidP="005D2965">
      <w:pPr>
        <w:pStyle w:val="Default"/>
        <w:spacing w:before="100" w:after="100"/>
        <w:ind w:left="720" w:hanging="360"/>
        <w:jc w:val="both"/>
        <w:rPr>
          <w:color w:val="auto"/>
        </w:rPr>
      </w:pPr>
      <w:r w:rsidRPr="00F71E6D">
        <w:rPr>
          <w:color w:val="auto"/>
        </w:rPr>
        <w:t xml:space="preserve">1. </w:t>
      </w:r>
      <w:r w:rsidRPr="00F71E6D">
        <w:rPr>
          <w:rFonts w:ascii="Arial" w:hAnsi="Arial" w:cs="Arial"/>
          <w:color w:val="auto"/>
        </w:rPr>
        <w:t>MANAGES</w:t>
      </w:r>
      <w:r w:rsidRPr="00F71E6D">
        <w:rPr>
          <w:color w:val="auto"/>
        </w:rPr>
        <w:t xml:space="preserve">, a 1:1 relationship type between </w:t>
      </w:r>
      <w:r w:rsidRPr="00F71E6D">
        <w:rPr>
          <w:rFonts w:ascii="Arial" w:hAnsi="Arial" w:cs="Arial"/>
          <w:color w:val="auto"/>
        </w:rPr>
        <w:t xml:space="preserve">EMPLOYEE </w:t>
      </w:r>
      <w:r w:rsidRPr="00F71E6D">
        <w:rPr>
          <w:color w:val="auto"/>
        </w:rPr>
        <w:t xml:space="preserve">and </w:t>
      </w:r>
      <w:r w:rsidRPr="00F71E6D">
        <w:rPr>
          <w:rFonts w:ascii="Arial" w:hAnsi="Arial" w:cs="Arial"/>
          <w:color w:val="auto"/>
        </w:rPr>
        <w:t>DEPARTMENT</w:t>
      </w:r>
      <w:r w:rsidRPr="00F71E6D">
        <w:rPr>
          <w:color w:val="auto"/>
        </w:rPr>
        <w:t xml:space="preserve">. </w:t>
      </w:r>
      <w:r w:rsidRPr="00F71E6D">
        <w:rPr>
          <w:rFonts w:ascii="Arial" w:hAnsi="Arial" w:cs="Arial"/>
          <w:color w:val="auto"/>
        </w:rPr>
        <w:t xml:space="preserve">EMPLOYEE </w:t>
      </w:r>
      <w:r w:rsidRPr="00F71E6D">
        <w:rPr>
          <w:color w:val="auto"/>
        </w:rPr>
        <w:t xml:space="preserve">participation is partial. </w:t>
      </w:r>
      <w:r w:rsidRPr="00F71E6D">
        <w:rPr>
          <w:rFonts w:ascii="Arial" w:hAnsi="Arial" w:cs="Arial"/>
          <w:color w:val="auto"/>
        </w:rPr>
        <w:t xml:space="preserve">DEPARTMENT </w:t>
      </w:r>
      <w:r w:rsidRPr="00F71E6D">
        <w:rPr>
          <w:color w:val="auto"/>
        </w:rPr>
        <w:t xml:space="preserve">participation is not clear from the requirements. We question the users, who say that a department must have a manager at all times, which implies total </w:t>
      </w:r>
      <w:proofErr w:type="gramStart"/>
      <w:r w:rsidRPr="00F71E6D">
        <w:rPr>
          <w:color w:val="auto"/>
        </w:rPr>
        <w:t>participation .The</w:t>
      </w:r>
      <w:proofErr w:type="gramEnd"/>
      <w:r w:rsidRPr="00F71E6D">
        <w:rPr>
          <w:color w:val="auto"/>
        </w:rPr>
        <w:t xml:space="preserve"> attribute StartDate is assigned to this relationship type. </w:t>
      </w:r>
    </w:p>
    <w:p w14:paraId="07342DDE" w14:textId="77777777" w:rsidR="00A03089" w:rsidRPr="00F71E6D" w:rsidRDefault="00A03089" w:rsidP="005D2965">
      <w:pPr>
        <w:pStyle w:val="Default"/>
        <w:spacing w:before="100" w:after="100"/>
        <w:ind w:left="720" w:hanging="360"/>
        <w:jc w:val="both"/>
        <w:rPr>
          <w:color w:val="auto"/>
        </w:rPr>
      </w:pPr>
      <w:r w:rsidRPr="00F71E6D">
        <w:rPr>
          <w:color w:val="auto"/>
        </w:rPr>
        <w:t xml:space="preserve">2. </w:t>
      </w:r>
      <w:r w:rsidRPr="00F71E6D">
        <w:rPr>
          <w:rFonts w:ascii="Arial" w:hAnsi="Arial" w:cs="Arial"/>
          <w:color w:val="auto"/>
        </w:rPr>
        <w:t>WORKS_FOR</w:t>
      </w:r>
      <w:r w:rsidRPr="00F71E6D">
        <w:rPr>
          <w:color w:val="auto"/>
        </w:rPr>
        <w:t xml:space="preserve">, a </w:t>
      </w:r>
      <w:proofErr w:type="gramStart"/>
      <w:r w:rsidRPr="00F71E6D">
        <w:rPr>
          <w:color w:val="auto"/>
        </w:rPr>
        <w:t>1:N</w:t>
      </w:r>
      <w:proofErr w:type="gramEnd"/>
      <w:r w:rsidRPr="00F71E6D">
        <w:rPr>
          <w:color w:val="auto"/>
        </w:rPr>
        <w:t xml:space="preserve"> relationship type between </w:t>
      </w:r>
      <w:r w:rsidRPr="00F71E6D">
        <w:rPr>
          <w:rFonts w:ascii="Arial" w:hAnsi="Arial" w:cs="Arial"/>
          <w:color w:val="auto"/>
        </w:rPr>
        <w:t xml:space="preserve">DEPARTMENT </w:t>
      </w:r>
      <w:r w:rsidRPr="00F71E6D">
        <w:rPr>
          <w:color w:val="auto"/>
        </w:rPr>
        <w:t xml:space="preserve">and </w:t>
      </w:r>
      <w:r w:rsidRPr="00F71E6D">
        <w:rPr>
          <w:rFonts w:ascii="Arial" w:hAnsi="Arial" w:cs="Arial"/>
          <w:color w:val="auto"/>
        </w:rPr>
        <w:t>EMPLOYEE</w:t>
      </w:r>
      <w:r w:rsidRPr="00F71E6D">
        <w:rPr>
          <w:color w:val="auto"/>
        </w:rPr>
        <w:t xml:space="preserve">. Both participations are total. </w:t>
      </w:r>
    </w:p>
    <w:p w14:paraId="07342DDF" w14:textId="77777777" w:rsidR="00A03089" w:rsidRPr="00F71E6D" w:rsidRDefault="00A03089" w:rsidP="005D2965">
      <w:pPr>
        <w:pStyle w:val="Default"/>
        <w:spacing w:before="100" w:after="100"/>
        <w:ind w:left="720" w:hanging="360"/>
        <w:jc w:val="both"/>
        <w:rPr>
          <w:color w:val="auto"/>
        </w:rPr>
      </w:pPr>
      <w:r w:rsidRPr="00F71E6D">
        <w:rPr>
          <w:color w:val="auto"/>
        </w:rPr>
        <w:t xml:space="preserve">3. </w:t>
      </w:r>
      <w:r w:rsidRPr="00F71E6D">
        <w:rPr>
          <w:rFonts w:ascii="Arial" w:hAnsi="Arial" w:cs="Arial"/>
          <w:color w:val="auto"/>
        </w:rPr>
        <w:t>CONTROLS</w:t>
      </w:r>
      <w:r w:rsidRPr="00F71E6D">
        <w:rPr>
          <w:color w:val="auto"/>
        </w:rPr>
        <w:t xml:space="preserve">, a </w:t>
      </w:r>
      <w:proofErr w:type="gramStart"/>
      <w:r w:rsidRPr="00F71E6D">
        <w:rPr>
          <w:color w:val="auto"/>
        </w:rPr>
        <w:t>1:N</w:t>
      </w:r>
      <w:proofErr w:type="gramEnd"/>
      <w:r w:rsidRPr="00F71E6D">
        <w:rPr>
          <w:color w:val="auto"/>
        </w:rPr>
        <w:t xml:space="preserve"> relationship type between </w:t>
      </w:r>
      <w:r w:rsidRPr="00F71E6D">
        <w:rPr>
          <w:rFonts w:ascii="Arial" w:hAnsi="Arial" w:cs="Arial"/>
          <w:color w:val="auto"/>
        </w:rPr>
        <w:t xml:space="preserve">DEPARTMENT </w:t>
      </w:r>
      <w:r w:rsidRPr="00F71E6D">
        <w:rPr>
          <w:color w:val="auto"/>
        </w:rPr>
        <w:t xml:space="preserve">and </w:t>
      </w:r>
      <w:r w:rsidRPr="00F71E6D">
        <w:rPr>
          <w:rFonts w:ascii="Arial" w:hAnsi="Arial" w:cs="Arial"/>
          <w:color w:val="auto"/>
        </w:rPr>
        <w:t>PROJECT</w:t>
      </w:r>
      <w:r w:rsidRPr="00F71E6D">
        <w:rPr>
          <w:color w:val="auto"/>
        </w:rPr>
        <w:t xml:space="preserve">. The participation of </w:t>
      </w:r>
      <w:r w:rsidRPr="00F71E6D">
        <w:rPr>
          <w:rFonts w:ascii="Arial" w:hAnsi="Arial" w:cs="Arial"/>
          <w:color w:val="auto"/>
        </w:rPr>
        <w:t xml:space="preserve">PROJECT </w:t>
      </w:r>
      <w:r w:rsidRPr="00F71E6D">
        <w:rPr>
          <w:color w:val="auto"/>
        </w:rPr>
        <w:t xml:space="preserve">is total, whereas that of </w:t>
      </w:r>
      <w:r w:rsidRPr="00F71E6D">
        <w:rPr>
          <w:rFonts w:ascii="Arial" w:hAnsi="Arial" w:cs="Arial"/>
          <w:color w:val="auto"/>
        </w:rPr>
        <w:t xml:space="preserve">DEPARTMENT </w:t>
      </w:r>
      <w:r w:rsidRPr="00F71E6D">
        <w:rPr>
          <w:color w:val="auto"/>
        </w:rPr>
        <w:t xml:space="preserve">is determined to be partial, after consultation with the users. </w:t>
      </w:r>
    </w:p>
    <w:p w14:paraId="07342DE0" w14:textId="77777777" w:rsidR="00A03089" w:rsidRPr="00F71E6D" w:rsidRDefault="00A03089" w:rsidP="005D2965">
      <w:pPr>
        <w:pStyle w:val="Default"/>
        <w:spacing w:before="100" w:after="100"/>
        <w:ind w:left="720" w:hanging="360"/>
        <w:jc w:val="both"/>
        <w:rPr>
          <w:color w:val="auto"/>
        </w:rPr>
      </w:pPr>
      <w:r w:rsidRPr="00F71E6D">
        <w:rPr>
          <w:color w:val="auto"/>
        </w:rPr>
        <w:t xml:space="preserve">4. </w:t>
      </w:r>
      <w:r w:rsidRPr="00F71E6D">
        <w:rPr>
          <w:rFonts w:ascii="Arial" w:hAnsi="Arial" w:cs="Arial"/>
          <w:color w:val="auto"/>
        </w:rPr>
        <w:t>SUPERVISION</w:t>
      </w:r>
      <w:r w:rsidRPr="00F71E6D">
        <w:rPr>
          <w:color w:val="auto"/>
        </w:rPr>
        <w:t xml:space="preserve">, a </w:t>
      </w:r>
      <w:proofErr w:type="gramStart"/>
      <w:r w:rsidRPr="00F71E6D">
        <w:rPr>
          <w:color w:val="auto"/>
        </w:rPr>
        <w:t>1:N</w:t>
      </w:r>
      <w:proofErr w:type="gramEnd"/>
      <w:r w:rsidRPr="00F71E6D">
        <w:rPr>
          <w:color w:val="auto"/>
        </w:rPr>
        <w:t xml:space="preserve"> relationship type between </w:t>
      </w:r>
      <w:r w:rsidRPr="00F71E6D">
        <w:rPr>
          <w:rFonts w:ascii="Arial" w:hAnsi="Arial" w:cs="Arial"/>
          <w:color w:val="auto"/>
        </w:rPr>
        <w:t xml:space="preserve">EMPLOYEE </w:t>
      </w:r>
      <w:r w:rsidRPr="00F71E6D">
        <w:rPr>
          <w:color w:val="auto"/>
        </w:rPr>
        <w:t xml:space="preserve">(in the supervisor role) and </w:t>
      </w:r>
      <w:r w:rsidRPr="00F71E6D">
        <w:rPr>
          <w:rFonts w:ascii="Arial" w:hAnsi="Arial" w:cs="Arial"/>
          <w:color w:val="auto"/>
        </w:rPr>
        <w:t xml:space="preserve">EMPLOYEE </w:t>
      </w:r>
      <w:r w:rsidRPr="00F71E6D">
        <w:rPr>
          <w:color w:val="auto"/>
        </w:rPr>
        <w:t xml:space="preserve">(in the supervisee role). Both participations are determined to be partial, after the users indicate that not every employee is a supervisor and not every employee has a supervisor. </w:t>
      </w:r>
    </w:p>
    <w:p w14:paraId="07342DE1" w14:textId="77777777" w:rsidR="00A03089" w:rsidRPr="00F71E6D" w:rsidRDefault="00A03089" w:rsidP="005D2965">
      <w:pPr>
        <w:pStyle w:val="Default"/>
        <w:spacing w:before="100" w:after="100"/>
        <w:ind w:left="720" w:hanging="360"/>
        <w:jc w:val="both"/>
        <w:rPr>
          <w:color w:val="auto"/>
        </w:rPr>
      </w:pPr>
      <w:r w:rsidRPr="00F71E6D">
        <w:rPr>
          <w:color w:val="auto"/>
        </w:rPr>
        <w:t xml:space="preserve">5. </w:t>
      </w:r>
      <w:r w:rsidRPr="00F71E6D">
        <w:rPr>
          <w:rFonts w:ascii="Arial" w:hAnsi="Arial" w:cs="Arial"/>
          <w:color w:val="auto"/>
        </w:rPr>
        <w:t>WORKS_ON</w:t>
      </w:r>
      <w:r w:rsidRPr="00F71E6D">
        <w:rPr>
          <w:color w:val="auto"/>
        </w:rPr>
        <w:t xml:space="preserve">, determined to be an </w:t>
      </w:r>
      <w:proofErr w:type="gramStart"/>
      <w:r w:rsidRPr="00F71E6D">
        <w:rPr>
          <w:color w:val="auto"/>
        </w:rPr>
        <w:t>M:N</w:t>
      </w:r>
      <w:proofErr w:type="gramEnd"/>
      <w:r w:rsidRPr="00F71E6D">
        <w:rPr>
          <w:color w:val="auto"/>
        </w:rPr>
        <w:t xml:space="preserve"> relationship type with attribute Hours, after the users indicate that a project can have several employees working on it. Both participations are determined to be total. </w:t>
      </w:r>
    </w:p>
    <w:p w14:paraId="07342DE2" w14:textId="77777777" w:rsidR="00A03089" w:rsidRPr="00F71E6D" w:rsidRDefault="00A03089" w:rsidP="005D2965">
      <w:pPr>
        <w:pStyle w:val="Default"/>
        <w:spacing w:before="100" w:after="100"/>
        <w:ind w:left="720" w:hanging="360"/>
        <w:jc w:val="both"/>
        <w:rPr>
          <w:color w:val="auto"/>
        </w:rPr>
      </w:pPr>
      <w:r w:rsidRPr="00F71E6D">
        <w:rPr>
          <w:color w:val="auto"/>
        </w:rPr>
        <w:t xml:space="preserve">6. </w:t>
      </w:r>
      <w:r w:rsidRPr="00F71E6D">
        <w:rPr>
          <w:rFonts w:ascii="Arial" w:hAnsi="Arial" w:cs="Arial"/>
          <w:color w:val="auto"/>
        </w:rPr>
        <w:t>DEPENDENTS_OF</w:t>
      </w:r>
      <w:r w:rsidRPr="00F71E6D">
        <w:rPr>
          <w:color w:val="auto"/>
        </w:rPr>
        <w:t xml:space="preserve">, a </w:t>
      </w:r>
      <w:proofErr w:type="gramStart"/>
      <w:r w:rsidRPr="00F71E6D">
        <w:rPr>
          <w:color w:val="auto"/>
        </w:rPr>
        <w:t>1:N</w:t>
      </w:r>
      <w:proofErr w:type="gramEnd"/>
      <w:r w:rsidRPr="00F71E6D">
        <w:rPr>
          <w:color w:val="auto"/>
        </w:rPr>
        <w:t xml:space="preserve"> relationship type between </w:t>
      </w:r>
      <w:r w:rsidRPr="00F71E6D">
        <w:rPr>
          <w:rFonts w:ascii="Arial" w:hAnsi="Arial" w:cs="Arial"/>
          <w:color w:val="auto"/>
        </w:rPr>
        <w:t xml:space="preserve">EMPLOYEE </w:t>
      </w:r>
      <w:r w:rsidRPr="00F71E6D">
        <w:rPr>
          <w:color w:val="auto"/>
        </w:rPr>
        <w:t xml:space="preserve">and </w:t>
      </w:r>
      <w:r w:rsidRPr="00F71E6D">
        <w:rPr>
          <w:rFonts w:ascii="Arial" w:hAnsi="Arial" w:cs="Arial"/>
          <w:color w:val="auto"/>
        </w:rPr>
        <w:t>DEPENDENT</w:t>
      </w:r>
      <w:r w:rsidRPr="00F71E6D">
        <w:rPr>
          <w:color w:val="auto"/>
        </w:rPr>
        <w:t xml:space="preserve">, which is also the identifying relationship for the weak entity type </w:t>
      </w:r>
      <w:r w:rsidRPr="00F71E6D">
        <w:rPr>
          <w:rFonts w:ascii="Arial" w:hAnsi="Arial" w:cs="Arial"/>
          <w:color w:val="auto"/>
        </w:rPr>
        <w:t>DEPENDENT</w:t>
      </w:r>
      <w:r w:rsidRPr="00F71E6D">
        <w:rPr>
          <w:color w:val="auto"/>
        </w:rPr>
        <w:t xml:space="preserve">. The participation of </w:t>
      </w:r>
      <w:r w:rsidRPr="00F71E6D">
        <w:rPr>
          <w:rFonts w:ascii="Arial" w:hAnsi="Arial" w:cs="Arial"/>
          <w:color w:val="auto"/>
        </w:rPr>
        <w:t xml:space="preserve">EMPLOYEE </w:t>
      </w:r>
      <w:r w:rsidRPr="00F71E6D">
        <w:rPr>
          <w:color w:val="auto"/>
        </w:rPr>
        <w:t xml:space="preserve">is partial, whereas that of </w:t>
      </w:r>
      <w:r w:rsidRPr="00F71E6D">
        <w:rPr>
          <w:rFonts w:ascii="Arial" w:hAnsi="Arial" w:cs="Arial"/>
          <w:color w:val="auto"/>
        </w:rPr>
        <w:t xml:space="preserve">DEPENDENT </w:t>
      </w:r>
      <w:r w:rsidRPr="00F71E6D">
        <w:rPr>
          <w:color w:val="auto"/>
        </w:rPr>
        <w:t xml:space="preserve">is total. </w:t>
      </w:r>
    </w:p>
    <w:p w14:paraId="07342DE3" w14:textId="77777777" w:rsidR="00A03089" w:rsidRDefault="00A03089" w:rsidP="005D2965">
      <w:pPr>
        <w:pStyle w:val="Default"/>
        <w:spacing w:before="100" w:after="100"/>
        <w:ind w:left="720" w:hanging="360"/>
        <w:jc w:val="both"/>
        <w:rPr>
          <w:color w:val="auto"/>
          <w:sz w:val="20"/>
          <w:szCs w:val="20"/>
        </w:rPr>
      </w:pPr>
    </w:p>
    <w:p w14:paraId="07342DE4" w14:textId="77777777" w:rsidR="00A03089" w:rsidRDefault="00A03089" w:rsidP="005D2965">
      <w:pPr>
        <w:pStyle w:val="Default"/>
        <w:spacing w:before="100" w:after="100"/>
        <w:ind w:left="720" w:hanging="360"/>
        <w:jc w:val="both"/>
        <w:rPr>
          <w:color w:val="auto"/>
          <w:sz w:val="20"/>
          <w:szCs w:val="20"/>
        </w:rPr>
      </w:pPr>
    </w:p>
    <w:p w14:paraId="07342DE5" w14:textId="77777777" w:rsidR="00A03089" w:rsidRDefault="00A03089" w:rsidP="005D2965">
      <w:pPr>
        <w:pStyle w:val="Default"/>
        <w:spacing w:before="100" w:after="100"/>
        <w:ind w:left="720" w:hanging="360"/>
        <w:jc w:val="both"/>
        <w:rPr>
          <w:color w:val="auto"/>
          <w:sz w:val="20"/>
          <w:szCs w:val="20"/>
        </w:rPr>
      </w:pPr>
    </w:p>
    <w:p w14:paraId="07342DE6" w14:textId="77777777" w:rsidR="00A03089" w:rsidRDefault="00A03089" w:rsidP="005D2965">
      <w:pPr>
        <w:pStyle w:val="Default"/>
        <w:spacing w:before="100" w:after="100"/>
        <w:ind w:left="720" w:hanging="360"/>
        <w:jc w:val="both"/>
        <w:rPr>
          <w:color w:val="auto"/>
          <w:sz w:val="20"/>
          <w:szCs w:val="20"/>
        </w:rPr>
      </w:pPr>
    </w:p>
    <w:p w14:paraId="07342DE7" w14:textId="77777777" w:rsidR="00A03089" w:rsidRDefault="00A03089" w:rsidP="005D2965">
      <w:pPr>
        <w:pStyle w:val="Default"/>
        <w:spacing w:before="100" w:after="100"/>
        <w:ind w:left="720" w:hanging="360"/>
        <w:jc w:val="both"/>
        <w:rPr>
          <w:color w:val="auto"/>
          <w:sz w:val="20"/>
          <w:szCs w:val="20"/>
        </w:rPr>
      </w:pPr>
    </w:p>
    <w:p w14:paraId="07342DE8" w14:textId="77777777" w:rsidR="00A03089" w:rsidRDefault="00A03089" w:rsidP="005D2965">
      <w:pPr>
        <w:pStyle w:val="Default"/>
        <w:spacing w:before="100" w:after="100"/>
        <w:ind w:left="720" w:hanging="360"/>
        <w:jc w:val="both"/>
        <w:rPr>
          <w:color w:val="auto"/>
          <w:sz w:val="20"/>
          <w:szCs w:val="20"/>
        </w:rPr>
      </w:pPr>
    </w:p>
    <w:p w14:paraId="07342DE9" w14:textId="77777777" w:rsidR="00A03089" w:rsidRDefault="00A03089" w:rsidP="005D2965">
      <w:pPr>
        <w:pStyle w:val="Default"/>
        <w:spacing w:before="100" w:after="100"/>
        <w:ind w:left="720" w:hanging="360"/>
        <w:jc w:val="both"/>
        <w:rPr>
          <w:color w:val="auto"/>
          <w:sz w:val="20"/>
          <w:szCs w:val="20"/>
        </w:rPr>
      </w:pPr>
    </w:p>
    <w:p w14:paraId="07342DEA" w14:textId="77777777" w:rsidR="00A03089" w:rsidRDefault="00A03089" w:rsidP="005D2965">
      <w:pPr>
        <w:pStyle w:val="Default"/>
        <w:spacing w:before="100" w:after="100"/>
        <w:ind w:left="720" w:hanging="360"/>
        <w:jc w:val="both"/>
        <w:rPr>
          <w:color w:val="auto"/>
          <w:sz w:val="20"/>
          <w:szCs w:val="20"/>
        </w:rPr>
      </w:pPr>
    </w:p>
    <w:p w14:paraId="07342DEB" w14:textId="77777777" w:rsidR="00A03089" w:rsidRDefault="00A03089" w:rsidP="005D2965">
      <w:pPr>
        <w:pStyle w:val="Default"/>
        <w:spacing w:before="100" w:after="100"/>
        <w:ind w:left="720" w:hanging="360"/>
        <w:jc w:val="both"/>
        <w:rPr>
          <w:color w:val="auto"/>
          <w:sz w:val="20"/>
          <w:szCs w:val="20"/>
        </w:rPr>
      </w:pPr>
    </w:p>
    <w:p w14:paraId="07342DF6" w14:textId="77777777" w:rsidR="00A03089" w:rsidRDefault="00A03089" w:rsidP="005D2965">
      <w:pPr>
        <w:pStyle w:val="Default"/>
        <w:spacing w:before="100" w:after="100"/>
        <w:ind w:left="720" w:hanging="360"/>
        <w:jc w:val="both"/>
        <w:rPr>
          <w:color w:val="auto"/>
          <w:sz w:val="20"/>
          <w:szCs w:val="20"/>
        </w:rPr>
      </w:pPr>
    </w:p>
    <w:p w14:paraId="07342DF7" w14:textId="77777777" w:rsidR="00A03089" w:rsidRPr="00C01106" w:rsidRDefault="00A03089" w:rsidP="005D2965">
      <w:pPr>
        <w:pStyle w:val="Default"/>
        <w:spacing w:before="100" w:after="100"/>
        <w:jc w:val="both"/>
        <w:rPr>
          <w:color w:val="auto"/>
        </w:rPr>
      </w:pPr>
      <w:r w:rsidRPr="00C01106">
        <w:rPr>
          <w:b/>
          <w:bCs/>
          <w:color w:val="auto"/>
        </w:rPr>
        <w:t xml:space="preserve">Summary of Notation for ER Diagrams </w:t>
      </w:r>
    </w:p>
    <w:p w14:paraId="07342DF8" w14:textId="77777777" w:rsidR="00A03089" w:rsidRPr="00C01106" w:rsidRDefault="00A03089" w:rsidP="005D2965">
      <w:pPr>
        <w:pStyle w:val="Default"/>
        <w:spacing w:before="100" w:after="100"/>
        <w:ind w:firstLine="720"/>
        <w:jc w:val="both"/>
        <w:rPr>
          <w:color w:val="auto"/>
        </w:rPr>
      </w:pPr>
      <w:r w:rsidRPr="00C01106">
        <w:rPr>
          <w:color w:val="auto"/>
        </w:rPr>
        <w:t xml:space="preserve">In ER diagrams the emphasis is on representing the schemas rather than the instances. This is more useful because a database schema changes rarely, whereas the extension changes frequently. In addition, the schema is usually easier to display than the extension of a database, because it is much smaller. </w:t>
      </w:r>
    </w:p>
    <w:p w14:paraId="07342E01" w14:textId="77777777" w:rsidR="00A03089" w:rsidRPr="00C01106" w:rsidRDefault="00A03089" w:rsidP="005D2965">
      <w:pPr>
        <w:pStyle w:val="Default"/>
        <w:spacing w:before="100" w:after="100"/>
        <w:jc w:val="both"/>
        <w:rPr>
          <w:color w:val="auto"/>
        </w:rPr>
      </w:pPr>
    </w:p>
    <w:p w14:paraId="07342E02" w14:textId="77777777" w:rsidR="00A03089" w:rsidRDefault="00A03089" w:rsidP="005D2965">
      <w:pPr>
        <w:pStyle w:val="Default"/>
        <w:spacing w:before="100" w:after="100"/>
        <w:jc w:val="both"/>
        <w:rPr>
          <w:color w:val="auto"/>
          <w:sz w:val="20"/>
          <w:szCs w:val="20"/>
        </w:rPr>
      </w:pPr>
      <w:r w:rsidRPr="00C01106">
        <w:rPr>
          <w:color w:val="auto"/>
        </w:rPr>
        <w:t xml:space="preserve">The below Figure displays the </w:t>
      </w:r>
      <w:r w:rsidRPr="00C01106">
        <w:rPr>
          <w:rFonts w:ascii="Arial" w:hAnsi="Arial" w:cs="Arial"/>
          <w:color w:val="auto"/>
        </w:rPr>
        <w:t xml:space="preserve">COMPANY </w:t>
      </w:r>
      <w:r w:rsidRPr="00C01106">
        <w:rPr>
          <w:b/>
          <w:bCs/>
          <w:color w:val="auto"/>
        </w:rPr>
        <w:t xml:space="preserve">ER database schema </w:t>
      </w:r>
      <w:r w:rsidRPr="00C01106">
        <w:rPr>
          <w:color w:val="auto"/>
        </w:rPr>
        <w:t xml:space="preserve">as an ER diagram. </w:t>
      </w:r>
    </w:p>
    <w:p w14:paraId="07342E03" w14:textId="77777777" w:rsidR="00A03089" w:rsidRDefault="00A03089" w:rsidP="005D2965">
      <w:pPr>
        <w:pStyle w:val="Default"/>
        <w:spacing w:before="100" w:after="100"/>
        <w:jc w:val="both"/>
        <w:rPr>
          <w:color w:val="auto"/>
          <w:sz w:val="20"/>
          <w:szCs w:val="20"/>
        </w:rPr>
      </w:pPr>
      <w:r w:rsidRPr="00C10C9C">
        <w:rPr>
          <w:noProof/>
          <w:color w:val="auto"/>
          <w:sz w:val="20"/>
          <w:szCs w:val="20"/>
        </w:rPr>
        <w:drawing>
          <wp:inline distT="0" distB="0" distL="0" distR="0" wp14:anchorId="07342EE1" wp14:editId="07342EE2">
            <wp:extent cx="4095750" cy="3619500"/>
            <wp:effectExtent l="1905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4095750" cy="3619500"/>
                    </a:xfrm>
                    <a:prstGeom prst="rect">
                      <a:avLst/>
                    </a:prstGeom>
                    <a:noFill/>
                    <a:ln w="9525">
                      <a:noFill/>
                      <a:miter lim="800000"/>
                      <a:headEnd/>
                      <a:tailEnd/>
                    </a:ln>
                  </pic:spPr>
                </pic:pic>
              </a:graphicData>
            </a:graphic>
          </wp:inline>
        </w:drawing>
      </w:r>
    </w:p>
    <w:p w14:paraId="07342E04" w14:textId="77777777" w:rsidR="00A03089" w:rsidRPr="00C01106" w:rsidRDefault="00A03089" w:rsidP="005D2965">
      <w:pPr>
        <w:pStyle w:val="Default"/>
        <w:spacing w:before="100" w:after="100"/>
        <w:ind w:firstLine="720"/>
        <w:jc w:val="both"/>
        <w:rPr>
          <w:color w:val="auto"/>
        </w:rPr>
      </w:pPr>
      <w:r w:rsidRPr="00C01106">
        <w:rPr>
          <w:color w:val="auto"/>
        </w:rPr>
        <w:t xml:space="preserve">Entity types such as </w:t>
      </w:r>
      <w:r w:rsidRPr="00C01106">
        <w:rPr>
          <w:rFonts w:ascii="Arial" w:hAnsi="Arial" w:cs="Arial"/>
          <w:color w:val="auto"/>
        </w:rPr>
        <w:t>EMPLOYEE</w:t>
      </w:r>
      <w:r w:rsidRPr="00C01106">
        <w:rPr>
          <w:color w:val="auto"/>
        </w:rPr>
        <w:t xml:space="preserve">, </w:t>
      </w:r>
      <w:r w:rsidRPr="00C01106">
        <w:rPr>
          <w:rFonts w:ascii="Arial" w:hAnsi="Arial" w:cs="Arial"/>
          <w:color w:val="auto"/>
        </w:rPr>
        <w:t>DEPARTMENT</w:t>
      </w:r>
      <w:r w:rsidRPr="00C01106">
        <w:rPr>
          <w:color w:val="auto"/>
        </w:rPr>
        <w:t xml:space="preserve">, and </w:t>
      </w:r>
      <w:r w:rsidRPr="00C01106">
        <w:rPr>
          <w:rFonts w:ascii="Arial" w:hAnsi="Arial" w:cs="Arial"/>
          <w:color w:val="auto"/>
        </w:rPr>
        <w:t xml:space="preserve">PROJECT </w:t>
      </w:r>
      <w:r w:rsidRPr="00C01106">
        <w:rPr>
          <w:color w:val="auto"/>
        </w:rPr>
        <w:t xml:space="preserve">are shown in rectangular boxes. Relationship types such as </w:t>
      </w:r>
      <w:r w:rsidRPr="00C01106">
        <w:rPr>
          <w:rFonts w:ascii="Arial" w:hAnsi="Arial" w:cs="Arial"/>
          <w:color w:val="auto"/>
        </w:rPr>
        <w:t>WORKS_FOR</w:t>
      </w:r>
      <w:r w:rsidRPr="00C01106">
        <w:rPr>
          <w:color w:val="auto"/>
        </w:rPr>
        <w:t xml:space="preserve">, </w:t>
      </w:r>
      <w:r w:rsidRPr="00C01106">
        <w:rPr>
          <w:rFonts w:ascii="Arial" w:hAnsi="Arial" w:cs="Arial"/>
          <w:color w:val="auto"/>
        </w:rPr>
        <w:t>MANAGES</w:t>
      </w:r>
      <w:r w:rsidRPr="00C01106">
        <w:rPr>
          <w:color w:val="auto"/>
        </w:rPr>
        <w:t xml:space="preserve">, </w:t>
      </w:r>
      <w:r w:rsidRPr="00C01106">
        <w:rPr>
          <w:rFonts w:ascii="Arial" w:hAnsi="Arial" w:cs="Arial"/>
          <w:color w:val="auto"/>
        </w:rPr>
        <w:t>CONTROLS</w:t>
      </w:r>
      <w:r w:rsidRPr="00C01106">
        <w:rPr>
          <w:color w:val="auto"/>
        </w:rPr>
        <w:t xml:space="preserve">, and </w:t>
      </w:r>
      <w:r w:rsidRPr="00C01106">
        <w:rPr>
          <w:rFonts w:ascii="Arial" w:hAnsi="Arial" w:cs="Arial"/>
          <w:color w:val="auto"/>
        </w:rPr>
        <w:t xml:space="preserve">WORKS_ON </w:t>
      </w:r>
      <w:r w:rsidRPr="00C01106">
        <w:rPr>
          <w:color w:val="auto"/>
        </w:rPr>
        <w:t xml:space="preserve">are shown in diamond-shaped boxes attached to the participating entity types with straight lines. Attributes are shown in ovals, and each attribute is attached by a straight line to its entity type or relationship type. Component attributes of a composite attribute are attached to the oval representing the composite attribute, as illustrated by the Name attribute of </w:t>
      </w:r>
      <w:r w:rsidRPr="00C01106">
        <w:rPr>
          <w:rFonts w:ascii="Arial" w:hAnsi="Arial" w:cs="Arial"/>
          <w:color w:val="auto"/>
        </w:rPr>
        <w:t>EMPLOYEE</w:t>
      </w:r>
      <w:r w:rsidRPr="00C01106">
        <w:rPr>
          <w:color w:val="auto"/>
        </w:rPr>
        <w:t xml:space="preserve">. Multivalued attributes are shown in double ovals, as illustrated by the Locations attribute of </w:t>
      </w:r>
      <w:r w:rsidRPr="00C01106">
        <w:rPr>
          <w:rFonts w:ascii="Arial" w:hAnsi="Arial" w:cs="Arial"/>
          <w:color w:val="auto"/>
        </w:rPr>
        <w:t>DEPARTMENT</w:t>
      </w:r>
      <w:r w:rsidRPr="00C01106">
        <w:rPr>
          <w:color w:val="auto"/>
        </w:rPr>
        <w:t xml:space="preserve">. Key attributes have their names underlined. Derived attributes are shown in dotted ovals, as illustrated by the </w:t>
      </w:r>
      <w:proofErr w:type="spellStart"/>
      <w:r w:rsidRPr="00C01106">
        <w:rPr>
          <w:color w:val="auto"/>
        </w:rPr>
        <w:t>NumberOfEmployees</w:t>
      </w:r>
      <w:proofErr w:type="spellEnd"/>
      <w:r w:rsidRPr="00C01106">
        <w:rPr>
          <w:color w:val="auto"/>
        </w:rPr>
        <w:t xml:space="preserve"> attribute of </w:t>
      </w:r>
      <w:r w:rsidRPr="00C01106">
        <w:rPr>
          <w:rFonts w:ascii="Arial" w:hAnsi="Arial" w:cs="Arial"/>
          <w:color w:val="auto"/>
        </w:rPr>
        <w:t>DEPARTMENT</w:t>
      </w:r>
      <w:r w:rsidRPr="00C01106">
        <w:rPr>
          <w:color w:val="auto"/>
        </w:rPr>
        <w:t xml:space="preserve">. </w:t>
      </w:r>
    </w:p>
    <w:p w14:paraId="07342E05" w14:textId="77777777" w:rsidR="00A03089" w:rsidRPr="00C01106" w:rsidRDefault="00A03089" w:rsidP="005D2965">
      <w:pPr>
        <w:pStyle w:val="Default"/>
        <w:spacing w:before="100" w:after="100"/>
        <w:ind w:firstLine="720"/>
        <w:jc w:val="both"/>
        <w:rPr>
          <w:color w:val="auto"/>
        </w:rPr>
      </w:pPr>
      <w:r w:rsidRPr="00C01106">
        <w:rPr>
          <w:color w:val="auto"/>
        </w:rPr>
        <w:t xml:space="preserve">Weak entity types are distinguished by being placed in double rectangles and by having their identifying relationship placed in double diamonds, as illustrated by the </w:t>
      </w:r>
      <w:r w:rsidRPr="00C01106">
        <w:rPr>
          <w:rFonts w:ascii="Arial" w:hAnsi="Arial" w:cs="Arial"/>
          <w:color w:val="auto"/>
        </w:rPr>
        <w:t xml:space="preserve">DEPENDENT </w:t>
      </w:r>
      <w:r w:rsidRPr="00C01106">
        <w:rPr>
          <w:color w:val="auto"/>
        </w:rPr>
        <w:t xml:space="preserve">entity type and the </w:t>
      </w:r>
      <w:r w:rsidRPr="00C01106">
        <w:rPr>
          <w:rFonts w:ascii="Arial" w:hAnsi="Arial" w:cs="Arial"/>
          <w:color w:val="auto"/>
        </w:rPr>
        <w:t xml:space="preserve">DEPENDENTS_OF </w:t>
      </w:r>
      <w:r w:rsidRPr="00C01106">
        <w:rPr>
          <w:color w:val="auto"/>
        </w:rPr>
        <w:t xml:space="preserve">identifying relationship type. The partial key of the weak entity type is underlined with a dotted line. </w:t>
      </w:r>
    </w:p>
    <w:p w14:paraId="07342E06" w14:textId="77777777" w:rsidR="00A03089" w:rsidRPr="00C01106" w:rsidRDefault="00A03089" w:rsidP="005D2965">
      <w:pPr>
        <w:pStyle w:val="Default"/>
        <w:spacing w:before="100" w:after="100"/>
        <w:ind w:firstLine="720"/>
        <w:jc w:val="both"/>
        <w:rPr>
          <w:color w:val="auto"/>
        </w:rPr>
      </w:pPr>
      <w:r w:rsidRPr="00C01106">
        <w:rPr>
          <w:color w:val="auto"/>
        </w:rPr>
        <w:lastRenderedPageBreak/>
        <w:t xml:space="preserve">In Figure the cardinality ratio of each </w:t>
      </w:r>
      <w:r w:rsidRPr="00C01106">
        <w:rPr>
          <w:i/>
          <w:iCs/>
          <w:color w:val="auto"/>
        </w:rPr>
        <w:t xml:space="preserve">binary </w:t>
      </w:r>
      <w:r w:rsidRPr="00C01106">
        <w:rPr>
          <w:color w:val="auto"/>
        </w:rPr>
        <w:t xml:space="preserve">relationship type is specified by attaching a 1, M, or N on each participating edge. The cardinality ratio of </w:t>
      </w:r>
      <w:r w:rsidRPr="00C01106">
        <w:rPr>
          <w:rFonts w:ascii="Arial" w:hAnsi="Arial" w:cs="Arial"/>
          <w:color w:val="auto"/>
        </w:rPr>
        <w:t xml:space="preserve">DEPARTMENT: EMPLOYEE </w:t>
      </w:r>
      <w:r w:rsidRPr="00C01106">
        <w:rPr>
          <w:color w:val="auto"/>
        </w:rPr>
        <w:t xml:space="preserve">in </w:t>
      </w:r>
      <w:r w:rsidRPr="00C01106">
        <w:rPr>
          <w:rFonts w:ascii="Arial" w:hAnsi="Arial" w:cs="Arial"/>
          <w:color w:val="auto"/>
        </w:rPr>
        <w:t xml:space="preserve">MANAGES </w:t>
      </w:r>
      <w:r w:rsidRPr="00C01106">
        <w:rPr>
          <w:color w:val="auto"/>
        </w:rPr>
        <w:t xml:space="preserve">is 1:1, whereas it is </w:t>
      </w:r>
      <w:proofErr w:type="gramStart"/>
      <w:r w:rsidRPr="00C01106">
        <w:rPr>
          <w:color w:val="auto"/>
        </w:rPr>
        <w:t>1:N</w:t>
      </w:r>
      <w:proofErr w:type="gramEnd"/>
      <w:r w:rsidRPr="00C01106">
        <w:rPr>
          <w:color w:val="auto"/>
        </w:rPr>
        <w:t xml:space="preserve"> for </w:t>
      </w:r>
      <w:proofErr w:type="gramStart"/>
      <w:r w:rsidRPr="00C01106">
        <w:rPr>
          <w:rFonts w:ascii="Arial" w:hAnsi="Arial" w:cs="Arial"/>
          <w:color w:val="auto"/>
        </w:rPr>
        <w:t>DEPARTMENT:EMPLOYEE</w:t>
      </w:r>
      <w:proofErr w:type="gramEnd"/>
      <w:r w:rsidRPr="00C01106">
        <w:rPr>
          <w:rFonts w:ascii="Arial" w:hAnsi="Arial" w:cs="Arial"/>
          <w:color w:val="auto"/>
        </w:rPr>
        <w:t xml:space="preserve"> </w:t>
      </w:r>
      <w:r w:rsidRPr="00C01106">
        <w:rPr>
          <w:color w:val="auto"/>
        </w:rPr>
        <w:t xml:space="preserve">in </w:t>
      </w:r>
      <w:r w:rsidRPr="00C01106">
        <w:rPr>
          <w:rFonts w:ascii="Arial" w:hAnsi="Arial" w:cs="Arial"/>
          <w:color w:val="auto"/>
        </w:rPr>
        <w:t>WORKS_FOR</w:t>
      </w:r>
      <w:r w:rsidRPr="00C01106">
        <w:rPr>
          <w:color w:val="auto"/>
        </w:rPr>
        <w:t xml:space="preserve">, and it is </w:t>
      </w:r>
      <w:proofErr w:type="gramStart"/>
      <w:r w:rsidRPr="00C01106">
        <w:rPr>
          <w:color w:val="auto"/>
        </w:rPr>
        <w:t>M:N</w:t>
      </w:r>
      <w:proofErr w:type="gramEnd"/>
      <w:r w:rsidRPr="00C01106">
        <w:rPr>
          <w:color w:val="auto"/>
        </w:rPr>
        <w:t xml:space="preserve"> for </w:t>
      </w:r>
      <w:r w:rsidRPr="00C01106">
        <w:rPr>
          <w:rFonts w:ascii="Arial" w:hAnsi="Arial" w:cs="Arial"/>
          <w:color w:val="auto"/>
        </w:rPr>
        <w:t>WORKS_ON</w:t>
      </w:r>
      <w:r w:rsidRPr="00C01106">
        <w:rPr>
          <w:color w:val="auto"/>
        </w:rPr>
        <w:t xml:space="preserve">. The participation constraint is specified by a single line for partial participation and by double lines for total participation (existence dependency). </w:t>
      </w:r>
    </w:p>
    <w:p w14:paraId="07342E07" w14:textId="77777777" w:rsidR="00A03089" w:rsidRPr="00C01106" w:rsidRDefault="00A03089" w:rsidP="005D2965">
      <w:pPr>
        <w:pStyle w:val="Default"/>
        <w:spacing w:before="100" w:after="100"/>
        <w:ind w:firstLine="720"/>
        <w:jc w:val="both"/>
        <w:rPr>
          <w:color w:val="auto"/>
        </w:rPr>
      </w:pPr>
      <w:r w:rsidRPr="00C01106">
        <w:rPr>
          <w:color w:val="auto"/>
        </w:rPr>
        <w:t xml:space="preserve">In </w:t>
      </w:r>
      <w:proofErr w:type="gramStart"/>
      <w:r w:rsidRPr="00C01106">
        <w:rPr>
          <w:color w:val="auto"/>
        </w:rPr>
        <w:t>Figure  we</w:t>
      </w:r>
      <w:proofErr w:type="gramEnd"/>
      <w:r w:rsidRPr="00C01106">
        <w:rPr>
          <w:color w:val="auto"/>
        </w:rPr>
        <w:t xml:space="preserve"> show the role names for the </w:t>
      </w:r>
      <w:r w:rsidRPr="00C01106">
        <w:rPr>
          <w:rFonts w:ascii="Arial" w:hAnsi="Arial" w:cs="Arial"/>
          <w:color w:val="auto"/>
        </w:rPr>
        <w:t xml:space="preserve">SUPERVISION </w:t>
      </w:r>
      <w:r w:rsidRPr="00C01106">
        <w:rPr>
          <w:color w:val="auto"/>
        </w:rPr>
        <w:t xml:space="preserve">relationship type because the </w:t>
      </w:r>
      <w:r w:rsidRPr="00C01106">
        <w:rPr>
          <w:rFonts w:ascii="Arial" w:hAnsi="Arial" w:cs="Arial"/>
          <w:color w:val="auto"/>
        </w:rPr>
        <w:t xml:space="preserve">EMPLOYEE </w:t>
      </w:r>
      <w:r w:rsidRPr="00C01106">
        <w:rPr>
          <w:color w:val="auto"/>
        </w:rPr>
        <w:t xml:space="preserve">entity type plays both roles in that relationship. Notice that the cardinality is </w:t>
      </w:r>
      <w:proofErr w:type="gramStart"/>
      <w:r w:rsidRPr="00C01106">
        <w:rPr>
          <w:color w:val="auto"/>
        </w:rPr>
        <w:t>1:N</w:t>
      </w:r>
      <w:proofErr w:type="gramEnd"/>
      <w:r w:rsidRPr="00C01106">
        <w:rPr>
          <w:color w:val="auto"/>
        </w:rPr>
        <w:t xml:space="preserve"> from supervisor to </w:t>
      </w:r>
      <w:proofErr w:type="spellStart"/>
      <w:r w:rsidRPr="00C01106">
        <w:rPr>
          <w:color w:val="auto"/>
        </w:rPr>
        <w:t>supervisee</w:t>
      </w:r>
      <w:proofErr w:type="spellEnd"/>
      <w:r w:rsidRPr="00C01106">
        <w:rPr>
          <w:color w:val="auto"/>
        </w:rPr>
        <w:t xml:space="preserve"> because, on the one hand, each employee in the role of supervisee has at most one direct supervisor, whereas an employee in the role of supervisor can supervise zero or more employees. </w:t>
      </w:r>
    </w:p>
    <w:p w14:paraId="07342E0C" w14:textId="77777777" w:rsidR="00A03089" w:rsidRDefault="00A03089" w:rsidP="005D2965">
      <w:pPr>
        <w:pStyle w:val="Default"/>
        <w:spacing w:before="100" w:after="100"/>
        <w:jc w:val="both"/>
        <w:rPr>
          <w:rFonts w:ascii="Arial" w:hAnsi="Arial" w:cs="Arial"/>
          <w:b/>
          <w:color w:val="auto"/>
          <w:sz w:val="32"/>
          <w:szCs w:val="32"/>
        </w:rPr>
      </w:pPr>
      <w:r w:rsidRPr="006C150D">
        <w:rPr>
          <w:rFonts w:ascii="Arial" w:hAnsi="Arial" w:cs="Arial"/>
          <w:b/>
          <w:color w:val="auto"/>
          <w:sz w:val="32"/>
          <w:szCs w:val="32"/>
        </w:rPr>
        <w:t>Summary of notation for ER diagrams</w:t>
      </w:r>
    </w:p>
    <w:p w14:paraId="07342E0D" w14:textId="77777777" w:rsidR="00A03089" w:rsidRDefault="00A03089" w:rsidP="005D2965">
      <w:pPr>
        <w:pStyle w:val="Default"/>
        <w:spacing w:before="100" w:after="100"/>
        <w:jc w:val="both"/>
        <w:rPr>
          <w:rFonts w:ascii="Arial" w:hAnsi="Arial" w:cs="Arial"/>
          <w:b/>
          <w:color w:val="auto"/>
          <w:sz w:val="32"/>
          <w:szCs w:val="32"/>
        </w:rPr>
      </w:pPr>
      <w:r>
        <w:rPr>
          <w:rFonts w:ascii="Arial" w:hAnsi="Arial" w:cs="Arial"/>
          <w:b/>
          <w:noProof/>
          <w:color w:val="auto"/>
          <w:sz w:val="32"/>
          <w:szCs w:val="32"/>
        </w:rPr>
        <w:drawing>
          <wp:inline distT="0" distB="0" distL="0" distR="0" wp14:anchorId="07342EE3" wp14:editId="07342EE4">
            <wp:extent cx="5419725" cy="4038600"/>
            <wp:effectExtent l="0" t="0" r="0" b="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srcRect/>
                    <a:stretch>
                      <a:fillRect/>
                    </a:stretch>
                  </pic:blipFill>
                  <pic:spPr bwMode="auto">
                    <a:xfrm>
                      <a:off x="0" y="0"/>
                      <a:ext cx="5419725" cy="4038600"/>
                    </a:xfrm>
                    <a:prstGeom prst="rect">
                      <a:avLst/>
                    </a:prstGeom>
                    <a:noFill/>
                    <a:ln w="9525">
                      <a:noFill/>
                      <a:miter lim="800000"/>
                      <a:headEnd/>
                      <a:tailEnd/>
                    </a:ln>
                  </pic:spPr>
                </pic:pic>
              </a:graphicData>
            </a:graphic>
          </wp:inline>
        </w:drawing>
      </w:r>
    </w:p>
    <w:p w14:paraId="07342E0E" w14:textId="77777777" w:rsidR="00A03089" w:rsidRDefault="00A03089" w:rsidP="005D2965">
      <w:pPr>
        <w:pStyle w:val="Default"/>
        <w:spacing w:before="100" w:after="100"/>
        <w:jc w:val="both"/>
        <w:rPr>
          <w:rFonts w:ascii="Arial" w:hAnsi="Arial" w:cs="Arial"/>
          <w:b/>
          <w:color w:val="auto"/>
          <w:sz w:val="32"/>
          <w:szCs w:val="32"/>
        </w:rPr>
      </w:pPr>
    </w:p>
    <w:p w14:paraId="07342E0F" w14:textId="77777777" w:rsidR="00A03089" w:rsidRDefault="00A03089" w:rsidP="005D2965">
      <w:pPr>
        <w:pStyle w:val="Default"/>
        <w:spacing w:before="100" w:after="100"/>
        <w:jc w:val="both"/>
        <w:rPr>
          <w:b/>
          <w:bCs/>
          <w:color w:val="auto"/>
          <w:sz w:val="20"/>
          <w:szCs w:val="20"/>
        </w:rPr>
      </w:pPr>
      <w:r>
        <w:rPr>
          <w:b/>
          <w:bCs/>
          <w:color w:val="auto"/>
          <w:sz w:val="20"/>
          <w:szCs w:val="20"/>
        </w:rPr>
        <w:t xml:space="preserve"> </w:t>
      </w:r>
    </w:p>
    <w:p w14:paraId="07342E10" w14:textId="77777777" w:rsidR="00A03089" w:rsidRPr="00C01106" w:rsidRDefault="00A03089" w:rsidP="005D2965">
      <w:pPr>
        <w:pStyle w:val="Default"/>
        <w:spacing w:before="100" w:after="100"/>
        <w:jc w:val="both"/>
        <w:rPr>
          <w:color w:val="auto"/>
        </w:rPr>
      </w:pPr>
      <w:r w:rsidRPr="00C01106">
        <w:rPr>
          <w:b/>
          <w:bCs/>
          <w:color w:val="auto"/>
        </w:rPr>
        <w:t xml:space="preserve">Proper Naming of Schema Constructs </w:t>
      </w:r>
    </w:p>
    <w:p w14:paraId="07342E11" w14:textId="77777777" w:rsidR="00A03089" w:rsidRPr="00C01106" w:rsidRDefault="00A03089" w:rsidP="005D2965">
      <w:pPr>
        <w:pStyle w:val="Default"/>
        <w:spacing w:before="100" w:after="100"/>
        <w:ind w:firstLine="720"/>
        <w:jc w:val="both"/>
        <w:rPr>
          <w:color w:val="auto"/>
        </w:rPr>
      </w:pPr>
      <w:proofErr w:type="gramStart"/>
      <w:r w:rsidRPr="00C01106">
        <w:rPr>
          <w:color w:val="auto"/>
        </w:rPr>
        <w:t>We  use</w:t>
      </w:r>
      <w:proofErr w:type="gramEnd"/>
      <w:r w:rsidRPr="00C01106">
        <w:rPr>
          <w:color w:val="auto"/>
        </w:rPr>
        <w:t xml:space="preserve"> </w:t>
      </w:r>
      <w:r w:rsidRPr="00C01106">
        <w:rPr>
          <w:i/>
          <w:iCs/>
          <w:color w:val="auto"/>
        </w:rPr>
        <w:t xml:space="preserve">singular names </w:t>
      </w:r>
      <w:r w:rsidRPr="00C01106">
        <w:rPr>
          <w:color w:val="auto"/>
        </w:rPr>
        <w:t xml:space="preserve">for entity types, rather than plural ones, because the entity type name applies to each individual entity belonging to that entity type. In our ER diagrams, we will use the convention that entity type and relationship type names are in uppercase letters, attribute names are capitalized, and role names are in lowercase letters. </w:t>
      </w:r>
    </w:p>
    <w:p w14:paraId="07342E12" w14:textId="77777777" w:rsidR="00A03089" w:rsidRPr="00C01106" w:rsidRDefault="00A03089" w:rsidP="005D2965">
      <w:pPr>
        <w:pStyle w:val="Default"/>
        <w:spacing w:before="100" w:after="100"/>
        <w:ind w:firstLine="720"/>
        <w:jc w:val="both"/>
        <w:rPr>
          <w:color w:val="auto"/>
        </w:rPr>
      </w:pPr>
      <w:r w:rsidRPr="00C01106">
        <w:rPr>
          <w:color w:val="auto"/>
        </w:rPr>
        <w:lastRenderedPageBreak/>
        <w:t xml:space="preserve">As a general practice, given a narrative description of the database requirements, the </w:t>
      </w:r>
      <w:r w:rsidRPr="00C01106">
        <w:rPr>
          <w:i/>
          <w:iCs/>
          <w:color w:val="auto"/>
        </w:rPr>
        <w:t xml:space="preserve">nouns </w:t>
      </w:r>
      <w:r w:rsidRPr="00C01106">
        <w:rPr>
          <w:color w:val="auto"/>
        </w:rPr>
        <w:t xml:space="preserve">appearing in the narrative tend to give rise to entity type names, and the </w:t>
      </w:r>
      <w:r w:rsidRPr="00C01106">
        <w:rPr>
          <w:i/>
          <w:iCs/>
          <w:color w:val="auto"/>
        </w:rPr>
        <w:t xml:space="preserve">verbs </w:t>
      </w:r>
      <w:r w:rsidRPr="00C01106">
        <w:rPr>
          <w:color w:val="auto"/>
        </w:rPr>
        <w:t xml:space="preserve">tend to indicate names of relationship types. Attribute names generally arise from additional nouns that describe the nouns corresponding to entity types. </w:t>
      </w:r>
    </w:p>
    <w:p w14:paraId="07342E13" w14:textId="77777777" w:rsidR="00A03089" w:rsidRPr="00C01106" w:rsidRDefault="00A03089" w:rsidP="005D2965">
      <w:pPr>
        <w:pStyle w:val="Default"/>
        <w:spacing w:before="100" w:after="100"/>
        <w:ind w:firstLine="720"/>
        <w:jc w:val="both"/>
        <w:rPr>
          <w:color w:val="auto"/>
        </w:rPr>
      </w:pPr>
      <w:r w:rsidRPr="00C01106">
        <w:rPr>
          <w:color w:val="auto"/>
        </w:rPr>
        <w:t xml:space="preserve">Another naming consideration involves choosing relationship names to make the ER diagram of the schema readable from left to right and from top to bottom. One exception is the </w:t>
      </w:r>
      <w:r w:rsidRPr="00C01106">
        <w:rPr>
          <w:rFonts w:ascii="Arial" w:hAnsi="Arial" w:cs="Arial"/>
          <w:color w:val="auto"/>
        </w:rPr>
        <w:t xml:space="preserve">DEPENDENTS_OF </w:t>
      </w:r>
      <w:r w:rsidRPr="00C01106">
        <w:rPr>
          <w:color w:val="auto"/>
        </w:rPr>
        <w:t xml:space="preserve">relationship type, which reads from bottom to top. This is because we say that the </w:t>
      </w:r>
      <w:r w:rsidRPr="00C01106">
        <w:rPr>
          <w:rFonts w:ascii="Arial" w:hAnsi="Arial" w:cs="Arial"/>
          <w:color w:val="auto"/>
        </w:rPr>
        <w:t xml:space="preserve">DEPENDENT </w:t>
      </w:r>
      <w:r w:rsidRPr="00C01106">
        <w:rPr>
          <w:color w:val="auto"/>
        </w:rPr>
        <w:t xml:space="preserve">entities (bottom entity type) are </w:t>
      </w:r>
      <w:r w:rsidRPr="00C01106">
        <w:rPr>
          <w:rFonts w:ascii="Arial" w:hAnsi="Arial" w:cs="Arial"/>
          <w:color w:val="auto"/>
        </w:rPr>
        <w:t xml:space="preserve">DEPENDENTS_OF </w:t>
      </w:r>
      <w:r w:rsidRPr="00C01106">
        <w:rPr>
          <w:color w:val="auto"/>
        </w:rPr>
        <w:t xml:space="preserve">(relationship name) an </w:t>
      </w:r>
      <w:r w:rsidRPr="00C01106">
        <w:rPr>
          <w:rFonts w:ascii="Arial" w:hAnsi="Arial" w:cs="Arial"/>
          <w:color w:val="auto"/>
        </w:rPr>
        <w:t xml:space="preserve">EMPLOYEE </w:t>
      </w:r>
      <w:r w:rsidRPr="00C01106">
        <w:rPr>
          <w:color w:val="auto"/>
        </w:rPr>
        <w:t xml:space="preserve">(top entity type). To change this to read from top to bottom, we could rename the relationship type to </w:t>
      </w:r>
      <w:r w:rsidRPr="00C01106">
        <w:rPr>
          <w:rFonts w:ascii="Arial" w:hAnsi="Arial" w:cs="Arial"/>
          <w:color w:val="auto"/>
        </w:rPr>
        <w:t>HAS_DEPENDENTS</w:t>
      </w:r>
      <w:r w:rsidRPr="00C01106">
        <w:rPr>
          <w:color w:val="auto"/>
        </w:rPr>
        <w:t xml:space="preserve">, which would then read: an </w:t>
      </w:r>
      <w:r w:rsidRPr="00C01106">
        <w:rPr>
          <w:rFonts w:ascii="Arial" w:hAnsi="Arial" w:cs="Arial"/>
          <w:color w:val="auto"/>
        </w:rPr>
        <w:t xml:space="preserve">EMPLOYEE </w:t>
      </w:r>
      <w:r w:rsidRPr="00C01106">
        <w:rPr>
          <w:color w:val="auto"/>
        </w:rPr>
        <w:t xml:space="preserve">entity (top entity type) </w:t>
      </w:r>
      <w:r w:rsidRPr="00C01106">
        <w:rPr>
          <w:rFonts w:ascii="Arial" w:hAnsi="Arial" w:cs="Arial"/>
          <w:color w:val="auto"/>
        </w:rPr>
        <w:t xml:space="preserve">HAS_DEPENDENTS </w:t>
      </w:r>
      <w:r w:rsidRPr="00C01106">
        <w:rPr>
          <w:color w:val="auto"/>
        </w:rPr>
        <w:t xml:space="preserve">(relationship name) of type </w:t>
      </w:r>
      <w:r w:rsidRPr="00C01106">
        <w:rPr>
          <w:rFonts w:ascii="Arial" w:hAnsi="Arial" w:cs="Arial"/>
          <w:color w:val="auto"/>
        </w:rPr>
        <w:t xml:space="preserve">DEPENDENT </w:t>
      </w:r>
      <w:r w:rsidRPr="00C01106">
        <w:rPr>
          <w:color w:val="auto"/>
        </w:rPr>
        <w:t xml:space="preserve">(bottom entity type). </w:t>
      </w:r>
    </w:p>
    <w:p w14:paraId="07342E14" w14:textId="77777777" w:rsidR="00A03089" w:rsidRPr="00C01106" w:rsidRDefault="00A03089" w:rsidP="005D2965">
      <w:pPr>
        <w:pStyle w:val="Default"/>
        <w:spacing w:before="100" w:after="100"/>
        <w:ind w:firstLine="720"/>
        <w:jc w:val="both"/>
        <w:rPr>
          <w:color w:val="auto"/>
        </w:rPr>
      </w:pPr>
      <w:r w:rsidRPr="00C01106">
        <w:rPr>
          <w:b/>
          <w:bCs/>
          <w:color w:val="auto"/>
        </w:rPr>
        <w:t xml:space="preserve"> Design Choices for ER Conceptual Design </w:t>
      </w:r>
    </w:p>
    <w:p w14:paraId="07342E15" w14:textId="77777777" w:rsidR="00A03089" w:rsidRPr="00C01106" w:rsidRDefault="00A03089" w:rsidP="005D2965">
      <w:pPr>
        <w:pStyle w:val="Default"/>
        <w:spacing w:before="100" w:after="100"/>
        <w:ind w:firstLine="720"/>
        <w:jc w:val="both"/>
        <w:rPr>
          <w:color w:val="auto"/>
        </w:rPr>
      </w:pPr>
      <w:r w:rsidRPr="00C01106">
        <w:rPr>
          <w:color w:val="auto"/>
        </w:rPr>
        <w:t xml:space="preserve">It is occasionally difficult to decide whether a particular concept in the </w:t>
      </w:r>
      <w:proofErr w:type="spellStart"/>
      <w:r w:rsidRPr="00C01106">
        <w:rPr>
          <w:color w:val="auto"/>
        </w:rPr>
        <w:t>miniworld</w:t>
      </w:r>
      <w:proofErr w:type="spellEnd"/>
      <w:r w:rsidRPr="00C01106">
        <w:rPr>
          <w:color w:val="auto"/>
        </w:rPr>
        <w:t xml:space="preserve"> should be </w:t>
      </w:r>
      <w:proofErr w:type="spellStart"/>
      <w:r w:rsidRPr="00C01106">
        <w:rPr>
          <w:color w:val="auto"/>
        </w:rPr>
        <w:t>modeled</w:t>
      </w:r>
      <w:proofErr w:type="spellEnd"/>
      <w:r w:rsidRPr="00C01106">
        <w:rPr>
          <w:color w:val="auto"/>
        </w:rPr>
        <w:t xml:space="preserve"> as an entity type, an attribute, or a relationship type. we give some brief guidelines as to which construct should be chosen in particular situations. </w:t>
      </w:r>
    </w:p>
    <w:p w14:paraId="07342E16" w14:textId="77777777" w:rsidR="00A03089" w:rsidRPr="00C01106" w:rsidRDefault="00A03089" w:rsidP="005D2965">
      <w:pPr>
        <w:pStyle w:val="Default"/>
        <w:spacing w:before="100" w:after="100"/>
        <w:ind w:left="720" w:hanging="360"/>
        <w:jc w:val="both"/>
        <w:rPr>
          <w:color w:val="auto"/>
        </w:rPr>
      </w:pPr>
      <w:r w:rsidRPr="00C01106">
        <w:rPr>
          <w:color w:val="auto"/>
        </w:rPr>
        <w:t xml:space="preserve">1. A concept may be first modeled as an attribute and then refined into a relationship because it is determined that the attribute is a reference to another entity type. It is often the case that a pair of such attributes that are inverses of one another are refined into a binary relationship. </w:t>
      </w:r>
    </w:p>
    <w:p w14:paraId="07342E17" w14:textId="77777777" w:rsidR="00A03089" w:rsidRPr="00C01106" w:rsidRDefault="00A03089" w:rsidP="005D2965">
      <w:pPr>
        <w:pStyle w:val="Default"/>
        <w:spacing w:before="100" w:after="100"/>
        <w:ind w:left="720" w:hanging="360"/>
        <w:jc w:val="both"/>
        <w:rPr>
          <w:color w:val="auto"/>
        </w:rPr>
      </w:pPr>
      <w:r w:rsidRPr="00C01106">
        <w:rPr>
          <w:color w:val="auto"/>
        </w:rPr>
        <w:t xml:space="preserve">2. Similarly, an attribute that exists in several entity types may be refined into its own independent entity type. For example, suppose that several entity types in a </w:t>
      </w:r>
      <w:r w:rsidRPr="00C01106">
        <w:rPr>
          <w:rFonts w:ascii="Arial" w:hAnsi="Arial" w:cs="Arial"/>
          <w:color w:val="auto"/>
        </w:rPr>
        <w:t xml:space="preserve">UNIVERSITY </w:t>
      </w:r>
      <w:r w:rsidRPr="00C01106">
        <w:rPr>
          <w:color w:val="auto"/>
        </w:rPr>
        <w:t xml:space="preserve">database, such as </w:t>
      </w:r>
      <w:r w:rsidRPr="00C01106">
        <w:rPr>
          <w:rFonts w:ascii="Arial" w:hAnsi="Arial" w:cs="Arial"/>
          <w:color w:val="auto"/>
        </w:rPr>
        <w:t>STUDENT</w:t>
      </w:r>
      <w:r w:rsidRPr="00C01106">
        <w:rPr>
          <w:color w:val="auto"/>
        </w:rPr>
        <w:t xml:space="preserve">, </w:t>
      </w:r>
      <w:r w:rsidRPr="00C01106">
        <w:rPr>
          <w:rFonts w:ascii="Arial" w:hAnsi="Arial" w:cs="Arial"/>
          <w:color w:val="auto"/>
        </w:rPr>
        <w:t>INSTRUCTOR</w:t>
      </w:r>
      <w:r w:rsidRPr="00C01106">
        <w:rPr>
          <w:color w:val="auto"/>
        </w:rPr>
        <w:t xml:space="preserve">, and </w:t>
      </w:r>
      <w:r w:rsidRPr="00C01106">
        <w:rPr>
          <w:rFonts w:ascii="Arial" w:hAnsi="Arial" w:cs="Arial"/>
          <w:color w:val="auto"/>
        </w:rPr>
        <w:t xml:space="preserve">COURSE </w:t>
      </w:r>
      <w:r w:rsidRPr="00C01106">
        <w:rPr>
          <w:color w:val="auto"/>
        </w:rPr>
        <w:t xml:space="preserve">each have an attribute Department in the initial design; the designer may then choose to create an entity type </w:t>
      </w:r>
      <w:r w:rsidRPr="00C01106">
        <w:rPr>
          <w:rFonts w:ascii="Arial" w:hAnsi="Arial" w:cs="Arial"/>
          <w:color w:val="auto"/>
        </w:rPr>
        <w:t xml:space="preserve">DEPARTMENT </w:t>
      </w:r>
      <w:r w:rsidRPr="00C01106">
        <w:rPr>
          <w:color w:val="auto"/>
        </w:rPr>
        <w:t xml:space="preserve">with a single attribute </w:t>
      </w:r>
      <w:proofErr w:type="spellStart"/>
      <w:r w:rsidRPr="00C01106">
        <w:rPr>
          <w:color w:val="auto"/>
        </w:rPr>
        <w:t>DeptName</w:t>
      </w:r>
      <w:proofErr w:type="spellEnd"/>
      <w:r w:rsidRPr="00C01106">
        <w:rPr>
          <w:color w:val="auto"/>
        </w:rPr>
        <w:t xml:space="preserve"> and relate it to the three entity types (</w:t>
      </w:r>
      <w:r w:rsidRPr="00C01106">
        <w:rPr>
          <w:rFonts w:ascii="Arial" w:hAnsi="Arial" w:cs="Arial"/>
          <w:color w:val="auto"/>
        </w:rPr>
        <w:t>STUDENT</w:t>
      </w:r>
      <w:r w:rsidRPr="00C01106">
        <w:rPr>
          <w:color w:val="auto"/>
        </w:rPr>
        <w:t xml:space="preserve">, </w:t>
      </w:r>
      <w:r w:rsidRPr="00C01106">
        <w:rPr>
          <w:rFonts w:ascii="Arial" w:hAnsi="Arial" w:cs="Arial"/>
          <w:color w:val="auto"/>
        </w:rPr>
        <w:t>INSTRUCTOR</w:t>
      </w:r>
      <w:r w:rsidRPr="00C01106">
        <w:rPr>
          <w:color w:val="auto"/>
        </w:rPr>
        <w:t xml:space="preserve">, and </w:t>
      </w:r>
      <w:r w:rsidRPr="00C01106">
        <w:rPr>
          <w:rFonts w:ascii="Arial" w:hAnsi="Arial" w:cs="Arial"/>
          <w:color w:val="auto"/>
        </w:rPr>
        <w:t>COURSE</w:t>
      </w:r>
      <w:r w:rsidRPr="00C01106">
        <w:rPr>
          <w:color w:val="auto"/>
        </w:rPr>
        <w:t xml:space="preserve">) via appropriate relationships. </w:t>
      </w:r>
    </w:p>
    <w:p w14:paraId="07342E18" w14:textId="77777777" w:rsidR="00A03089" w:rsidRPr="00C01106" w:rsidRDefault="00A03089" w:rsidP="005D2965">
      <w:pPr>
        <w:pStyle w:val="Default"/>
        <w:spacing w:before="100" w:after="100"/>
        <w:ind w:left="720" w:hanging="360"/>
        <w:jc w:val="both"/>
        <w:rPr>
          <w:color w:val="auto"/>
        </w:rPr>
      </w:pPr>
      <w:r w:rsidRPr="00C01106">
        <w:rPr>
          <w:color w:val="auto"/>
        </w:rPr>
        <w:t xml:space="preserve">3. An inverse refinement to the previous case may be applied—for example, if an entity type </w:t>
      </w:r>
      <w:r w:rsidRPr="00C01106">
        <w:rPr>
          <w:rFonts w:ascii="Arial" w:hAnsi="Arial" w:cs="Arial"/>
          <w:color w:val="auto"/>
        </w:rPr>
        <w:t xml:space="preserve">DEPARTMENT </w:t>
      </w:r>
      <w:r w:rsidRPr="00C01106">
        <w:rPr>
          <w:color w:val="auto"/>
        </w:rPr>
        <w:t xml:space="preserve">exists in the initial design with a single attribute </w:t>
      </w:r>
      <w:proofErr w:type="spellStart"/>
      <w:r w:rsidRPr="00C01106">
        <w:rPr>
          <w:color w:val="auto"/>
        </w:rPr>
        <w:t>DeptName</w:t>
      </w:r>
      <w:proofErr w:type="spellEnd"/>
      <w:r w:rsidRPr="00C01106">
        <w:rPr>
          <w:color w:val="auto"/>
        </w:rPr>
        <w:t xml:space="preserve"> and related to only one other entity type </w:t>
      </w:r>
      <w:r w:rsidRPr="00C01106">
        <w:rPr>
          <w:rFonts w:ascii="Arial" w:hAnsi="Arial" w:cs="Arial"/>
          <w:color w:val="auto"/>
        </w:rPr>
        <w:t>STUDENT</w:t>
      </w:r>
      <w:r w:rsidRPr="00C01106">
        <w:rPr>
          <w:color w:val="auto"/>
        </w:rPr>
        <w:t xml:space="preserve">. In this case, </w:t>
      </w:r>
      <w:r w:rsidRPr="00C01106">
        <w:rPr>
          <w:rFonts w:ascii="Arial" w:hAnsi="Arial" w:cs="Arial"/>
          <w:color w:val="auto"/>
        </w:rPr>
        <w:t xml:space="preserve">DEPARTMENT </w:t>
      </w:r>
      <w:r w:rsidRPr="00C01106">
        <w:rPr>
          <w:color w:val="auto"/>
        </w:rPr>
        <w:t xml:space="preserve">may be refined into an attribute of </w:t>
      </w:r>
      <w:r w:rsidRPr="00C01106">
        <w:rPr>
          <w:rFonts w:ascii="Arial" w:hAnsi="Arial" w:cs="Arial"/>
          <w:color w:val="auto"/>
        </w:rPr>
        <w:t>STUDENT</w:t>
      </w:r>
      <w:r w:rsidRPr="00C01106">
        <w:rPr>
          <w:color w:val="auto"/>
        </w:rPr>
        <w:t xml:space="preserve">. </w:t>
      </w:r>
    </w:p>
    <w:p w14:paraId="07342E19" w14:textId="77777777" w:rsidR="00A03089" w:rsidRDefault="00A03089" w:rsidP="005D2965">
      <w:pPr>
        <w:pStyle w:val="Default"/>
        <w:spacing w:before="100" w:after="100"/>
        <w:ind w:left="720" w:hanging="360"/>
        <w:jc w:val="both"/>
        <w:rPr>
          <w:color w:val="auto"/>
          <w:sz w:val="20"/>
          <w:szCs w:val="20"/>
        </w:rPr>
      </w:pPr>
    </w:p>
    <w:p w14:paraId="07342E1A" w14:textId="77777777" w:rsidR="00A03089" w:rsidRDefault="00A03089" w:rsidP="005D2965">
      <w:pPr>
        <w:spacing w:line="360" w:lineRule="auto"/>
        <w:jc w:val="both"/>
        <w:rPr>
          <w:rFonts w:ascii="Arial Rounded MT Bold" w:hAnsi="Arial Rounded MT Bold"/>
          <w:b/>
          <w:i/>
          <w:sz w:val="28"/>
          <w:szCs w:val="28"/>
          <w:u w:val="single"/>
        </w:rPr>
      </w:pPr>
      <w:r>
        <w:rPr>
          <w:rFonts w:ascii="Arial Rounded MT Bold" w:hAnsi="Arial Rounded MT Bold"/>
          <w:b/>
          <w:i/>
          <w:sz w:val="28"/>
          <w:szCs w:val="28"/>
          <w:u w:val="single"/>
        </w:rPr>
        <w:t>7.4 Alternative Notations for ER Diagrams</w:t>
      </w:r>
    </w:p>
    <w:p w14:paraId="07342E1B" w14:textId="77777777" w:rsidR="00A03089" w:rsidRDefault="00A03089" w:rsidP="005D2965">
      <w:pPr>
        <w:pStyle w:val="ListParagraph"/>
        <w:numPr>
          <w:ilvl w:val="0"/>
          <w:numId w:val="16"/>
        </w:numPr>
        <w:spacing w:line="360" w:lineRule="auto"/>
        <w:jc w:val="both"/>
        <w:rPr>
          <w:rFonts w:ascii="Times New Roman" w:hAnsi="Times New Roman"/>
          <w:sz w:val="24"/>
          <w:szCs w:val="24"/>
        </w:rPr>
      </w:pPr>
      <w:r>
        <w:rPr>
          <w:rFonts w:ascii="Times New Roman" w:hAnsi="Times New Roman"/>
          <w:sz w:val="24"/>
          <w:szCs w:val="24"/>
        </w:rPr>
        <w:t>This notation involves associating a pair of integer numbers (</w:t>
      </w:r>
      <w:proofErr w:type="spellStart"/>
      <w:proofErr w:type="gramStart"/>
      <w:r>
        <w:rPr>
          <w:rFonts w:ascii="Times New Roman" w:hAnsi="Times New Roman"/>
          <w:sz w:val="24"/>
          <w:szCs w:val="24"/>
        </w:rPr>
        <w:t>min,max</w:t>
      </w:r>
      <w:proofErr w:type="spellEnd"/>
      <w:proofErr w:type="gramEnd"/>
      <w:r>
        <w:rPr>
          <w:rFonts w:ascii="Times New Roman" w:hAnsi="Times New Roman"/>
          <w:sz w:val="24"/>
          <w:szCs w:val="24"/>
        </w:rPr>
        <w:t>) with each participation of an entity type E in a relationship type R,</w:t>
      </w:r>
    </w:p>
    <w:p w14:paraId="07342E1C" w14:textId="77777777" w:rsidR="00A03089" w:rsidRDefault="00A03089" w:rsidP="005D2965">
      <w:pPr>
        <w:pStyle w:val="ListParagraph"/>
        <w:spacing w:line="360" w:lineRule="auto"/>
        <w:jc w:val="both"/>
        <w:rPr>
          <w:rFonts w:ascii="Times New Roman" w:hAnsi="Times New Roman"/>
          <w:b/>
          <w:sz w:val="24"/>
          <w:szCs w:val="24"/>
        </w:rPr>
      </w:pPr>
      <w:r>
        <w:rPr>
          <w:rFonts w:ascii="Times New Roman" w:hAnsi="Times New Roman"/>
          <w:b/>
          <w:sz w:val="24"/>
          <w:szCs w:val="24"/>
        </w:rPr>
        <w:t>Where 0&lt;=min&lt;=max and max&gt;=1</w:t>
      </w:r>
    </w:p>
    <w:p w14:paraId="07342E1D" w14:textId="77777777" w:rsidR="00A03089" w:rsidRDefault="00A03089" w:rsidP="005D2965">
      <w:pPr>
        <w:pStyle w:val="ListParagraph"/>
        <w:numPr>
          <w:ilvl w:val="0"/>
          <w:numId w:val="16"/>
        </w:numPr>
        <w:spacing w:line="360" w:lineRule="auto"/>
        <w:jc w:val="both"/>
        <w:rPr>
          <w:rFonts w:ascii="Times New Roman" w:hAnsi="Times New Roman"/>
          <w:sz w:val="24"/>
          <w:szCs w:val="24"/>
        </w:rPr>
      </w:pPr>
      <w:r>
        <w:rPr>
          <w:rFonts w:ascii="Times New Roman" w:hAnsi="Times New Roman"/>
          <w:sz w:val="24"/>
          <w:szCs w:val="24"/>
        </w:rPr>
        <w:t xml:space="preserve">Specified on each participation of an entity type E in a relationship type </w:t>
      </w:r>
      <w:proofErr w:type="gramStart"/>
      <w:r>
        <w:rPr>
          <w:rFonts w:ascii="Times New Roman" w:hAnsi="Times New Roman"/>
          <w:sz w:val="24"/>
          <w:szCs w:val="24"/>
        </w:rPr>
        <w:t>R ,Specifies</w:t>
      </w:r>
      <w:proofErr w:type="gramEnd"/>
      <w:r>
        <w:rPr>
          <w:rFonts w:ascii="Times New Roman" w:hAnsi="Times New Roman"/>
          <w:sz w:val="24"/>
          <w:szCs w:val="24"/>
        </w:rPr>
        <w:t xml:space="preserve"> that each entity e in E participates in at least min and at most max relationship instances in R at any point in time.</w:t>
      </w:r>
    </w:p>
    <w:p w14:paraId="07342E1E" w14:textId="77777777" w:rsidR="00297920" w:rsidRPr="00297920" w:rsidRDefault="00A03089" w:rsidP="005D2965">
      <w:pPr>
        <w:pStyle w:val="ListParagraph"/>
        <w:numPr>
          <w:ilvl w:val="0"/>
          <w:numId w:val="16"/>
        </w:numPr>
        <w:spacing w:line="360" w:lineRule="auto"/>
        <w:jc w:val="both"/>
        <w:rPr>
          <w:rFonts w:ascii="Times New Roman" w:hAnsi="Times New Roman"/>
          <w:b/>
          <w:sz w:val="24"/>
          <w:szCs w:val="24"/>
          <w:u w:val="single"/>
        </w:rPr>
      </w:pPr>
      <w:r w:rsidRPr="00297920">
        <w:rPr>
          <w:rFonts w:ascii="Times New Roman" w:hAnsi="Times New Roman"/>
          <w:sz w:val="24"/>
          <w:szCs w:val="24"/>
        </w:rPr>
        <w:lastRenderedPageBreak/>
        <w:t>In this method, min=0 implies partial participation, whereas min&gt;0 implies total participation.</w:t>
      </w:r>
    </w:p>
    <w:p w14:paraId="07342E1F" w14:textId="77777777" w:rsidR="00A03089" w:rsidRPr="00297920" w:rsidRDefault="00A03089" w:rsidP="005D2965">
      <w:pPr>
        <w:pStyle w:val="ListParagraph"/>
        <w:numPr>
          <w:ilvl w:val="0"/>
          <w:numId w:val="16"/>
        </w:numPr>
        <w:spacing w:line="360" w:lineRule="auto"/>
        <w:jc w:val="both"/>
        <w:rPr>
          <w:rFonts w:ascii="Times New Roman" w:hAnsi="Times New Roman"/>
          <w:b/>
          <w:sz w:val="24"/>
          <w:szCs w:val="24"/>
          <w:u w:val="single"/>
        </w:rPr>
      </w:pPr>
      <w:r w:rsidRPr="00297920">
        <w:rPr>
          <w:rFonts w:ascii="Times New Roman" w:hAnsi="Times New Roman"/>
          <w:b/>
          <w:sz w:val="24"/>
          <w:szCs w:val="24"/>
          <w:u w:val="single"/>
        </w:rPr>
        <w:t>Examples:</w:t>
      </w:r>
    </w:p>
    <w:p w14:paraId="07342E20" w14:textId="77777777" w:rsidR="00A03089" w:rsidRDefault="00A03089" w:rsidP="005D2965">
      <w:pPr>
        <w:pStyle w:val="ListParagraph"/>
        <w:numPr>
          <w:ilvl w:val="0"/>
          <w:numId w:val="17"/>
        </w:numPr>
        <w:spacing w:line="360" w:lineRule="auto"/>
        <w:jc w:val="both"/>
        <w:rPr>
          <w:rFonts w:ascii="Times New Roman" w:hAnsi="Times New Roman"/>
          <w:sz w:val="24"/>
          <w:szCs w:val="24"/>
        </w:rPr>
      </w:pPr>
      <w:r>
        <w:rPr>
          <w:rFonts w:ascii="Times New Roman" w:hAnsi="Times New Roman"/>
          <w:sz w:val="24"/>
          <w:szCs w:val="24"/>
        </w:rPr>
        <w:t>A department has exactly one manager and an employee can manage at most one department.</w:t>
      </w:r>
    </w:p>
    <w:p w14:paraId="07342E21" w14:textId="77777777" w:rsidR="00A03089" w:rsidRDefault="00A03089" w:rsidP="005D2965">
      <w:pPr>
        <w:pStyle w:val="ListParagraph"/>
        <w:spacing w:line="360" w:lineRule="auto"/>
        <w:jc w:val="both"/>
        <w:rPr>
          <w:rFonts w:ascii="Times New Roman" w:hAnsi="Times New Roman"/>
          <w:b/>
          <w:sz w:val="24"/>
          <w:szCs w:val="24"/>
        </w:rPr>
      </w:pPr>
      <w:r>
        <w:rPr>
          <w:rFonts w:ascii="Times New Roman" w:hAnsi="Times New Roman"/>
          <w:b/>
          <w:sz w:val="24"/>
          <w:szCs w:val="24"/>
        </w:rPr>
        <w:t>Specify (0,1) for participation of EMPLOYEE in MANAGES</w:t>
      </w:r>
    </w:p>
    <w:p w14:paraId="07342E22" w14:textId="77777777" w:rsidR="00A03089" w:rsidRDefault="00A03089" w:rsidP="005D2965">
      <w:pPr>
        <w:pStyle w:val="ListParagraph"/>
        <w:spacing w:line="360" w:lineRule="auto"/>
        <w:jc w:val="both"/>
        <w:rPr>
          <w:rFonts w:ascii="Times New Roman" w:hAnsi="Times New Roman"/>
          <w:b/>
          <w:sz w:val="24"/>
          <w:szCs w:val="24"/>
        </w:rPr>
      </w:pPr>
      <w:r>
        <w:rPr>
          <w:rFonts w:ascii="Times New Roman" w:hAnsi="Times New Roman"/>
          <w:b/>
          <w:sz w:val="24"/>
          <w:szCs w:val="24"/>
        </w:rPr>
        <w:t>Specify (1,1) for participation of DEPARTMENT in MANAGES</w:t>
      </w:r>
    </w:p>
    <w:p w14:paraId="07342E23" w14:textId="77777777" w:rsidR="00A03089" w:rsidRDefault="00A03089" w:rsidP="005D2965">
      <w:pPr>
        <w:pStyle w:val="ListParagraph"/>
        <w:numPr>
          <w:ilvl w:val="0"/>
          <w:numId w:val="18"/>
        </w:numPr>
        <w:spacing w:line="360" w:lineRule="auto"/>
        <w:jc w:val="both"/>
        <w:rPr>
          <w:rFonts w:ascii="Times New Roman" w:hAnsi="Times New Roman"/>
          <w:sz w:val="24"/>
          <w:szCs w:val="24"/>
        </w:rPr>
      </w:pPr>
      <w:r>
        <w:rPr>
          <w:rFonts w:ascii="Times New Roman" w:hAnsi="Times New Roman"/>
          <w:sz w:val="24"/>
          <w:szCs w:val="24"/>
        </w:rPr>
        <w:t>An employee can work for exactly one department but a department can have any number of employees.</w:t>
      </w:r>
    </w:p>
    <w:p w14:paraId="07342E24" w14:textId="77777777" w:rsidR="00A03089" w:rsidRDefault="00A03089" w:rsidP="005D2965">
      <w:pPr>
        <w:pStyle w:val="ListParagraph"/>
        <w:spacing w:line="360" w:lineRule="auto"/>
        <w:jc w:val="both"/>
        <w:rPr>
          <w:rFonts w:ascii="Times New Roman" w:hAnsi="Times New Roman"/>
          <w:b/>
          <w:sz w:val="24"/>
          <w:szCs w:val="24"/>
        </w:rPr>
      </w:pPr>
      <w:r>
        <w:rPr>
          <w:rFonts w:ascii="Times New Roman" w:hAnsi="Times New Roman"/>
          <w:b/>
          <w:sz w:val="24"/>
          <w:szCs w:val="24"/>
        </w:rPr>
        <w:t>Specify (1,1) for participation of EMPLOYEE in WORKS_FOR</w:t>
      </w:r>
    </w:p>
    <w:p w14:paraId="07342E25" w14:textId="77777777" w:rsidR="00A03089" w:rsidRDefault="00A03089" w:rsidP="005D2965">
      <w:pPr>
        <w:pStyle w:val="ListParagraph"/>
        <w:spacing w:line="360" w:lineRule="auto"/>
        <w:jc w:val="both"/>
        <w:rPr>
          <w:rFonts w:ascii="Times New Roman" w:hAnsi="Times New Roman"/>
          <w:b/>
          <w:sz w:val="24"/>
          <w:szCs w:val="24"/>
        </w:rPr>
      </w:pPr>
      <w:r>
        <w:rPr>
          <w:rFonts w:ascii="Times New Roman" w:hAnsi="Times New Roman"/>
          <w:b/>
          <w:sz w:val="24"/>
          <w:szCs w:val="24"/>
        </w:rPr>
        <w:t>Specify (</w:t>
      </w:r>
      <w:proofErr w:type="gramStart"/>
      <w:r>
        <w:rPr>
          <w:rFonts w:ascii="Times New Roman" w:hAnsi="Times New Roman"/>
          <w:b/>
          <w:sz w:val="24"/>
          <w:szCs w:val="24"/>
        </w:rPr>
        <w:t>0,n</w:t>
      </w:r>
      <w:proofErr w:type="gramEnd"/>
      <w:r>
        <w:rPr>
          <w:rFonts w:ascii="Times New Roman" w:hAnsi="Times New Roman"/>
          <w:b/>
          <w:sz w:val="24"/>
          <w:szCs w:val="24"/>
        </w:rPr>
        <w:t>) for participation of DEPARTMENT in WORKS_FOR</w:t>
      </w:r>
    </w:p>
    <w:p w14:paraId="07342E26" w14:textId="77777777" w:rsidR="00A03089" w:rsidRDefault="00A03089" w:rsidP="005D2965">
      <w:pPr>
        <w:jc w:val="both"/>
        <w:rPr>
          <w:rFonts w:ascii="Times New Roman" w:hAnsi="Times New Roman"/>
          <w:sz w:val="36"/>
          <w:szCs w:val="36"/>
          <w:lang w:val="en-US"/>
        </w:rPr>
      </w:pPr>
      <w:r>
        <w:rPr>
          <w:rFonts w:ascii="Times New Roman" w:hAnsi="Times New Roman"/>
          <w:noProof/>
          <w:sz w:val="36"/>
          <w:szCs w:val="36"/>
        </w:rPr>
        <w:drawing>
          <wp:inline distT="0" distB="0" distL="0" distR="0" wp14:anchorId="07342EE5" wp14:editId="07342EE6">
            <wp:extent cx="5715000" cy="1162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1162050"/>
                    </a:xfrm>
                    <a:prstGeom prst="rect">
                      <a:avLst/>
                    </a:prstGeom>
                    <a:noFill/>
                    <a:ln>
                      <a:noFill/>
                    </a:ln>
                  </pic:spPr>
                </pic:pic>
              </a:graphicData>
            </a:graphic>
          </wp:inline>
        </w:drawing>
      </w:r>
    </w:p>
    <w:p w14:paraId="07342E27" w14:textId="77777777" w:rsidR="00A03089" w:rsidRDefault="00A03089" w:rsidP="005D2965">
      <w:pPr>
        <w:jc w:val="both"/>
        <w:rPr>
          <w:rFonts w:ascii="Times New Roman" w:hAnsi="Times New Roman"/>
          <w:sz w:val="36"/>
          <w:szCs w:val="36"/>
          <w:lang w:val="en-US"/>
        </w:rPr>
      </w:pPr>
      <w:r>
        <w:rPr>
          <w:rFonts w:ascii="Times New Roman" w:hAnsi="Times New Roman"/>
          <w:noProof/>
          <w:sz w:val="36"/>
          <w:szCs w:val="36"/>
        </w:rPr>
        <w:lastRenderedPageBreak/>
        <w:drawing>
          <wp:inline distT="0" distB="0" distL="0" distR="0" wp14:anchorId="07342EE7" wp14:editId="07342EE8">
            <wp:extent cx="6181725" cy="57435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81725" cy="5743575"/>
                    </a:xfrm>
                    <a:prstGeom prst="rect">
                      <a:avLst/>
                    </a:prstGeom>
                    <a:noFill/>
                    <a:ln>
                      <a:noFill/>
                    </a:ln>
                  </pic:spPr>
                </pic:pic>
              </a:graphicData>
            </a:graphic>
          </wp:inline>
        </w:drawing>
      </w:r>
    </w:p>
    <w:p w14:paraId="07342E28" w14:textId="77777777" w:rsidR="00A03089" w:rsidRDefault="00A03089" w:rsidP="005D2965">
      <w:pPr>
        <w:jc w:val="both"/>
        <w:rPr>
          <w:rFonts w:ascii="Times New Roman" w:hAnsi="Times New Roman"/>
          <w:b/>
          <w:sz w:val="24"/>
          <w:szCs w:val="24"/>
          <w:lang w:val="en-US"/>
        </w:rPr>
      </w:pPr>
      <w:r>
        <w:rPr>
          <w:rFonts w:ascii="Times New Roman" w:hAnsi="Times New Roman"/>
          <w:b/>
          <w:sz w:val="24"/>
          <w:szCs w:val="24"/>
          <w:lang w:val="en-US"/>
        </w:rPr>
        <w:t>Figure: ER diagram for the company schema, with structural constraints specified using (</w:t>
      </w:r>
      <w:proofErr w:type="spellStart"/>
      <w:proofErr w:type="gramStart"/>
      <w:r>
        <w:rPr>
          <w:rFonts w:ascii="Times New Roman" w:hAnsi="Times New Roman"/>
          <w:b/>
          <w:sz w:val="24"/>
          <w:szCs w:val="24"/>
          <w:lang w:val="en-US"/>
        </w:rPr>
        <w:t>min,max</w:t>
      </w:r>
      <w:proofErr w:type="spellEnd"/>
      <w:proofErr w:type="gramEnd"/>
      <w:r>
        <w:rPr>
          <w:rFonts w:ascii="Times New Roman" w:hAnsi="Times New Roman"/>
          <w:b/>
          <w:sz w:val="24"/>
          <w:szCs w:val="24"/>
          <w:lang w:val="en-US"/>
        </w:rPr>
        <w:t>) notation and role names</w:t>
      </w:r>
    </w:p>
    <w:p w14:paraId="07342E29" w14:textId="77777777" w:rsidR="00A03089" w:rsidRDefault="00A03089" w:rsidP="005D2965">
      <w:pPr>
        <w:spacing w:line="360" w:lineRule="auto"/>
        <w:jc w:val="both"/>
        <w:rPr>
          <w:rFonts w:ascii="Times New Roman" w:hAnsi="Times New Roman"/>
          <w:b/>
          <w:sz w:val="32"/>
          <w:szCs w:val="32"/>
          <w:u w:val="single"/>
          <w:lang w:val="en-US"/>
        </w:rPr>
      </w:pPr>
      <w:r>
        <w:rPr>
          <w:rFonts w:ascii="Times New Roman" w:hAnsi="Times New Roman"/>
          <w:b/>
          <w:sz w:val="32"/>
          <w:szCs w:val="32"/>
          <w:u w:val="single"/>
          <w:lang w:val="en-US"/>
        </w:rPr>
        <w:t>8. Example of other notation: UML Class Diagrams</w:t>
      </w:r>
    </w:p>
    <w:p w14:paraId="07342E2A" w14:textId="77777777" w:rsidR="00A03089" w:rsidRDefault="00A03089" w:rsidP="005D2965">
      <w:pPr>
        <w:pStyle w:val="ListParagraph"/>
        <w:numPr>
          <w:ilvl w:val="0"/>
          <w:numId w:val="19"/>
        </w:numPr>
        <w:autoSpaceDE w:val="0"/>
        <w:autoSpaceDN w:val="0"/>
        <w:adjustRightInd w:val="0"/>
        <w:spacing w:after="0" w:line="240" w:lineRule="auto"/>
        <w:jc w:val="both"/>
        <w:rPr>
          <w:rFonts w:ascii="Times New Roman" w:hAnsi="Times New Roman"/>
          <w:color w:val="000000"/>
          <w:sz w:val="24"/>
          <w:szCs w:val="24"/>
          <w:lang w:val="en-US"/>
        </w:rPr>
      </w:pPr>
      <w:r>
        <w:rPr>
          <w:rFonts w:ascii="Times New Roman" w:hAnsi="Times New Roman"/>
          <w:b/>
          <w:color w:val="000000"/>
          <w:sz w:val="24"/>
          <w:szCs w:val="24"/>
          <w:lang w:val="en-US"/>
        </w:rPr>
        <w:t>Universal Modeling Language</w:t>
      </w:r>
      <w:r>
        <w:rPr>
          <w:rFonts w:ascii="Times New Roman" w:hAnsi="Times New Roman"/>
          <w:color w:val="000000"/>
          <w:sz w:val="24"/>
          <w:szCs w:val="24"/>
          <w:lang w:val="en-US"/>
        </w:rPr>
        <w:t xml:space="preserve"> (UML) methodology:</w:t>
      </w:r>
    </w:p>
    <w:p w14:paraId="07342E2B" w14:textId="77777777" w:rsidR="00A03089" w:rsidRDefault="00A03089" w:rsidP="005D2965">
      <w:pPr>
        <w:pStyle w:val="ListParagraph"/>
        <w:autoSpaceDE w:val="0"/>
        <w:autoSpaceDN w:val="0"/>
        <w:adjustRightInd w:val="0"/>
        <w:spacing w:after="0" w:line="240" w:lineRule="auto"/>
        <w:jc w:val="both"/>
        <w:rPr>
          <w:rFonts w:ascii="Times New Roman" w:hAnsi="Times New Roman"/>
          <w:color w:val="000000"/>
          <w:sz w:val="24"/>
          <w:szCs w:val="24"/>
          <w:lang w:val="en-US"/>
        </w:rPr>
      </w:pPr>
    </w:p>
    <w:p w14:paraId="07342E2C" w14:textId="77777777" w:rsidR="00A03089" w:rsidRDefault="00A03089" w:rsidP="005D2965">
      <w:pPr>
        <w:pStyle w:val="ListParagraph"/>
        <w:numPr>
          <w:ilvl w:val="0"/>
          <w:numId w:val="20"/>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Used extensively in software design</w:t>
      </w:r>
    </w:p>
    <w:p w14:paraId="07342E2D" w14:textId="77777777" w:rsidR="00A03089" w:rsidRDefault="00A03089" w:rsidP="005D2965">
      <w:pPr>
        <w:pStyle w:val="ListParagraph"/>
        <w:numPr>
          <w:ilvl w:val="0"/>
          <w:numId w:val="20"/>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Many types of diagrams for various software design purposes</w:t>
      </w:r>
    </w:p>
    <w:p w14:paraId="07342E2E" w14:textId="77777777" w:rsidR="00A03089" w:rsidRDefault="00A03089" w:rsidP="005D2965">
      <w:pPr>
        <w:pStyle w:val="ListParagraph"/>
        <w:numPr>
          <w:ilvl w:val="0"/>
          <w:numId w:val="20"/>
        </w:numPr>
        <w:autoSpaceDE w:val="0"/>
        <w:autoSpaceDN w:val="0"/>
        <w:adjustRightInd w:val="0"/>
        <w:spacing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UML Class Diagrams correspond to E-R Diagram, but several differences.</w:t>
      </w:r>
    </w:p>
    <w:p w14:paraId="07342E2F"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30" w14:textId="77777777" w:rsidR="00A03089" w:rsidRDefault="00A03089" w:rsidP="005D2965">
      <w:pPr>
        <w:autoSpaceDE w:val="0"/>
        <w:autoSpaceDN w:val="0"/>
        <w:adjustRightInd w:val="0"/>
        <w:spacing w:after="0" w:line="240" w:lineRule="auto"/>
        <w:jc w:val="both"/>
        <w:rPr>
          <w:rFonts w:ascii="Times New Roman" w:eastAsia="Arial Unicode MS" w:hAnsi="Times New Roman"/>
          <w:color w:val="810000"/>
          <w:sz w:val="24"/>
          <w:szCs w:val="24"/>
          <w:lang w:val="en-US"/>
        </w:rPr>
      </w:pPr>
    </w:p>
    <w:p w14:paraId="07342E31" w14:textId="77777777" w:rsidR="00A03089" w:rsidRDefault="00A03089" w:rsidP="005D2965">
      <w:pPr>
        <w:autoSpaceDE w:val="0"/>
        <w:autoSpaceDN w:val="0"/>
        <w:adjustRightInd w:val="0"/>
        <w:spacing w:after="0" w:line="240" w:lineRule="auto"/>
        <w:jc w:val="both"/>
        <w:rPr>
          <w:rFonts w:ascii="Times New Roman" w:eastAsia="Calibri" w:hAnsi="Times New Roman"/>
          <w:b/>
          <w:color w:val="000000"/>
          <w:sz w:val="28"/>
          <w:szCs w:val="28"/>
          <w:u w:val="single"/>
          <w:lang w:val="en-US"/>
        </w:rPr>
      </w:pPr>
      <w:r>
        <w:rPr>
          <w:rFonts w:ascii="Times New Roman" w:hAnsi="Times New Roman"/>
          <w:b/>
          <w:color w:val="000000"/>
          <w:sz w:val="28"/>
          <w:szCs w:val="28"/>
          <w:u w:val="single"/>
          <w:lang w:val="en-US"/>
        </w:rPr>
        <w:t>UML class diagrams</w:t>
      </w:r>
    </w:p>
    <w:p w14:paraId="07342E32" w14:textId="77777777" w:rsidR="00A03089" w:rsidRDefault="00A03089" w:rsidP="005D2965">
      <w:pPr>
        <w:autoSpaceDE w:val="0"/>
        <w:autoSpaceDN w:val="0"/>
        <w:adjustRightInd w:val="0"/>
        <w:spacing w:after="0" w:line="240" w:lineRule="auto"/>
        <w:jc w:val="both"/>
        <w:rPr>
          <w:rFonts w:ascii="Times New Roman" w:hAnsi="Times New Roman"/>
          <w:b/>
          <w:color w:val="000000"/>
          <w:sz w:val="28"/>
          <w:szCs w:val="28"/>
          <w:u w:val="single"/>
          <w:lang w:val="en-US"/>
        </w:rPr>
      </w:pPr>
    </w:p>
    <w:p w14:paraId="07342E33" w14:textId="77777777" w:rsidR="00A03089" w:rsidRDefault="00A03089" w:rsidP="005D2965">
      <w:pPr>
        <w:pStyle w:val="ListParagraph"/>
        <w:numPr>
          <w:ilvl w:val="0"/>
          <w:numId w:val="21"/>
        </w:numPr>
        <w:spacing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Entity types in ER corresponds to </w:t>
      </w:r>
      <w:proofErr w:type="gramStart"/>
      <w:r>
        <w:rPr>
          <w:rFonts w:ascii="Times New Roman" w:hAnsi="Times New Roman"/>
          <w:color w:val="000000"/>
          <w:sz w:val="24"/>
          <w:szCs w:val="24"/>
          <w:lang w:val="en-US"/>
        </w:rPr>
        <w:t>an</w:t>
      </w:r>
      <w:proofErr w:type="gramEnd"/>
      <w:r>
        <w:rPr>
          <w:rFonts w:ascii="Times New Roman" w:hAnsi="Times New Roman"/>
          <w:color w:val="000000"/>
          <w:sz w:val="24"/>
          <w:szCs w:val="24"/>
          <w:lang w:val="en-US"/>
        </w:rPr>
        <w:t xml:space="preserve"> class in UML</w:t>
      </w:r>
    </w:p>
    <w:p w14:paraId="07342E34" w14:textId="77777777" w:rsidR="00A03089" w:rsidRDefault="00A03089" w:rsidP="005D2965">
      <w:pPr>
        <w:pStyle w:val="ListParagraph"/>
        <w:numPr>
          <w:ilvl w:val="0"/>
          <w:numId w:val="21"/>
        </w:numPr>
        <w:spacing w:line="360" w:lineRule="auto"/>
        <w:jc w:val="both"/>
        <w:rPr>
          <w:rFonts w:ascii="Times New Roman" w:hAnsi="Times New Roman"/>
          <w:b/>
          <w:sz w:val="24"/>
          <w:szCs w:val="24"/>
          <w:u w:val="single"/>
          <w:lang w:val="en-US"/>
        </w:rPr>
      </w:pPr>
      <w:r>
        <w:rPr>
          <w:rFonts w:ascii="Times New Roman" w:hAnsi="Times New Roman"/>
          <w:color w:val="000000"/>
          <w:sz w:val="24"/>
          <w:szCs w:val="24"/>
          <w:lang w:val="en-US"/>
        </w:rPr>
        <w:t>Entity in ER corresponds to an object in UML</w:t>
      </w:r>
    </w:p>
    <w:p w14:paraId="07342E35" w14:textId="77777777" w:rsidR="00A03089" w:rsidRDefault="00A03089" w:rsidP="005D2965">
      <w:pPr>
        <w:jc w:val="both"/>
        <w:rPr>
          <w:rFonts w:ascii="Times New Roman" w:hAnsi="Times New Roman"/>
          <w:sz w:val="36"/>
          <w:szCs w:val="36"/>
          <w:lang w:val="en-US"/>
        </w:rPr>
      </w:pPr>
      <w:r>
        <w:rPr>
          <w:rFonts w:ascii="Times New Roman" w:hAnsi="Times New Roman"/>
          <w:noProof/>
          <w:sz w:val="36"/>
          <w:szCs w:val="36"/>
        </w:rPr>
        <w:drawing>
          <wp:inline distT="0" distB="0" distL="0" distR="0" wp14:anchorId="07342EE9" wp14:editId="07342EEA">
            <wp:extent cx="6124575" cy="457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4575" cy="4572000"/>
                    </a:xfrm>
                    <a:prstGeom prst="rect">
                      <a:avLst/>
                    </a:prstGeom>
                    <a:noFill/>
                    <a:ln>
                      <a:noFill/>
                    </a:ln>
                  </pic:spPr>
                </pic:pic>
              </a:graphicData>
            </a:graphic>
          </wp:inline>
        </w:drawing>
      </w:r>
    </w:p>
    <w:p w14:paraId="07342E36" w14:textId="77777777" w:rsidR="00A03089" w:rsidRDefault="00A03089" w:rsidP="005D2965">
      <w:pPr>
        <w:jc w:val="both"/>
        <w:rPr>
          <w:rFonts w:ascii="Times New Roman" w:hAnsi="Times New Roman"/>
          <w:b/>
          <w:sz w:val="24"/>
          <w:szCs w:val="24"/>
          <w:lang w:val="en-US"/>
        </w:rPr>
      </w:pPr>
    </w:p>
    <w:p w14:paraId="07342E37" w14:textId="77777777" w:rsidR="00A03089" w:rsidRDefault="00A03089" w:rsidP="005D2965">
      <w:pPr>
        <w:jc w:val="both"/>
        <w:rPr>
          <w:rFonts w:ascii="Times New Roman" w:hAnsi="Times New Roman"/>
          <w:b/>
          <w:sz w:val="24"/>
          <w:szCs w:val="24"/>
          <w:lang w:val="en-US"/>
        </w:rPr>
      </w:pPr>
      <w:r>
        <w:rPr>
          <w:rFonts w:ascii="Times New Roman" w:hAnsi="Times New Roman"/>
          <w:b/>
          <w:sz w:val="24"/>
          <w:szCs w:val="24"/>
          <w:lang w:val="en-US"/>
        </w:rPr>
        <w:t>Figure: the COMPANY conceptual schema in UML class diagram notation</w:t>
      </w:r>
    </w:p>
    <w:p w14:paraId="07342E38" w14:textId="77777777" w:rsidR="00A03089" w:rsidRDefault="00A03089" w:rsidP="005D2965">
      <w:pPr>
        <w:jc w:val="both"/>
        <w:rPr>
          <w:rFonts w:ascii="Times New Roman" w:hAnsi="Times New Roman"/>
          <w:b/>
          <w:sz w:val="36"/>
          <w:szCs w:val="36"/>
          <w:lang w:val="en-US"/>
        </w:rPr>
      </w:pPr>
    </w:p>
    <w:p w14:paraId="07342E39" w14:textId="77777777" w:rsidR="00A03089" w:rsidRDefault="00A03089" w:rsidP="005D2965">
      <w:pPr>
        <w:pStyle w:val="ListParagraph"/>
        <w:numPr>
          <w:ilvl w:val="0"/>
          <w:numId w:val="22"/>
        </w:numPr>
        <w:autoSpaceDE w:val="0"/>
        <w:autoSpaceDN w:val="0"/>
        <w:adjustRightInd w:val="0"/>
        <w:spacing w:after="0" w:line="240" w:lineRule="auto"/>
        <w:jc w:val="both"/>
        <w:rPr>
          <w:rFonts w:ascii="Times New Roman" w:hAnsi="Times New Roman"/>
          <w:color w:val="000000"/>
          <w:sz w:val="24"/>
          <w:szCs w:val="24"/>
          <w:lang w:val="en-US"/>
        </w:rPr>
      </w:pPr>
      <w:r>
        <w:rPr>
          <w:rFonts w:ascii="Times New Roman" w:hAnsi="Times New Roman"/>
          <w:bCs/>
          <w:color w:val="000000"/>
          <w:sz w:val="24"/>
          <w:szCs w:val="24"/>
          <w:lang w:val="en-US"/>
        </w:rPr>
        <w:t xml:space="preserve">A </w:t>
      </w:r>
      <w:proofErr w:type="gramStart"/>
      <w:r>
        <w:rPr>
          <w:rFonts w:ascii="Times New Roman" w:hAnsi="Times New Roman"/>
          <w:b/>
          <w:bCs/>
          <w:color w:val="000000"/>
          <w:sz w:val="24"/>
          <w:szCs w:val="24"/>
          <w:lang w:val="en-US"/>
        </w:rPr>
        <w:t xml:space="preserve">Class </w:t>
      </w:r>
      <w:r>
        <w:rPr>
          <w:rFonts w:ascii="Times New Roman" w:hAnsi="Times New Roman"/>
          <w:bCs/>
          <w:color w:val="000000"/>
          <w:sz w:val="24"/>
          <w:szCs w:val="24"/>
          <w:lang w:val="en-US"/>
        </w:rPr>
        <w:t xml:space="preserve"> is</w:t>
      </w:r>
      <w:proofErr w:type="gramEnd"/>
      <w:r>
        <w:rPr>
          <w:rFonts w:ascii="Times New Roman" w:hAnsi="Times New Roman"/>
          <w:bCs/>
          <w:color w:val="000000"/>
          <w:sz w:val="24"/>
          <w:szCs w:val="24"/>
          <w:lang w:val="en-US"/>
        </w:rPr>
        <w:t xml:space="preserve"> displayed as a box that </w:t>
      </w:r>
      <w:r>
        <w:rPr>
          <w:rFonts w:ascii="Times New Roman" w:hAnsi="Times New Roman"/>
          <w:color w:val="000000"/>
          <w:sz w:val="24"/>
          <w:szCs w:val="24"/>
          <w:lang w:val="en-US"/>
        </w:rPr>
        <w:t xml:space="preserve">includes </w:t>
      </w:r>
      <w:r>
        <w:rPr>
          <w:rFonts w:ascii="Times New Roman" w:hAnsi="Times New Roman"/>
          <w:b/>
          <w:color w:val="000000"/>
          <w:sz w:val="24"/>
          <w:szCs w:val="24"/>
          <w:lang w:val="en-US"/>
        </w:rPr>
        <w:t>three sections</w:t>
      </w:r>
      <w:r>
        <w:rPr>
          <w:rFonts w:ascii="Times New Roman" w:hAnsi="Times New Roman"/>
          <w:color w:val="000000"/>
          <w:sz w:val="24"/>
          <w:szCs w:val="24"/>
          <w:lang w:val="en-US"/>
        </w:rPr>
        <w:t>:</w:t>
      </w:r>
    </w:p>
    <w:p w14:paraId="07342E3A" w14:textId="77777777" w:rsidR="00A03089" w:rsidRDefault="00A03089" w:rsidP="005D2965">
      <w:pPr>
        <w:pStyle w:val="ListParagraph"/>
        <w:autoSpaceDE w:val="0"/>
        <w:autoSpaceDN w:val="0"/>
        <w:adjustRightInd w:val="0"/>
        <w:spacing w:after="0" w:line="240" w:lineRule="auto"/>
        <w:jc w:val="both"/>
        <w:rPr>
          <w:rFonts w:ascii="Times New Roman" w:hAnsi="Times New Roman"/>
          <w:color w:val="000000"/>
          <w:sz w:val="24"/>
          <w:szCs w:val="24"/>
          <w:lang w:val="en-US"/>
        </w:rPr>
      </w:pPr>
    </w:p>
    <w:p w14:paraId="07342E3B" w14:textId="77777777" w:rsidR="00A03089" w:rsidRDefault="00A03089" w:rsidP="005D2965">
      <w:pPr>
        <w:pStyle w:val="ListParagraph"/>
        <w:numPr>
          <w:ilvl w:val="0"/>
          <w:numId w:val="23"/>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Top section gives the class name</w:t>
      </w:r>
    </w:p>
    <w:p w14:paraId="07342E3C" w14:textId="77777777" w:rsidR="00A03089" w:rsidRDefault="00A03089" w:rsidP="005D2965">
      <w:pPr>
        <w:pStyle w:val="ListParagraph"/>
        <w:numPr>
          <w:ilvl w:val="0"/>
          <w:numId w:val="23"/>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lastRenderedPageBreak/>
        <w:t>Middle section includes the attributes;</w:t>
      </w:r>
    </w:p>
    <w:p w14:paraId="07342E3D" w14:textId="77777777" w:rsidR="00A03089" w:rsidRDefault="00A03089" w:rsidP="005D2965">
      <w:pPr>
        <w:pStyle w:val="ListParagraph"/>
        <w:numPr>
          <w:ilvl w:val="0"/>
          <w:numId w:val="23"/>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Last section includes operations that can be applied to individual objects</w:t>
      </w:r>
    </w:p>
    <w:p w14:paraId="07342E3E"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3F" w14:textId="77777777" w:rsidR="00A03089" w:rsidRDefault="00A03089" w:rsidP="005D2965">
      <w:pPr>
        <w:pStyle w:val="ListParagraph"/>
        <w:numPr>
          <w:ilvl w:val="0"/>
          <w:numId w:val="24"/>
        </w:numPr>
        <w:autoSpaceDE w:val="0"/>
        <w:autoSpaceDN w:val="0"/>
        <w:adjustRightInd w:val="0"/>
        <w:spacing w:after="0" w:line="360" w:lineRule="auto"/>
        <w:ind w:left="72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The designer can optionally specify the </w:t>
      </w:r>
      <w:r>
        <w:rPr>
          <w:rFonts w:ascii="Times New Roman" w:hAnsi="Times New Roman"/>
          <w:b/>
          <w:color w:val="000000"/>
          <w:sz w:val="24"/>
          <w:szCs w:val="24"/>
          <w:lang w:val="en-US"/>
        </w:rPr>
        <w:t xml:space="preserve">domain </w:t>
      </w:r>
      <w:r>
        <w:rPr>
          <w:rFonts w:ascii="Times New Roman" w:hAnsi="Times New Roman"/>
          <w:color w:val="000000"/>
          <w:sz w:val="24"/>
          <w:szCs w:val="24"/>
          <w:lang w:val="en-US"/>
        </w:rPr>
        <w:t>of an attribute if desired, by placing a colon (:) followed by the domain name or description.</w:t>
      </w:r>
    </w:p>
    <w:p w14:paraId="07342E40"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41" w14:textId="77777777" w:rsidR="00A03089" w:rsidRDefault="00A03089" w:rsidP="005D2965">
      <w:pPr>
        <w:autoSpaceDE w:val="0"/>
        <w:autoSpaceDN w:val="0"/>
        <w:adjustRightInd w:val="0"/>
        <w:spacing w:after="0" w:line="360" w:lineRule="auto"/>
        <w:ind w:left="90"/>
        <w:jc w:val="both"/>
        <w:rPr>
          <w:rFonts w:ascii="Times New Roman" w:hAnsi="Times New Roman"/>
          <w:color w:val="000000"/>
          <w:sz w:val="24"/>
          <w:szCs w:val="24"/>
          <w:lang w:val="en-US"/>
        </w:rPr>
      </w:pPr>
      <w:r>
        <w:rPr>
          <w:rFonts w:ascii="Times New Roman" w:hAnsi="Times New Roman"/>
          <w:b/>
          <w:color w:val="000000"/>
          <w:sz w:val="24"/>
          <w:szCs w:val="24"/>
          <w:u w:val="single"/>
          <w:lang w:val="en-US"/>
        </w:rPr>
        <w:t>Example:</w:t>
      </w:r>
      <w:r>
        <w:rPr>
          <w:rFonts w:ascii="Times New Roman" w:hAnsi="Times New Roman"/>
          <w:color w:val="000000"/>
          <w:sz w:val="24"/>
          <w:szCs w:val="24"/>
          <w:lang w:val="en-US"/>
        </w:rPr>
        <w:t xml:space="preserve">  Name, Sex, and </w:t>
      </w:r>
      <w:proofErr w:type="spellStart"/>
      <w:r>
        <w:rPr>
          <w:rFonts w:ascii="Times New Roman" w:hAnsi="Times New Roman"/>
          <w:color w:val="000000"/>
          <w:sz w:val="24"/>
          <w:szCs w:val="24"/>
          <w:lang w:val="en-US"/>
        </w:rPr>
        <w:t>Bdate</w:t>
      </w:r>
      <w:proofErr w:type="spellEnd"/>
      <w:r>
        <w:rPr>
          <w:rFonts w:ascii="Times New Roman" w:hAnsi="Times New Roman"/>
          <w:color w:val="000000"/>
          <w:sz w:val="24"/>
          <w:szCs w:val="24"/>
          <w:lang w:val="en-US"/>
        </w:rPr>
        <w:t xml:space="preserve"> attributes of EMPLOYEE in above figure.</w:t>
      </w:r>
    </w:p>
    <w:p w14:paraId="07342E42" w14:textId="77777777" w:rsidR="00A03089" w:rsidRDefault="00A03089" w:rsidP="005D2965">
      <w:pPr>
        <w:autoSpaceDE w:val="0"/>
        <w:autoSpaceDN w:val="0"/>
        <w:adjustRightInd w:val="0"/>
        <w:spacing w:after="0" w:line="360" w:lineRule="auto"/>
        <w:ind w:left="90"/>
        <w:jc w:val="both"/>
        <w:rPr>
          <w:rFonts w:ascii="Times New Roman" w:hAnsi="Times New Roman"/>
          <w:color w:val="000000"/>
          <w:sz w:val="24"/>
          <w:szCs w:val="24"/>
          <w:lang w:val="en-US"/>
        </w:rPr>
      </w:pPr>
    </w:p>
    <w:p w14:paraId="07342E43" w14:textId="77777777" w:rsidR="00A03089" w:rsidRDefault="00A03089" w:rsidP="005D2965">
      <w:pPr>
        <w:pStyle w:val="ListParagraph"/>
        <w:numPr>
          <w:ilvl w:val="0"/>
          <w:numId w:val="24"/>
        </w:numPr>
        <w:autoSpaceDE w:val="0"/>
        <w:autoSpaceDN w:val="0"/>
        <w:adjustRightInd w:val="0"/>
        <w:spacing w:after="0" w:line="360" w:lineRule="auto"/>
        <w:ind w:left="72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A </w:t>
      </w:r>
      <w:r>
        <w:rPr>
          <w:rFonts w:ascii="Times New Roman" w:hAnsi="Times New Roman"/>
          <w:b/>
          <w:color w:val="000000"/>
          <w:sz w:val="24"/>
          <w:szCs w:val="24"/>
          <w:lang w:val="en-US"/>
        </w:rPr>
        <w:t>composite attribute</w:t>
      </w:r>
      <w:r>
        <w:rPr>
          <w:rFonts w:ascii="Times New Roman" w:hAnsi="Times New Roman"/>
          <w:color w:val="000000"/>
          <w:sz w:val="24"/>
          <w:szCs w:val="24"/>
          <w:lang w:val="en-US"/>
        </w:rPr>
        <w:t xml:space="preserve"> is modeled as a structured domain, as illustrated by the name attribute of EMPLOYEE.</w:t>
      </w:r>
    </w:p>
    <w:p w14:paraId="07342E44" w14:textId="77777777" w:rsidR="00A03089" w:rsidRDefault="00A03089" w:rsidP="005D2965">
      <w:pPr>
        <w:pStyle w:val="ListParagraph"/>
        <w:numPr>
          <w:ilvl w:val="0"/>
          <w:numId w:val="24"/>
        </w:numPr>
        <w:autoSpaceDE w:val="0"/>
        <w:autoSpaceDN w:val="0"/>
        <w:adjustRightInd w:val="0"/>
        <w:spacing w:after="0" w:line="360" w:lineRule="auto"/>
        <w:ind w:left="720"/>
        <w:jc w:val="both"/>
        <w:rPr>
          <w:rFonts w:ascii="Times New Roman" w:hAnsi="Times New Roman"/>
          <w:color w:val="000000"/>
          <w:sz w:val="24"/>
          <w:szCs w:val="24"/>
          <w:lang w:val="en-US"/>
        </w:rPr>
      </w:pPr>
      <w:r>
        <w:rPr>
          <w:rFonts w:ascii="Times New Roman" w:hAnsi="Times New Roman"/>
          <w:color w:val="000000"/>
          <w:sz w:val="24"/>
          <w:szCs w:val="24"/>
          <w:lang w:val="en-US"/>
        </w:rPr>
        <w:t xml:space="preserve">A </w:t>
      </w:r>
      <w:r>
        <w:rPr>
          <w:rFonts w:ascii="Times New Roman" w:hAnsi="Times New Roman"/>
          <w:b/>
          <w:color w:val="000000"/>
          <w:sz w:val="24"/>
          <w:szCs w:val="24"/>
          <w:lang w:val="en-US"/>
        </w:rPr>
        <w:t>multivalued attribute</w:t>
      </w:r>
      <w:r>
        <w:rPr>
          <w:rFonts w:ascii="Times New Roman" w:hAnsi="Times New Roman"/>
          <w:color w:val="000000"/>
          <w:sz w:val="24"/>
          <w:szCs w:val="24"/>
          <w:lang w:val="en-US"/>
        </w:rPr>
        <w:t xml:space="preserve"> be modeled as a separate class, as illustrated by the LOCATION class in above figure.</w:t>
      </w:r>
    </w:p>
    <w:p w14:paraId="07342E45"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46" w14:textId="77777777" w:rsidR="00A03089" w:rsidRDefault="00A03089" w:rsidP="005D2965">
      <w:p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b/>
          <w:color w:val="000000"/>
          <w:sz w:val="28"/>
          <w:szCs w:val="28"/>
          <w:u w:val="single"/>
          <w:lang w:val="en-US"/>
        </w:rPr>
        <w:t>Types of relationships</w:t>
      </w:r>
      <w:r>
        <w:rPr>
          <w:rFonts w:ascii="Times New Roman" w:hAnsi="Times New Roman"/>
          <w:color w:val="000000"/>
          <w:sz w:val="24"/>
          <w:szCs w:val="24"/>
          <w:lang w:val="en-US"/>
        </w:rPr>
        <w:t xml:space="preserve">: </w:t>
      </w:r>
    </w:p>
    <w:p w14:paraId="07342E47" w14:textId="77777777" w:rsidR="00A03089" w:rsidRDefault="00A03089" w:rsidP="005D2965">
      <w:pPr>
        <w:autoSpaceDE w:val="0"/>
        <w:autoSpaceDN w:val="0"/>
        <w:adjustRightInd w:val="0"/>
        <w:spacing w:after="0" w:line="360" w:lineRule="auto"/>
        <w:jc w:val="both"/>
        <w:rPr>
          <w:rFonts w:ascii="Times New Roman" w:hAnsi="Times New Roman"/>
          <w:b/>
          <w:i/>
          <w:color w:val="000000"/>
          <w:sz w:val="28"/>
          <w:szCs w:val="28"/>
          <w:lang w:val="en-US"/>
        </w:rPr>
      </w:pPr>
      <w:r>
        <w:rPr>
          <w:rFonts w:ascii="Times New Roman" w:hAnsi="Times New Roman"/>
          <w:b/>
          <w:i/>
          <w:color w:val="000000"/>
          <w:sz w:val="28"/>
          <w:szCs w:val="28"/>
          <w:lang w:val="en-US"/>
        </w:rPr>
        <w:t xml:space="preserve">Associations </w:t>
      </w:r>
    </w:p>
    <w:p w14:paraId="07342E48" w14:textId="77777777" w:rsidR="00A03089" w:rsidRDefault="00A03089" w:rsidP="005D2965">
      <w:pPr>
        <w:pStyle w:val="ListParagraph"/>
        <w:numPr>
          <w:ilvl w:val="0"/>
          <w:numId w:val="25"/>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Relationship instances </w:t>
      </w:r>
      <w:proofErr w:type="gramStart"/>
      <w:r>
        <w:rPr>
          <w:rFonts w:ascii="Times New Roman" w:hAnsi="Times New Roman"/>
          <w:color w:val="000000"/>
          <w:sz w:val="24"/>
          <w:szCs w:val="24"/>
          <w:lang w:val="en-US"/>
        </w:rPr>
        <w:t>called  links</w:t>
      </w:r>
      <w:proofErr w:type="gramEnd"/>
      <w:r>
        <w:rPr>
          <w:rFonts w:ascii="Times New Roman" w:hAnsi="Times New Roman"/>
          <w:color w:val="000000"/>
          <w:sz w:val="24"/>
          <w:szCs w:val="24"/>
          <w:lang w:val="en-US"/>
        </w:rPr>
        <w:t>.</w:t>
      </w:r>
    </w:p>
    <w:p w14:paraId="07342E49" w14:textId="77777777" w:rsidR="00A03089" w:rsidRDefault="00A03089" w:rsidP="005D2965">
      <w:pPr>
        <w:pStyle w:val="ListParagraph"/>
        <w:autoSpaceDE w:val="0"/>
        <w:autoSpaceDN w:val="0"/>
        <w:adjustRightInd w:val="0"/>
        <w:spacing w:after="0" w:line="360" w:lineRule="auto"/>
        <w:jc w:val="both"/>
        <w:rPr>
          <w:rFonts w:ascii="Times New Roman" w:hAnsi="Times New Roman"/>
          <w:b/>
          <w:color w:val="000000"/>
          <w:sz w:val="24"/>
          <w:szCs w:val="24"/>
          <w:u w:val="single"/>
          <w:lang w:val="en-US"/>
        </w:rPr>
      </w:pPr>
      <w:r>
        <w:rPr>
          <w:rFonts w:ascii="Times New Roman" w:hAnsi="Times New Roman"/>
          <w:b/>
          <w:color w:val="000000"/>
          <w:sz w:val="24"/>
          <w:szCs w:val="24"/>
          <w:u w:val="single"/>
          <w:lang w:val="en-US"/>
        </w:rPr>
        <w:t>Binary association</w:t>
      </w:r>
    </w:p>
    <w:p w14:paraId="07342E4A" w14:textId="77777777" w:rsidR="00A03089" w:rsidRDefault="00A03089" w:rsidP="005D2965">
      <w:pPr>
        <w:pStyle w:val="ListParagraph"/>
        <w:numPr>
          <w:ilvl w:val="0"/>
          <w:numId w:val="26"/>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Represented as a line connecting participating classes</w:t>
      </w:r>
    </w:p>
    <w:p w14:paraId="07342E4B" w14:textId="77777777" w:rsidR="00A03089" w:rsidRDefault="00A03089" w:rsidP="005D2965">
      <w:pPr>
        <w:pStyle w:val="ListParagraph"/>
        <w:numPr>
          <w:ilvl w:val="0"/>
          <w:numId w:val="26"/>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May optionally have a name</w:t>
      </w:r>
    </w:p>
    <w:p w14:paraId="07342E4C" w14:textId="77777777" w:rsidR="00A03089" w:rsidRDefault="00A03089" w:rsidP="005D2965">
      <w:pPr>
        <w:pStyle w:val="ListParagraph"/>
        <w:numPr>
          <w:ilvl w:val="0"/>
          <w:numId w:val="27"/>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A relationship attribute, </w:t>
      </w:r>
      <w:proofErr w:type="gramStart"/>
      <w:r>
        <w:rPr>
          <w:rFonts w:ascii="Times New Roman" w:hAnsi="Times New Roman"/>
          <w:color w:val="000000"/>
          <w:sz w:val="24"/>
          <w:szCs w:val="24"/>
          <w:lang w:val="en-US"/>
        </w:rPr>
        <w:t>called  Link</w:t>
      </w:r>
      <w:proofErr w:type="gramEnd"/>
      <w:r>
        <w:rPr>
          <w:rFonts w:ascii="Times New Roman" w:hAnsi="Times New Roman"/>
          <w:color w:val="000000"/>
          <w:sz w:val="24"/>
          <w:szCs w:val="24"/>
          <w:lang w:val="en-US"/>
        </w:rPr>
        <w:t xml:space="preserve"> attribute </w:t>
      </w:r>
      <w:proofErr w:type="gramStart"/>
      <w:r>
        <w:rPr>
          <w:rFonts w:ascii="Times New Roman" w:hAnsi="Times New Roman"/>
          <w:color w:val="000000"/>
          <w:sz w:val="24"/>
          <w:szCs w:val="24"/>
          <w:lang w:val="en-US"/>
        </w:rPr>
        <w:t>is  Placed</w:t>
      </w:r>
      <w:proofErr w:type="gramEnd"/>
      <w:r>
        <w:rPr>
          <w:rFonts w:ascii="Times New Roman" w:hAnsi="Times New Roman"/>
          <w:color w:val="000000"/>
          <w:sz w:val="24"/>
          <w:szCs w:val="24"/>
          <w:lang w:val="en-US"/>
        </w:rPr>
        <w:t xml:space="preserve"> in a box connected to the association’s line by a dashed line.</w:t>
      </w:r>
    </w:p>
    <w:p w14:paraId="07342E4D" w14:textId="77777777" w:rsidR="00A03089" w:rsidRDefault="00A03089" w:rsidP="005D2965">
      <w:pPr>
        <w:autoSpaceDE w:val="0"/>
        <w:autoSpaceDN w:val="0"/>
        <w:adjustRightInd w:val="0"/>
        <w:spacing w:after="0" w:line="240" w:lineRule="auto"/>
        <w:jc w:val="both"/>
        <w:rPr>
          <w:rFonts w:ascii="Times New Roman" w:hAnsi="Times New Roman"/>
          <w:color w:val="000000"/>
          <w:sz w:val="24"/>
          <w:szCs w:val="24"/>
          <w:u w:val="single"/>
          <w:lang w:val="en-US"/>
        </w:rPr>
      </w:pPr>
      <w:r>
        <w:rPr>
          <w:rFonts w:ascii="Times New Roman" w:hAnsi="Times New Roman"/>
          <w:b/>
          <w:color w:val="000000"/>
          <w:sz w:val="24"/>
          <w:szCs w:val="24"/>
          <w:lang w:val="en-US"/>
        </w:rPr>
        <w:t xml:space="preserve">            </w:t>
      </w:r>
      <w:r>
        <w:rPr>
          <w:rFonts w:ascii="Times New Roman" w:hAnsi="Times New Roman"/>
          <w:b/>
          <w:color w:val="000000"/>
          <w:sz w:val="24"/>
          <w:szCs w:val="24"/>
          <w:u w:val="single"/>
          <w:lang w:val="en-US"/>
        </w:rPr>
        <w:t>Multiplicities:</w:t>
      </w:r>
      <w:r>
        <w:rPr>
          <w:rFonts w:ascii="Times New Roman" w:hAnsi="Times New Roman"/>
          <w:color w:val="000000"/>
          <w:sz w:val="24"/>
          <w:szCs w:val="24"/>
          <w:u w:val="single"/>
          <w:lang w:val="en-US"/>
        </w:rPr>
        <w:t xml:space="preserve"> </w:t>
      </w:r>
      <w:proofErr w:type="spellStart"/>
      <w:proofErr w:type="gramStart"/>
      <w:r>
        <w:rPr>
          <w:rFonts w:ascii="Times New Roman" w:hAnsi="Times New Roman"/>
          <w:b/>
          <w:color w:val="000000"/>
          <w:sz w:val="24"/>
          <w:szCs w:val="24"/>
          <w:u w:val="single"/>
          <w:lang w:val="en-US"/>
        </w:rPr>
        <w:t>min..</w:t>
      </w:r>
      <w:proofErr w:type="gramEnd"/>
      <w:r>
        <w:rPr>
          <w:rFonts w:ascii="Times New Roman" w:hAnsi="Times New Roman"/>
          <w:b/>
          <w:color w:val="000000"/>
          <w:sz w:val="24"/>
          <w:szCs w:val="24"/>
          <w:u w:val="single"/>
          <w:lang w:val="en-US"/>
        </w:rPr>
        <w:t>max</w:t>
      </w:r>
      <w:proofErr w:type="spellEnd"/>
      <w:r>
        <w:rPr>
          <w:rFonts w:ascii="Times New Roman" w:hAnsi="Times New Roman"/>
          <w:color w:val="000000"/>
          <w:sz w:val="24"/>
          <w:szCs w:val="24"/>
          <w:u w:val="single"/>
          <w:lang w:val="en-US"/>
        </w:rPr>
        <w:t xml:space="preserve"> </w:t>
      </w:r>
    </w:p>
    <w:p w14:paraId="07342E4E" w14:textId="77777777" w:rsidR="00A03089" w:rsidRDefault="00A03089" w:rsidP="005D2965">
      <w:pPr>
        <w:autoSpaceDE w:val="0"/>
        <w:autoSpaceDN w:val="0"/>
        <w:adjustRightInd w:val="0"/>
        <w:spacing w:after="0" w:line="240" w:lineRule="auto"/>
        <w:jc w:val="both"/>
        <w:rPr>
          <w:rFonts w:ascii="Times New Roman" w:hAnsi="Times New Roman"/>
          <w:color w:val="000000"/>
          <w:sz w:val="24"/>
          <w:szCs w:val="24"/>
          <w:u w:val="single"/>
          <w:lang w:val="en-US"/>
        </w:rPr>
      </w:pPr>
    </w:p>
    <w:p w14:paraId="07342E4F" w14:textId="77777777" w:rsidR="00A03089" w:rsidRDefault="00A03089" w:rsidP="005D2965">
      <w:pPr>
        <w:pStyle w:val="ListParagraph"/>
        <w:numPr>
          <w:ilvl w:val="0"/>
          <w:numId w:val="28"/>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Asterisk (*) indicates no maximum limit on participation</w:t>
      </w:r>
    </w:p>
    <w:p w14:paraId="07342E50" w14:textId="77777777" w:rsidR="00A03089" w:rsidRDefault="00A03089" w:rsidP="005D2965">
      <w:pPr>
        <w:pStyle w:val="ListParagraph"/>
        <w:numPr>
          <w:ilvl w:val="0"/>
          <w:numId w:val="28"/>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The multiplicities are placed on the opposite ends of the relationship.</w:t>
      </w:r>
    </w:p>
    <w:p w14:paraId="07342E51" w14:textId="77777777" w:rsidR="00A03089" w:rsidRDefault="00A03089" w:rsidP="005D2965">
      <w:pPr>
        <w:pStyle w:val="ListParagraph"/>
        <w:numPr>
          <w:ilvl w:val="0"/>
          <w:numId w:val="28"/>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A single </w:t>
      </w:r>
      <w:proofErr w:type="gramStart"/>
      <w:r>
        <w:rPr>
          <w:rFonts w:ascii="Times New Roman" w:hAnsi="Times New Roman"/>
          <w:color w:val="000000"/>
          <w:sz w:val="24"/>
          <w:szCs w:val="24"/>
          <w:lang w:val="en-US"/>
        </w:rPr>
        <w:t>asterisk(</w:t>
      </w:r>
      <w:proofErr w:type="gramEnd"/>
      <w:r>
        <w:rPr>
          <w:rFonts w:ascii="Times New Roman" w:hAnsi="Times New Roman"/>
          <w:color w:val="000000"/>
          <w:sz w:val="24"/>
          <w:szCs w:val="24"/>
          <w:lang w:val="en-US"/>
        </w:rPr>
        <w:t xml:space="preserve">*) indicates a multiplicity of </w:t>
      </w:r>
      <w:proofErr w:type="gramStart"/>
      <w:r>
        <w:rPr>
          <w:rFonts w:ascii="Times New Roman" w:hAnsi="Times New Roman"/>
          <w:color w:val="000000"/>
          <w:sz w:val="24"/>
          <w:szCs w:val="24"/>
          <w:lang w:val="en-US"/>
        </w:rPr>
        <w:t>0..</w:t>
      </w:r>
      <w:proofErr w:type="gramEnd"/>
      <w:r>
        <w:rPr>
          <w:rFonts w:ascii="Times New Roman" w:hAnsi="Times New Roman"/>
          <w:color w:val="000000"/>
          <w:sz w:val="24"/>
          <w:szCs w:val="24"/>
          <w:lang w:val="en-US"/>
        </w:rPr>
        <w:t xml:space="preserve">*, and a single 1 indicates a multiplicity of </w:t>
      </w:r>
      <w:proofErr w:type="gramStart"/>
      <w:r>
        <w:rPr>
          <w:rFonts w:ascii="Times New Roman" w:hAnsi="Times New Roman"/>
          <w:color w:val="000000"/>
          <w:sz w:val="24"/>
          <w:szCs w:val="24"/>
          <w:lang w:val="en-US"/>
        </w:rPr>
        <w:t>1..</w:t>
      </w:r>
      <w:proofErr w:type="gramEnd"/>
      <w:r>
        <w:rPr>
          <w:rFonts w:ascii="Times New Roman" w:hAnsi="Times New Roman"/>
          <w:color w:val="000000"/>
          <w:sz w:val="24"/>
          <w:szCs w:val="24"/>
          <w:lang w:val="en-US"/>
        </w:rPr>
        <w:t>1</w:t>
      </w:r>
    </w:p>
    <w:p w14:paraId="07342E52" w14:textId="77777777" w:rsidR="00A03089" w:rsidRDefault="00A03089" w:rsidP="005D2965">
      <w:pPr>
        <w:pStyle w:val="ListParagraph"/>
        <w:numPr>
          <w:ilvl w:val="0"/>
          <w:numId w:val="28"/>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A recursive relationship is called a reflexive association in UML, and the role names-like the multiplicities- are placed at the opposite ends of an association.</w:t>
      </w:r>
    </w:p>
    <w:p w14:paraId="07342E53"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54"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55" w14:textId="77777777" w:rsidR="00A03089" w:rsidRDefault="00A03089" w:rsidP="005D2965">
      <w:pPr>
        <w:pStyle w:val="ListParagraph"/>
        <w:autoSpaceDE w:val="0"/>
        <w:autoSpaceDN w:val="0"/>
        <w:adjustRightInd w:val="0"/>
        <w:spacing w:after="0" w:line="360" w:lineRule="auto"/>
        <w:jc w:val="both"/>
        <w:rPr>
          <w:rFonts w:ascii="Times New Roman" w:hAnsi="Times New Roman"/>
          <w:b/>
          <w:color w:val="000000"/>
          <w:sz w:val="28"/>
          <w:szCs w:val="28"/>
          <w:lang w:val="en-US"/>
        </w:rPr>
      </w:pPr>
      <w:r>
        <w:rPr>
          <w:rFonts w:ascii="Times New Roman" w:hAnsi="Times New Roman"/>
          <w:b/>
          <w:color w:val="000000"/>
          <w:sz w:val="28"/>
          <w:szCs w:val="28"/>
          <w:lang w:val="en-US"/>
        </w:rPr>
        <w:lastRenderedPageBreak/>
        <w:t>Aggregations</w:t>
      </w:r>
    </w:p>
    <w:p w14:paraId="07342E56" w14:textId="77777777" w:rsidR="00A03089" w:rsidRDefault="00A03089" w:rsidP="005D2965">
      <w:pPr>
        <w:pStyle w:val="ListParagraph"/>
        <w:numPr>
          <w:ilvl w:val="0"/>
          <w:numId w:val="28"/>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Aggregation is meant to represent a relationship between a whole object and its component parts</w:t>
      </w:r>
    </w:p>
    <w:p w14:paraId="07342E57" w14:textId="77777777" w:rsidR="00A03089" w:rsidRDefault="00A03089" w:rsidP="005D2965">
      <w:pPr>
        <w:pStyle w:val="ListParagraph"/>
        <w:numPr>
          <w:ilvl w:val="0"/>
          <w:numId w:val="28"/>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Locations of a department and the single location of a project as aggregations. </w:t>
      </w:r>
    </w:p>
    <w:p w14:paraId="07342E58"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59" w14:textId="77777777" w:rsidR="00A03089" w:rsidRDefault="00A03089" w:rsidP="005D2965">
      <w:pPr>
        <w:pStyle w:val="ListParagraph"/>
        <w:autoSpaceDE w:val="0"/>
        <w:autoSpaceDN w:val="0"/>
        <w:adjustRightInd w:val="0"/>
        <w:spacing w:after="0" w:line="360" w:lineRule="auto"/>
        <w:jc w:val="both"/>
        <w:rPr>
          <w:rFonts w:ascii="Times New Roman" w:hAnsi="Times New Roman"/>
          <w:b/>
          <w:i/>
          <w:color w:val="000000"/>
          <w:sz w:val="24"/>
          <w:szCs w:val="24"/>
          <w:u w:val="single"/>
          <w:lang w:val="en-US"/>
        </w:rPr>
      </w:pPr>
      <w:r>
        <w:rPr>
          <w:rFonts w:ascii="Times New Roman" w:hAnsi="Times New Roman"/>
          <w:b/>
          <w:i/>
          <w:color w:val="000000"/>
          <w:sz w:val="24"/>
          <w:szCs w:val="24"/>
          <w:u w:val="single"/>
          <w:lang w:val="en-US"/>
        </w:rPr>
        <w:t xml:space="preserve">UML also distinguishes between unidirectional and bidirectional </w:t>
      </w:r>
      <w:proofErr w:type="gramStart"/>
      <w:r>
        <w:rPr>
          <w:rFonts w:ascii="Times New Roman" w:hAnsi="Times New Roman"/>
          <w:b/>
          <w:i/>
          <w:color w:val="000000"/>
          <w:sz w:val="24"/>
          <w:szCs w:val="24"/>
          <w:u w:val="single"/>
          <w:lang w:val="en-US"/>
        </w:rPr>
        <w:t>associations(</w:t>
      </w:r>
      <w:proofErr w:type="gramEnd"/>
      <w:r>
        <w:rPr>
          <w:rFonts w:ascii="Times New Roman" w:hAnsi="Times New Roman"/>
          <w:b/>
          <w:i/>
          <w:color w:val="000000"/>
          <w:sz w:val="24"/>
          <w:szCs w:val="24"/>
          <w:u w:val="single"/>
          <w:lang w:val="en-US"/>
        </w:rPr>
        <w:t>or aggregations)</w:t>
      </w:r>
    </w:p>
    <w:p w14:paraId="07342E5A" w14:textId="77777777" w:rsidR="00A03089" w:rsidRDefault="00A03089" w:rsidP="005D2965">
      <w:pPr>
        <w:pStyle w:val="ListParagraph"/>
        <w:numPr>
          <w:ilvl w:val="0"/>
          <w:numId w:val="29"/>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In the unidirectional case, the line connecting the classes is displayed with an arrow to indicate that only one direction for accessing related objects is needed.</w:t>
      </w:r>
    </w:p>
    <w:p w14:paraId="07342E5B" w14:textId="77777777" w:rsidR="00A03089" w:rsidRDefault="00A03089" w:rsidP="005D2965">
      <w:pPr>
        <w:pStyle w:val="ListParagraph"/>
        <w:numPr>
          <w:ilvl w:val="0"/>
          <w:numId w:val="29"/>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If no arrow is displayed, the bidirectional case is assumed. </w:t>
      </w:r>
    </w:p>
    <w:p w14:paraId="07342E5C" w14:textId="77777777" w:rsidR="00A03089" w:rsidRDefault="00A03089" w:rsidP="005D2965">
      <w:pPr>
        <w:pStyle w:val="ListParagraph"/>
        <w:autoSpaceDE w:val="0"/>
        <w:autoSpaceDN w:val="0"/>
        <w:adjustRightInd w:val="0"/>
        <w:spacing w:after="0" w:line="360" w:lineRule="auto"/>
        <w:ind w:left="1440"/>
        <w:jc w:val="both"/>
        <w:rPr>
          <w:rFonts w:ascii="Times New Roman" w:hAnsi="Times New Roman"/>
          <w:color w:val="000000"/>
          <w:sz w:val="24"/>
          <w:szCs w:val="24"/>
          <w:lang w:val="en-US"/>
        </w:rPr>
      </w:pPr>
    </w:p>
    <w:p w14:paraId="07342E5D" w14:textId="77777777" w:rsidR="00A03089" w:rsidRDefault="00A03089" w:rsidP="005D2965">
      <w:pPr>
        <w:pStyle w:val="ListParagraph"/>
        <w:numPr>
          <w:ilvl w:val="0"/>
          <w:numId w:val="30"/>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Weak entities can be modeled using the construct called </w:t>
      </w:r>
      <w:r>
        <w:rPr>
          <w:rFonts w:ascii="Times New Roman" w:hAnsi="Times New Roman"/>
          <w:b/>
          <w:color w:val="000000"/>
          <w:sz w:val="24"/>
          <w:szCs w:val="24"/>
          <w:lang w:val="en-US"/>
        </w:rPr>
        <w:t xml:space="preserve">qualified </w:t>
      </w:r>
      <w:proofErr w:type="gramStart"/>
      <w:r>
        <w:rPr>
          <w:rFonts w:ascii="Times New Roman" w:hAnsi="Times New Roman"/>
          <w:b/>
          <w:color w:val="000000"/>
          <w:sz w:val="24"/>
          <w:szCs w:val="24"/>
          <w:lang w:val="en-US"/>
        </w:rPr>
        <w:t>association</w:t>
      </w:r>
      <w:r>
        <w:rPr>
          <w:rFonts w:ascii="Times New Roman" w:hAnsi="Times New Roman"/>
          <w:color w:val="000000"/>
          <w:sz w:val="24"/>
          <w:szCs w:val="24"/>
          <w:lang w:val="en-US"/>
        </w:rPr>
        <w:t xml:space="preserve">( </w:t>
      </w:r>
      <w:r>
        <w:rPr>
          <w:rFonts w:ascii="Times New Roman" w:hAnsi="Times New Roman"/>
          <w:b/>
          <w:color w:val="000000"/>
          <w:sz w:val="24"/>
          <w:szCs w:val="24"/>
          <w:lang w:val="en-US"/>
        </w:rPr>
        <w:t>qualified</w:t>
      </w:r>
      <w:proofErr w:type="gramEnd"/>
      <w:r>
        <w:rPr>
          <w:rFonts w:ascii="Times New Roman" w:hAnsi="Times New Roman"/>
          <w:b/>
          <w:color w:val="000000"/>
          <w:sz w:val="24"/>
          <w:szCs w:val="24"/>
          <w:lang w:val="en-US"/>
        </w:rPr>
        <w:t xml:space="preserve"> aggregation</w:t>
      </w:r>
      <w:r>
        <w:rPr>
          <w:rFonts w:ascii="Times New Roman" w:hAnsi="Times New Roman"/>
          <w:color w:val="000000"/>
          <w:sz w:val="24"/>
          <w:szCs w:val="24"/>
          <w:lang w:val="en-US"/>
        </w:rPr>
        <w:t xml:space="preserve">) in </w:t>
      </w:r>
      <w:proofErr w:type="gramStart"/>
      <w:r>
        <w:rPr>
          <w:rFonts w:ascii="Times New Roman" w:hAnsi="Times New Roman"/>
          <w:color w:val="000000"/>
          <w:sz w:val="24"/>
          <w:szCs w:val="24"/>
          <w:lang w:val="en-US"/>
        </w:rPr>
        <w:t>UML :</w:t>
      </w:r>
      <w:proofErr w:type="gramEnd"/>
      <w:r>
        <w:rPr>
          <w:rFonts w:ascii="Times New Roman" w:hAnsi="Times New Roman"/>
          <w:color w:val="000000"/>
          <w:sz w:val="24"/>
          <w:szCs w:val="24"/>
          <w:lang w:val="en-US"/>
        </w:rPr>
        <w:t xml:space="preserve"> this can represent both the identifying relationship and the partial key, which is placed in a box attached to the owner class.</w:t>
      </w:r>
    </w:p>
    <w:p w14:paraId="07342E5E" w14:textId="77777777" w:rsidR="00A03089" w:rsidRDefault="00A03089" w:rsidP="005D2965">
      <w:pPr>
        <w:pStyle w:val="ListParagraph"/>
        <w:numPr>
          <w:ilvl w:val="0"/>
          <w:numId w:val="30"/>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This is illustrated by the DEPENDENT class and </w:t>
      </w:r>
      <w:proofErr w:type="gramStart"/>
      <w:r>
        <w:rPr>
          <w:rFonts w:ascii="Times New Roman" w:hAnsi="Times New Roman"/>
          <w:color w:val="000000"/>
          <w:sz w:val="24"/>
          <w:szCs w:val="24"/>
          <w:lang w:val="en-US"/>
        </w:rPr>
        <w:t>it’s  qualified</w:t>
      </w:r>
      <w:proofErr w:type="gramEnd"/>
      <w:r>
        <w:rPr>
          <w:rFonts w:ascii="Times New Roman" w:hAnsi="Times New Roman"/>
          <w:color w:val="000000"/>
          <w:sz w:val="24"/>
          <w:szCs w:val="24"/>
          <w:lang w:val="en-US"/>
        </w:rPr>
        <w:t xml:space="preserve"> aggregation to EMPLOYEE in the above figure.</w:t>
      </w:r>
    </w:p>
    <w:p w14:paraId="07342E5F" w14:textId="77777777" w:rsidR="00A03089" w:rsidRDefault="00A03089" w:rsidP="005D2965">
      <w:pPr>
        <w:pStyle w:val="ListParagraph"/>
        <w:numPr>
          <w:ilvl w:val="0"/>
          <w:numId w:val="30"/>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The </w:t>
      </w:r>
      <w:r>
        <w:rPr>
          <w:rFonts w:ascii="Times New Roman" w:hAnsi="Times New Roman"/>
          <w:b/>
          <w:color w:val="000000"/>
          <w:sz w:val="24"/>
          <w:szCs w:val="24"/>
          <w:lang w:val="en-US"/>
        </w:rPr>
        <w:t>partial key</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Dependent_name</w:t>
      </w:r>
      <w:proofErr w:type="spellEnd"/>
      <w:r>
        <w:rPr>
          <w:rFonts w:ascii="Times New Roman" w:hAnsi="Times New Roman"/>
          <w:color w:val="000000"/>
          <w:sz w:val="24"/>
          <w:szCs w:val="24"/>
          <w:lang w:val="en-US"/>
        </w:rPr>
        <w:t xml:space="preserve"> is called discriminator in UML.</w:t>
      </w:r>
    </w:p>
    <w:p w14:paraId="07342E60" w14:textId="77777777" w:rsidR="00A03089" w:rsidRDefault="00A03089" w:rsidP="005D2965">
      <w:pPr>
        <w:pStyle w:val="ListParagraph"/>
        <w:autoSpaceDE w:val="0"/>
        <w:autoSpaceDN w:val="0"/>
        <w:adjustRightInd w:val="0"/>
        <w:spacing w:after="0" w:line="360" w:lineRule="auto"/>
        <w:jc w:val="both"/>
        <w:rPr>
          <w:rFonts w:ascii="Times New Roman" w:hAnsi="Times New Roman"/>
          <w:color w:val="000000"/>
          <w:sz w:val="24"/>
          <w:szCs w:val="24"/>
          <w:lang w:val="en-US"/>
        </w:rPr>
      </w:pPr>
    </w:p>
    <w:p w14:paraId="07342E61" w14:textId="77777777" w:rsidR="00A03089" w:rsidRDefault="00A03089" w:rsidP="005D2965">
      <w:pPr>
        <w:spacing w:line="360" w:lineRule="auto"/>
        <w:jc w:val="both"/>
        <w:rPr>
          <w:rFonts w:ascii="Times New Roman" w:hAnsi="Times New Roman"/>
          <w:b/>
          <w:sz w:val="32"/>
          <w:szCs w:val="32"/>
          <w:u w:val="single"/>
          <w:lang w:val="en-US"/>
        </w:rPr>
      </w:pPr>
      <w:r>
        <w:rPr>
          <w:rFonts w:ascii="Times New Roman" w:hAnsi="Times New Roman"/>
          <w:b/>
          <w:sz w:val="32"/>
          <w:szCs w:val="32"/>
          <w:u w:val="single"/>
          <w:lang w:val="en-US"/>
        </w:rPr>
        <w:t>9. Relationship types of degree higher than two</w:t>
      </w:r>
    </w:p>
    <w:p w14:paraId="07342E62" w14:textId="77777777" w:rsidR="00A03089" w:rsidRDefault="00A03089" w:rsidP="005D2965">
      <w:p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b/>
          <w:bCs/>
          <w:color w:val="000000"/>
          <w:sz w:val="24"/>
          <w:szCs w:val="24"/>
          <w:lang w:val="en-US"/>
        </w:rPr>
        <w:t xml:space="preserve">Degree </w:t>
      </w:r>
      <w:r>
        <w:rPr>
          <w:rFonts w:ascii="Times New Roman" w:hAnsi="Times New Roman"/>
          <w:color w:val="000000"/>
          <w:sz w:val="24"/>
          <w:szCs w:val="24"/>
          <w:lang w:val="en-US"/>
        </w:rPr>
        <w:t>of a relationship type</w:t>
      </w:r>
    </w:p>
    <w:p w14:paraId="07342E63" w14:textId="77777777" w:rsidR="00A03089" w:rsidRDefault="00A03089" w:rsidP="005D2965">
      <w:pPr>
        <w:pStyle w:val="ListParagraph"/>
        <w:numPr>
          <w:ilvl w:val="0"/>
          <w:numId w:val="31"/>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Number of participating entity types</w:t>
      </w:r>
    </w:p>
    <w:p w14:paraId="07342E64" w14:textId="77777777" w:rsidR="00A03089" w:rsidRDefault="00A03089" w:rsidP="005D2965">
      <w:pPr>
        <w:autoSpaceDE w:val="0"/>
        <w:autoSpaceDN w:val="0"/>
        <w:adjustRightInd w:val="0"/>
        <w:spacing w:after="0" w:line="360" w:lineRule="auto"/>
        <w:jc w:val="both"/>
        <w:rPr>
          <w:rFonts w:ascii="Times New Roman" w:hAnsi="Times New Roman"/>
          <w:b/>
          <w:i/>
          <w:iCs/>
          <w:color w:val="000000"/>
          <w:sz w:val="24"/>
          <w:szCs w:val="24"/>
          <w:lang w:val="en-US"/>
        </w:rPr>
      </w:pPr>
      <w:r>
        <w:rPr>
          <w:rFonts w:ascii="Times New Roman" w:hAnsi="Times New Roman"/>
          <w:b/>
          <w:i/>
          <w:iCs/>
          <w:color w:val="000000"/>
          <w:sz w:val="24"/>
          <w:szCs w:val="24"/>
          <w:lang w:val="en-US"/>
        </w:rPr>
        <w:t>Binary</w:t>
      </w:r>
    </w:p>
    <w:p w14:paraId="07342E65" w14:textId="77777777" w:rsidR="00A03089" w:rsidRDefault="00A03089" w:rsidP="005D2965">
      <w:pPr>
        <w:pStyle w:val="ListParagraph"/>
        <w:numPr>
          <w:ilvl w:val="0"/>
          <w:numId w:val="32"/>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Relationship type of degree two</w:t>
      </w:r>
    </w:p>
    <w:p w14:paraId="07342E66" w14:textId="77777777" w:rsidR="00A03089" w:rsidRDefault="00A03089" w:rsidP="005D2965">
      <w:pPr>
        <w:autoSpaceDE w:val="0"/>
        <w:autoSpaceDN w:val="0"/>
        <w:adjustRightInd w:val="0"/>
        <w:spacing w:after="0" w:line="360" w:lineRule="auto"/>
        <w:jc w:val="both"/>
        <w:rPr>
          <w:rFonts w:ascii="Times New Roman" w:hAnsi="Times New Roman"/>
          <w:b/>
          <w:i/>
          <w:iCs/>
          <w:color w:val="000000"/>
          <w:sz w:val="24"/>
          <w:szCs w:val="24"/>
          <w:lang w:val="en-US"/>
        </w:rPr>
      </w:pPr>
      <w:r>
        <w:rPr>
          <w:rFonts w:ascii="Times New Roman" w:hAnsi="Times New Roman"/>
          <w:b/>
          <w:i/>
          <w:iCs/>
          <w:color w:val="000000"/>
          <w:sz w:val="24"/>
          <w:szCs w:val="24"/>
          <w:lang w:val="en-US"/>
        </w:rPr>
        <w:t>Ternary</w:t>
      </w:r>
    </w:p>
    <w:p w14:paraId="07342E67" w14:textId="77777777" w:rsidR="00A03089" w:rsidRDefault="00A03089" w:rsidP="005D2965">
      <w:pPr>
        <w:pStyle w:val="ListParagraph"/>
        <w:numPr>
          <w:ilvl w:val="0"/>
          <w:numId w:val="33"/>
        </w:numPr>
        <w:spacing w:line="360" w:lineRule="auto"/>
        <w:jc w:val="both"/>
        <w:rPr>
          <w:rFonts w:ascii="Times New Roman" w:hAnsi="Times New Roman"/>
          <w:sz w:val="24"/>
          <w:szCs w:val="24"/>
          <w:lang w:val="en-US"/>
        </w:rPr>
      </w:pPr>
      <w:r>
        <w:rPr>
          <w:rFonts w:ascii="Times New Roman" w:hAnsi="Times New Roman"/>
          <w:color w:val="000000"/>
          <w:sz w:val="24"/>
          <w:szCs w:val="24"/>
          <w:lang w:val="en-US"/>
        </w:rPr>
        <w:t>Relationship type of degree three</w:t>
      </w:r>
    </w:p>
    <w:p w14:paraId="07342E68" w14:textId="77777777" w:rsidR="00A03089" w:rsidRDefault="00A03089" w:rsidP="005D2965">
      <w:pPr>
        <w:autoSpaceDE w:val="0"/>
        <w:autoSpaceDN w:val="0"/>
        <w:adjustRightInd w:val="0"/>
        <w:spacing w:after="0" w:line="240" w:lineRule="auto"/>
        <w:jc w:val="both"/>
        <w:rPr>
          <w:rFonts w:ascii="Times New Roman" w:hAnsi="Times New Roman"/>
          <w:b/>
          <w:i/>
          <w:sz w:val="28"/>
          <w:szCs w:val="28"/>
          <w:u w:val="single"/>
          <w:lang w:val="en-US"/>
        </w:rPr>
      </w:pPr>
      <w:r>
        <w:rPr>
          <w:rFonts w:ascii="Times New Roman" w:hAnsi="Times New Roman"/>
          <w:b/>
          <w:i/>
          <w:sz w:val="28"/>
          <w:szCs w:val="28"/>
          <w:u w:val="single"/>
          <w:lang w:val="en-US"/>
        </w:rPr>
        <w:t>9.1 Choosing between Binary and Ternary (or Higher-Degree) Relationships</w:t>
      </w:r>
    </w:p>
    <w:p w14:paraId="07342E69" w14:textId="77777777" w:rsidR="00A03089" w:rsidRDefault="00A03089" w:rsidP="005D2965">
      <w:pPr>
        <w:autoSpaceDE w:val="0"/>
        <w:autoSpaceDN w:val="0"/>
        <w:adjustRightInd w:val="0"/>
        <w:spacing w:after="0" w:line="240" w:lineRule="auto"/>
        <w:jc w:val="both"/>
        <w:rPr>
          <w:rFonts w:ascii="Times New Roman" w:hAnsi="Times New Roman"/>
          <w:b/>
          <w:i/>
          <w:sz w:val="28"/>
          <w:szCs w:val="28"/>
          <w:u w:val="single"/>
          <w:lang w:val="en-US"/>
        </w:rPr>
      </w:pPr>
    </w:p>
    <w:p w14:paraId="07342E6A" w14:textId="77777777" w:rsidR="00A03089" w:rsidRDefault="00A03089" w:rsidP="005D2965">
      <w:pPr>
        <w:pStyle w:val="ListParagraph"/>
        <w:numPr>
          <w:ilvl w:val="0"/>
          <w:numId w:val="34"/>
        </w:numPr>
        <w:spacing w:line="360" w:lineRule="auto"/>
        <w:jc w:val="both"/>
        <w:rPr>
          <w:rFonts w:ascii="Times New Roman" w:hAnsi="Times New Roman"/>
          <w:sz w:val="24"/>
          <w:szCs w:val="24"/>
          <w:lang w:val="en-US"/>
        </w:rPr>
      </w:pPr>
      <w:r>
        <w:rPr>
          <w:rFonts w:ascii="Times New Roman" w:hAnsi="Times New Roman"/>
          <w:sz w:val="24"/>
          <w:szCs w:val="24"/>
          <w:lang w:val="en-US"/>
        </w:rPr>
        <w:t>The ER diagram notation for a ternary relationship type is shown in below figure (a</w:t>
      </w:r>
      <w:proofErr w:type="gramStart"/>
      <w:r>
        <w:rPr>
          <w:rFonts w:ascii="Times New Roman" w:hAnsi="Times New Roman"/>
          <w:sz w:val="24"/>
          <w:szCs w:val="24"/>
          <w:lang w:val="en-US"/>
        </w:rPr>
        <w:t>) ,</w:t>
      </w:r>
      <w:proofErr w:type="gramEnd"/>
      <w:r>
        <w:rPr>
          <w:rFonts w:ascii="Times New Roman" w:hAnsi="Times New Roman"/>
          <w:sz w:val="24"/>
          <w:szCs w:val="24"/>
          <w:lang w:val="en-US"/>
        </w:rPr>
        <w:t xml:space="preserve"> which displays the schema for the SUPPLY relationship type.</w:t>
      </w:r>
    </w:p>
    <w:p w14:paraId="07342E6B" w14:textId="77777777" w:rsidR="00A03089" w:rsidRDefault="00A03089" w:rsidP="005D2965">
      <w:pPr>
        <w:pStyle w:val="ListParagraph"/>
        <w:numPr>
          <w:ilvl w:val="0"/>
          <w:numId w:val="34"/>
        </w:numPr>
        <w:spacing w:line="360" w:lineRule="auto"/>
        <w:jc w:val="both"/>
        <w:rPr>
          <w:rFonts w:ascii="Times New Roman" w:hAnsi="Times New Roman"/>
          <w:sz w:val="24"/>
          <w:szCs w:val="24"/>
          <w:lang w:val="en-US"/>
        </w:rPr>
      </w:pPr>
      <w:r>
        <w:rPr>
          <w:rFonts w:ascii="Times New Roman" w:hAnsi="Times New Roman"/>
          <w:sz w:val="24"/>
          <w:szCs w:val="24"/>
          <w:lang w:val="en-US"/>
        </w:rPr>
        <w:lastRenderedPageBreak/>
        <w:t>The relationship set of SUPPLY is a set of relationship instances (</w:t>
      </w:r>
      <w:proofErr w:type="spellStart"/>
      <w:proofErr w:type="gramStart"/>
      <w:r>
        <w:rPr>
          <w:rFonts w:ascii="Times New Roman" w:hAnsi="Times New Roman"/>
          <w:sz w:val="24"/>
          <w:szCs w:val="24"/>
          <w:lang w:val="en-US"/>
        </w:rPr>
        <w:t>s,j</w:t>
      </w:r>
      <w:proofErr w:type="gramEnd"/>
      <w:r>
        <w:rPr>
          <w:rFonts w:ascii="Times New Roman" w:hAnsi="Times New Roman"/>
          <w:sz w:val="24"/>
          <w:szCs w:val="24"/>
          <w:lang w:val="en-US"/>
        </w:rPr>
        <w:t>,p</w:t>
      </w:r>
      <w:proofErr w:type="spellEnd"/>
      <w:r>
        <w:rPr>
          <w:rFonts w:ascii="Times New Roman" w:hAnsi="Times New Roman"/>
          <w:sz w:val="24"/>
          <w:szCs w:val="24"/>
          <w:lang w:val="en-US"/>
        </w:rPr>
        <w:t>), where s is SUPPLIER who is currently supplying PART p to a PROJECT j.</w:t>
      </w:r>
    </w:p>
    <w:p w14:paraId="07342E6C" w14:textId="77777777" w:rsidR="00A03089" w:rsidRDefault="00A03089" w:rsidP="005D2965">
      <w:pPr>
        <w:pStyle w:val="ListParagraph"/>
        <w:spacing w:line="360" w:lineRule="auto"/>
        <w:jc w:val="both"/>
        <w:rPr>
          <w:rFonts w:ascii="Times New Roman" w:hAnsi="Times New Roman"/>
          <w:sz w:val="24"/>
          <w:szCs w:val="24"/>
          <w:lang w:val="en-US"/>
        </w:rPr>
      </w:pPr>
    </w:p>
    <w:p w14:paraId="07342E6D" w14:textId="77777777" w:rsidR="00A03089" w:rsidRDefault="00A03089" w:rsidP="005D2965">
      <w:pPr>
        <w:jc w:val="both"/>
        <w:rPr>
          <w:rFonts w:ascii="Times New Roman" w:hAnsi="Times New Roman"/>
          <w:sz w:val="36"/>
          <w:szCs w:val="36"/>
          <w:lang w:val="en-US"/>
        </w:rPr>
      </w:pPr>
      <w:r>
        <w:rPr>
          <w:rFonts w:ascii="Times New Roman" w:hAnsi="Times New Roman"/>
          <w:noProof/>
          <w:sz w:val="36"/>
          <w:szCs w:val="36"/>
        </w:rPr>
        <w:drawing>
          <wp:inline distT="0" distB="0" distL="0" distR="0" wp14:anchorId="07342EEB" wp14:editId="07342EEC">
            <wp:extent cx="5381625" cy="5086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1625" cy="5086350"/>
                    </a:xfrm>
                    <a:prstGeom prst="rect">
                      <a:avLst/>
                    </a:prstGeom>
                    <a:noFill/>
                    <a:ln>
                      <a:noFill/>
                    </a:ln>
                  </pic:spPr>
                </pic:pic>
              </a:graphicData>
            </a:graphic>
          </wp:inline>
        </w:drawing>
      </w:r>
    </w:p>
    <w:p w14:paraId="07342E6E" w14:textId="77777777" w:rsidR="00A03089" w:rsidRDefault="00A03089" w:rsidP="005D2965">
      <w:pPr>
        <w:jc w:val="both"/>
        <w:rPr>
          <w:rFonts w:ascii="Times New Roman" w:hAnsi="Times New Roman"/>
          <w:b/>
          <w:sz w:val="24"/>
          <w:szCs w:val="24"/>
          <w:lang w:val="en-US"/>
        </w:rPr>
      </w:pPr>
      <w:r>
        <w:rPr>
          <w:rFonts w:ascii="Times New Roman" w:hAnsi="Times New Roman"/>
          <w:b/>
          <w:sz w:val="24"/>
          <w:szCs w:val="24"/>
          <w:lang w:val="en-US"/>
        </w:rPr>
        <w:t>Figure: ternary relationship types(a), the SUPPLY relationship. (b) Three binary relationships not equivalent to SUPPLY. (c) SUPPLY represented as a weak entity type.</w:t>
      </w:r>
    </w:p>
    <w:p w14:paraId="07342E6F" w14:textId="77777777" w:rsidR="00A03089" w:rsidRDefault="00A03089" w:rsidP="005D2965">
      <w:pPr>
        <w:pStyle w:val="ListParagraph"/>
        <w:numPr>
          <w:ilvl w:val="0"/>
          <w:numId w:val="35"/>
        </w:numPr>
        <w:jc w:val="both"/>
        <w:rPr>
          <w:rFonts w:ascii="Times New Roman" w:hAnsi="Times New Roman"/>
          <w:sz w:val="24"/>
          <w:szCs w:val="24"/>
          <w:lang w:val="en-US"/>
        </w:rPr>
      </w:pPr>
      <w:r>
        <w:rPr>
          <w:rFonts w:ascii="Times New Roman" w:hAnsi="Times New Roman"/>
          <w:sz w:val="24"/>
          <w:szCs w:val="24"/>
          <w:lang w:val="en-US"/>
        </w:rPr>
        <w:t>In figure (b) shows an ER diagram for the three binary relationship types CAN_SUPPLY, USES, and SUPPLIES.</w:t>
      </w:r>
    </w:p>
    <w:p w14:paraId="07342E70" w14:textId="77777777" w:rsidR="00A03089" w:rsidRDefault="00A03089" w:rsidP="005D2965">
      <w:pPr>
        <w:pStyle w:val="ListParagraph"/>
        <w:numPr>
          <w:ilvl w:val="0"/>
          <w:numId w:val="35"/>
        </w:numPr>
        <w:jc w:val="both"/>
        <w:rPr>
          <w:rFonts w:ascii="Times New Roman" w:hAnsi="Times New Roman"/>
          <w:sz w:val="24"/>
          <w:szCs w:val="24"/>
          <w:lang w:val="en-US"/>
        </w:rPr>
      </w:pPr>
      <w:r>
        <w:rPr>
          <w:rFonts w:ascii="Times New Roman" w:hAnsi="Times New Roman"/>
          <w:sz w:val="24"/>
          <w:szCs w:val="24"/>
          <w:lang w:val="en-US"/>
        </w:rPr>
        <w:t>Suppose that CAN_SUPPLY, between SUPPLIER and PART, includes an instance (</w:t>
      </w:r>
      <w:proofErr w:type="spellStart"/>
      <w:proofErr w:type="gramStart"/>
      <w:r>
        <w:rPr>
          <w:rFonts w:ascii="Times New Roman" w:hAnsi="Times New Roman"/>
          <w:sz w:val="24"/>
          <w:szCs w:val="24"/>
          <w:lang w:val="en-US"/>
        </w:rPr>
        <w:t>s,p</w:t>
      </w:r>
      <w:proofErr w:type="spellEnd"/>
      <w:proofErr w:type="gramEnd"/>
      <w:r>
        <w:rPr>
          <w:rFonts w:ascii="Times New Roman" w:hAnsi="Times New Roman"/>
          <w:sz w:val="24"/>
          <w:szCs w:val="24"/>
          <w:lang w:val="en-US"/>
        </w:rPr>
        <w:t>) whenever supplier s can supply part p (to any project).</w:t>
      </w:r>
    </w:p>
    <w:p w14:paraId="07342E71" w14:textId="77777777" w:rsidR="00A03089" w:rsidRDefault="00A03089" w:rsidP="005D2965">
      <w:pPr>
        <w:pStyle w:val="ListParagraph"/>
        <w:numPr>
          <w:ilvl w:val="0"/>
          <w:numId w:val="35"/>
        </w:numPr>
        <w:jc w:val="both"/>
        <w:rPr>
          <w:rFonts w:ascii="Times New Roman" w:hAnsi="Times New Roman"/>
          <w:sz w:val="24"/>
          <w:szCs w:val="24"/>
          <w:lang w:val="en-US"/>
        </w:rPr>
      </w:pPr>
      <w:r>
        <w:rPr>
          <w:rFonts w:ascii="Times New Roman" w:hAnsi="Times New Roman"/>
          <w:sz w:val="24"/>
          <w:szCs w:val="24"/>
          <w:lang w:val="en-US"/>
        </w:rPr>
        <w:t xml:space="preserve">USES, and </w:t>
      </w:r>
      <w:proofErr w:type="gramStart"/>
      <w:r>
        <w:rPr>
          <w:rFonts w:ascii="Times New Roman" w:hAnsi="Times New Roman"/>
          <w:sz w:val="24"/>
          <w:szCs w:val="24"/>
          <w:lang w:val="en-US"/>
        </w:rPr>
        <w:t>PROJECT  and</w:t>
      </w:r>
      <w:proofErr w:type="gramEnd"/>
      <w:r>
        <w:rPr>
          <w:rFonts w:ascii="Times New Roman" w:hAnsi="Times New Roman"/>
          <w:sz w:val="24"/>
          <w:szCs w:val="24"/>
          <w:lang w:val="en-US"/>
        </w:rPr>
        <w:t xml:space="preserve"> PART, includes an instance (</w:t>
      </w:r>
      <w:proofErr w:type="spellStart"/>
      <w:proofErr w:type="gramStart"/>
      <w:r>
        <w:rPr>
          <w:rFonts w:ascii="Times New Roman" w:hAnsi="Times New Roman"/>
          <w:sz w:val="24"/>
          <w:szCs w:val="24"/>
          <w:lang w:val="en-US"/>
        </w:rPr>
        <w:t>j,p</w:t>
      </w:r>
      <w:proofErr w:type="spellEnd"/>
      <w:proofErr w:type="gramEnd"/>
      <w:r>
        <w:rPr>
          <w:rFonts w:ascii="Times New Roman" w:hAnsi="Times New Roman"/>
          <w:sz w:val="24"/>
          <w:szCs w:val="24"/>
          <w:lang w:val="en-US"/>
        </w:rPr>
        <w:t>) whenever project j uses part p;</w:t>
      </w:r>
    </w:p>
    <w:p w14:paraId="07342E72" w14:textId="77777777" w:rsidR="00A03089" w:rsidRDefault="00A03089" w:rsidP="005D2965">
      <w:pPr>
        <w:pStyle w:val="ListParagraph"/>
        <w:numPr>
          <w:ilvl w:val="0"/>
          <w:numId w:val="35"/>
        </w:numPr>
        <w:jc w:val="both"/>
        <w:rPr>
          <w:rFonts w:ascii="Times New Roman" w:hAnsi="Times New Roman"/>
          <w:sz w:val="24"/>
          <w:szCs w:val="24"/>
          <w:lang w:val="en-US"/>
        </w:rPr>
      </w:pPr>
      <w:r>
        <w:rPr>
          <w:rFonts w:ascii="Times New Roman" w:hAnsi="Times New Roman"/>
          <w:sz w:val="24"/>
          <w:szCs w:val="24"/>
          <w:lang w:val="en-US"/>
        </w:rPr>
        <w:lastRenderedPageBreak/>
        <w:t>SUPPLIES, between SUPPLIER and PROJECT, includes an instance (</w:t>
      </w:r>
      <w:proofErr w:type="spellStart"/>
      <w:proofErr w:type="gramStart"/>
      <w:r>
        <w:rPr>
          <w:rFonts w:ascii="Times New Roman" w:hAnsi="Times New Roman"/>
          <w:sz w:val="24"/>
          <w:szCs w:val="24"/>
          <w:lang w:val="en-US"/>
        </w:rPr>
        <w:t>s,j</w:t>
      </w:r>
      <w:proofErr w:type="spellEnd"/>
      <w:proofErr w:type="gramEnd"/>
      <w:r>
        <w:rPr>
          <w:rFonts w:ascii="Times New Roman" w:hAnsi="Times New Roman"/>
          <w:sz w:val="24"/>
          <w:szCs w:val="24"/>
          <w:lang w:val="en-US"/>
        </w:rPr>
        <w:t>) whenever supplier s supplies some part to project j.</w:t>
      </w:r>
    </w:p>
    <w:p w14:paraId="07342E73" w14:textId="77777777" w:rsidR="00A03089" w:rsidRDefault="00A03089" w:rsidP="005D2965">
      <w:pPr>
        <w:autoSpaceDE w:val="0"/>
        <w:autoSpaceDN w:val="0"/>
        <w:adjustRightInd w:val="0"/>
        <w:spacing w:after="0" w:line="240" w:lineRule="auto"/>
        <w:jc w:val="both"/>
        <w:rPr>
          <w:rFonts w:ascii="Times New Roman" w:hAnsi="Times New Roman"/>
          <w:b/>
          <w:i/>
          <w:sz w:val="24"/>
          <w:szCs w:val="24"/>
          <w:u w:val="single"/>
          <w:lang w:val="en-US"/>
        </w:rPr>
      </w:pPr>
      <w:r>
        <w:rPr>
          <w:rFonts w:ascii="Times New Roman" w:hAnsi="Times New Roman"/>
          <w:sz w:val="24"/>
          <w:szCs w:val="24"/>
          <w:lang w:val="en-US"/>
        </w:rPr>
        <w:t xml:space="preserve"> </w:t>
      </w:r>
      <w:r>
        <w:rPr>
          <w:rFonts w:ascii="Times New Roman" w:hAnsi="Times New Roman"/>
          <w:b/>
          <w:i/>
          <w:sz w:val="24"/>
          <w:szCs w:val="24"/>
          <w:u w:val="single"/>
          <w:lang w:val="en-US"/>
        </w:rPr>
        <w:t>Some database design tools permit only binary relationships</w:t>
      </w:r>
    </w:p>
    <w:p w14:paraId="07342E74" w14:textId="77777777" w:rsidR="00A03089" w:rsidRDefault="00A03089" w:rsidP="005D2965">
      <w:pPr>
        <w:autoSpaceDE w:val="0"/>
        <w:autoSpaceDN w:val="0"/>
        <w:adjustRightInd w:val="0"/>
        <w:spacing w:after="0" w:line="240" w:lineRule="auto"/>
        <w:jc w:val="both"/>
        <w:rPr>
          <w:rFonts w:ascii="Times New Roman" w:hAnsi="Times New Roman"/>
          <w:b/>
          <w:i/>
          <w:sz w:val="24"/>
          <w:szCs w:val="24"/>
          <w:u w:val="single"/>
          <w:lang w:val="en-US"/>
        </w:rPr>
      </w:pPr>
    </w:p>
    <w:p w14:paraId="07342E75" w14:textId="77777777" w:rsidR="00A03089" w:rsidRDefault="00A03089" w:rsidP="005D2965">
      <w:pPr>
        <w:pStyle w:val="ListParagraph"/>
        <w:numPr>
          <w:ilvl w:val="0"/>
          <w:numId w:val="36"/>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t>A ternary relationship such as SUPPLY must be represented as weak entity type, with no partial key and with three identifying relationships.</w:t>
      </w:r>
    </w:p>
    <w:p w14:paraId="07342E76" w14:textId="77777777" w:rsidR="00A03089" w:rsidRDefault="00A03089" w:rsidP="005D2965">
      <w:pPr>
        <w:pStyle w:val="ListParagraph"/>
        <w:autoSpaceDE w:val="0"/>
        <w:autoSpaceDN w:val="0"/>
        <w:adjustRightInd w:val="0"/>
        <w:spacing w:after="0" w:line="360" w:lineRule="auto"/>
        <w:jc w:val="both"/>
        <w:rPr>
          <w:rFonts w:ascii="Times New Roman" w:hAnsi="Times New Roman"/>
          <w:sz w:val="24"/>
          <w:szCs w:val="24"/>
          <w:lang w:val="en-US"/>
        </w:rPr>
      </w:pPr>
    </w:p>
    <w:p w14:paraId="07342E77" w14:textId="77777777" w:rsidR="00A03089" w:rsidRDefault="00A03089" w:rsidP="005D2965">
      <w:pPr>
        <w:pStyle w:val="ListParagraph"/>
        <w:numPr>
          <w:ilvl w:val="0"/>
          <w:numId w:val="36"/>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t xml:space="preserve">The three participating entity types </w:t>
      </w:r>
      <w:proofErr w:type="gramStart"/>
      <w:r>
        <w:rPr>
          <w:rFonts w:ascii="Times New Roman" w:hAnsi="Times New Roman"/>
          <w:sz w:val="24"/>
          <w:szCs w:val="24"/>
          <w:lang w:val="en-US"/>
        </w:rPr>
        <w:t>SUPPLIER,PART</w:t>
      </w:r>
      <w:proofErr w:type="gramEnd"/>
      <w:r>
        <w:rPr>
          <w:rFonts w:ascii="Times New Roman" w:hAnsi="Times New Roman"/>
          <w:sz w:val="24"/>
          <w:szCs w:val="24"/>
          <w:lang w:val="en-US"/>
        </w:rPr>
        <w:t xml:space="preserve">, and PROJECT are together the owner entity </w:t>
      </w:r>
      <w:proofErr w:type="gramStart"/>
      <w:r>
        <w:rPr>
          <w:rFonts w:ascii="Times New Roman" w:hAnsi="Times New Roman"/>
          <w:sz w:val="24"/>
          <w:szCs w:val="24"/>
          <w:lang w:val="en-US"/>
        </w:rPr>
        <w:t>types(</w:t>
      </w:r>
      <w:proofErr w:type="gramEnd"/>
      <w:r>
        <w:rPr>
          <w:rFonts w:ascii="Times New Roman" w:hAnsi="Times New Roman"/>
          <w:sz w:val="24"/>
          <w:szCs w:val="24"/>
          <w:lang w:val="en-US"/>
        </w:rPr>
        <w:t>see figure (c))</w:t>
      </w:r>
    </w:p>
    <w:p w14:paraId="07342E78" w14:textId="77777777" w:rsidR="00A03089" w:rsidRDefault="00A03089" w:rsidP="005D2965">
      <w:pPr>
        <w:jc w:val="both"/>
        <w:rPr>
          <w:rFonts w:ascii="Times New Roman" w:hAnsi="Times New Roman"/>
          <w:sz w:val="36"/>
          <w:szCs w:val="36"/>
          <w:lang w:val="en-US"/>
        </w:rPr>
      </w:pPr>
      <w:r>
        <w:rPr>
          <w:rFonts w:ascii="Times New Roman" w:hAnsi="Times New Roman"/>
          <w:noProof/>
          <w:sz w:val="36"/>
          <w:szCs w:val="36"/>
        </w:rPr>
        <w:drawing>
          <wp:inline distT="0" distB="0" distL="0" distR="0" wp14:anchorId="07342EED" wp14:editId="07342EEE">
            <wp:extent cx="5638800" cy="23907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8800" cy="2390775"/>
                    </a:xfrm>
                    <a:prstGeom prst="rect">
                      <a:avLst/>
                    </a:prstGeom>
                    <a:noFill/>
                    <a:ln>
                      <a:noFill/>
                    </a:ln>
                  </pic:spPr>
                </pic:pic>
              </a:graphicData>
            </a:graphic>
          </wp:inline>
        </w:drawing>
      </w:r>
    </w:p>
    <w:p w14:paraId="07342E79" w14:textId="77777777" w:rsidR="00A03089" w:rsidRDefault="00A03089" w:rsidP="005D2965">
      <w:pPr>
        <w:jc w:val="both"/>
        <w:rPr>
          <w:rFonts w:ascii="Times New Roman" w:hAnsi="Times New Roman"/>
          <w:b/>
          <w:sz w:val="24"/>
          <w:szCs w:val="24"/>
          <w:lang w:val="en-US"/>
        </w:rPr>
      </w:pPr>
      <w:r>
        <w:rPr>
          <w:rFonts w:ascii="Times New Roman" w:hAnsi="Times New Roman"/>
          <w:b/>
          <w:sz w:val="24"/>
          <w:szCs w:val="24"/>
          <w:lang w:val="en-US"/>
        </w:rPr>
        <w:t>Figure: Another example of ternary versus binary relationship types</w:t>
      </w:r>
    </w:p>
    <w:p w14:paraId="07342E7A" w14:textId="77777777" w:rsidR="00A03089" w:rsidRDefault="00A03089" w:rsidP="005D2965">
      <w:pPr>
        <w:pStyle w:val="ListParagraph"/>
        <w:numPr>
          <w:ilvl w:val="0"/>
          <w:numId w:val="37"/>
        </w:numPr>
        <w:jc w:val="both"/>
        <w:rPr>
          <w:rFonts w:ascii="Times New Roman" w:hAnsi="Times New Roman"/>
          <w:sz w:val="24"/>
          <w:szCs w:val="24"/>
          <w:lang w:val="en-US"/>
        </w:rPr>
      </w:pPr>
      <w:r>
        <w:rPr>
          <w:rFonts w:ascii="Times New Roman" w:hAnsi="Times New Roman"/>
          <w:sz w:val="24"/>
          <w:szCs w:val="24"/>
          <w:lang w:val="en-US"/>
        </w:rPr>
        <w:t>The ternary relationship type OFFERS in the above figure represents information on instructors offering courses during particular semesters, hence it includes a relationship instance (</w:t>
      </w:r>
      <w:proofErr w:type="spellStart"/>
      <w:proofErr w:type="gramStart"/>
      <w:r>
        <w:rPr>
          <w:rFonts w:ascii="Times New Roman" w:hAnsi="Times New Roman"/>
          <w:sz w:val="24"/>
          <w:szCs w:val="24"/>
          <w:lang w:val="en-US"/>
        </w:rPr>
        <w:t>i,s</w:t>
      </w:r>
      <w:proofErr w:type="gramEnd"/>
      <w:r>
        <w:rPr>
          <w:rFonts w:ascii="Times New Roman" w:hAnsi="Times New Roman"/>
          <w:sz w:val="24"/>
          <w:szCs w:val="24"/>
          <w:lang w:val="en-US"/>
        </w:rPr>
        <w:t>,c</w:t>
      </w:r>
      <w:proofErr w:type="spellEnd"/>
      <w:r>
        <w:rPr>
          <w:rFonts w:ascii="Times New Roman" w:hAnsi="Times New Roman"/>
          <w:sz w:val="24"/>
          <w:szCs w:val="24"/>
          <w:lang w:val="en-US"/>
        </w:rPr>
        <w:t xml:space="preserve">) whenever INSTRUCTOR </w:t>
      </w:r>
      <w:proofErr w:type="spellStart"/>
      <w:r>
        <w:rPr>
          <w:rFonts w:ascii="Times New Roman" w:hAnsi="Times New Roman"/>
          <w:sz w:val="24"/>
          <w:szCs w:val="24"/>
          <w:lang w:val="en-US"/>
        </w:rPr>
        <w:t>i</w:t>
      </w:r>
      <w:proofErr w:type="spellEnd"/>
      <w:r>
        <w:rPr>
          <w:rFonts w:ascii="Times New Roman" w:hAnsi="Times New Roman"/>
          <w:sz w:val="24"/>
          <w:szCs w:val="24"/>
          <w:lang w:val="en-US"/>
        </w:rPr>
        <w:t xml:space="preserve"> offers COURSE c during SEMESTER s.</w:t>
      </w:r>
    </w:p>
    <w:p w14:paraId="07342E7B" w14:textId="77777777" w:rsidR="00A03089" w:rsidRDefault="00A03089" w:rsidP="005D2965">
      <w:pPr>
        <w:jc w:val="both"/>
        <w:rPr>
          <w:rFonts w:ascii="Times New Roman" w:hAnsi="Times New Roman"/>
          <w:b/>
          <w:i/>
          <w:sz w:val="24"/>
          <w:szCs w:val="24"/>
          <w:lang w:val="en-US"/>
        </w:rPr>
      </w:pPr>
      <w:r>
        <w:rPr>
          <w:rFonts w:ascii="Times New Roman" w:hAnsi="Times New Roman"/>
          <w:b/>
          <w:i/>
          <w:sz w:val="24"/>
          <w:szCs w:val="24"/>
          <w:lang w:val="en-US"/>
        </w:rPr>
        <w:t>The three binary relationship types shown in above figure have the following meanings:</w:t>
      </w:r>
    </w:p>
    <w:p w14:paraId="07342E7C" w14:textId="77777777" w:rsidR="00A03089" w:rsidRDefault="00A03089" w:rsidP="005D2965">
      <w:pPr>
        <w:pStyle w:val="ListParagraph"/>
        <w:numPr>
          <w:ilvl w:val="0"/>
          <w:numId w:val="38"/>
        </w:numPr>
        <w:jc w:val="both"/>
        <w:rPr>
          <w:rFonts w:ascii="Times New Roman" w:hAnsi="Times New Roman"/>
          <w:sz w:val="24"/>
          <w:szCs w:val="24"/>
          <w:lang w:val="en-US"/>
        </w:rPr>
      </w:pPr>
      <w:r>
        <w:rPr>
          <w:rFonts w:ascii="Times New Roman" w:hAnsi="Times New Roman"/>
          <w:sz w:val="24"/>
          <w:szCs w:val="24"/>
          <w:lang w:val="en-US"/>
        </w:rPr>
        <w:t>CAN_TEACH relates a course to the instructors who can teach that course, TAUGHT_DURING relates a semester to the instructors who taught some courses offered during that semester, and OFFERED_DURING relates a semester to the courses offered during that semester by any instructor.</w:t>
      </w:r>
    </w:p>
    <w:p w14:paraId="07342E7D" w14:textId="77777777" w:rsidR="00A03089" w:rsidRDefault="00A03089" w:rsidP="005D2965">
      <w:pPr>
        <w:pStyle w:val="ListParagraph"/>
        <w:autoSpaceDE w:val="0"/>
        <w:autoSpaceDN w:val="0"/>
        <w:adjustRightInd w:val="0"/>
        <w:spacing w:after="0" w:line="240" w:lineRule="auto"/>
        <w:jc w:val="both"/>
        <w:rPr>
          <w:rFonts w:ascii="Times New Roman" w:hAnsi="Times New Roman"/>
          <w:sz w:val="24"/>
          <w:szCs w:val="24"/>
          <w:lang w:val="en-US"/>
        </w:rPr>
      </w:pPr>
    </w:p>
    <w:p w14:paraId="07342E7E" w14:textId="77777777" w:rsidR="00A03089" w:rsidRDefault="00A03089" w:rsidP="005D2965">
      <w:pPr>
        <w:autoSpaceDE w:val="0"/>
        <w:autoSpaceDN w:val="0"/>
        <w:adjustRightInd w:val="0"/>
        <w:spacing w:after="0" w:line="240" w:lineRule="auto"/>
        <w:jc w:val="both"/>
        <w:rPr>
          <w:rFonts w:ascii="Times New Roman" w:hAnsi="Times New Roman"/>
          <w:b/>
          <w:i/>
          <w:sz w:val="28"/>
          <w:szCs w:val="28"/>
          <w:u w:val="single"/>
          <w:lang w:val="en-US"/>
        </w:rPr>
      </w:pPr>
      <w:r>
        <w:rPr>
          <w:rFonts w:ascii="Times New Roman" w:hAnsi="Times New Roman"/>
          <w:b/>
          <w:i/>
          <w:sz w:val="28"/>
          <w:szCs w:val="28"/>
          <w:u w:val="single"/>
          <w:lang w:val="en-US"/>
        </w:rPr>
        <w:t>9.2 Constraints on Ternary (or Higher-Degree) Relationships</w:t>
      </w:r>
    </w:p>
    <w:p w14:paraId="07342E7F" w14:textId="77777777" w:rsidR="00A03089" w:rsidRDefault="00A03089" w:rsidP="005D2965">
      <w:pPr>
        <w:autoSpaceDE w:val="0"/>
        <w:autoSpaceDN w:val="0"/>
        <w:adjustRightInd w:val="0"/>
        <w:spacing w:after="0" w:line="240" w:lineRule="auto"/>
        <w:jc w:val="both"/>
        <w:rPr>
          <w:rFonts w:ascii="Times New Roman" w:hAnsi="Times New Roman"/>
          <w:b/>
          <w:i/>
          <w:sz w:val="28"/>
          <w:szCs w:val="28"/>
          <w:u w:val="single"/>
          <w:lang w:val="en-US"/>
        </w:rPr>
      </w:pPr>
    </w:p>
    <w:p w14:paraId="07342E80" w14:textId="77777777" w:rsidR="00A03089" w:rsidRDefault="00A03089" w:rsidP="005D2965">
      <w:pPr>
        <w:autoSpaceDE w:val="0"/>
        <w:autoSpaceDN w:val="0"/>
        <w:adjustRightInd w:val="0"/>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Notations for specifying structural constraints on </w:t>
      </w:r>
      <w:r>
        <w:rPr>
          <w:rFonts w:ascii="Times New Roman" w:hAnsi="Times New Roman"/>
          <w:i/>
          <w:iCs/>
          <w:sz w:val="24"/>
          <w:szCs w:val="24"/>
          <w:lang w:val="en-US"/>
        </w:rPr>
        <w:t>n</w:t>
      </w:r>
      <w:r>
        <w:rPr>
          <w:rFonts w:ascii="Times New Roman" w:hAnsi="Times New Roman"/>
          <w:sz w:val="24"/>
          <w:szCs w:val="24"/>
          <w:lang w:val="en-US"/>
        </w:rPr>
        <w:t>-</w:t>
      </w:r>
      <w:proofErr w:type="spellStart"/>
      <w:r>
        <w:rPr>
          <w:rFonts w:ascii="Times New Roman" w:hAnsi="Times New Roman"/>
          <w:sz w:val="24"/>
          <w:szCs w:val="24"/>
          <w:lang w:val="en-US"/>
        </w:rPr>
        <w:t>ary</w:t>
      </w:r>
      <w:proofErr w:type="spellEnd"/>
      <w:r>
        <w:rPr>
          <w:rFonts w:ascii="Times New Roman" w:hAnsi="Times New Roman"/>
          <w:sz w:val="24"/>
          <w:szCs w:val="24"/>
          <w:lang w:val="en-US"/>
        </w:rPr>
        <w:t xml:space="preserve"> relationships</w:t>
      </w:r>
    </w:p>
    <w:p w14:paraId="07342E81" w14:textId="77777777" w:rsidR="00A03089" w:rsidRDefault="00A03089" w:rsidP="005D2965">
      <w:pPr>
        <w:autoSpaceDE w:val="0"/>
        <w:autoSpaceDN w:val="0"/>
        <w:adjustRightInd w:val="0"/>
        <w:spacing w:after="0" w:line="240" w:lineRule="auto"/>
        <w:jc w:val="both"/>
        <w:rPr>
          <w:rFonts w:ascii="Times New Roman" w:hAnsi="Times New Roman"/>
          <w:sz w:val="24"/>
          <w:szCs w:val="24"/>
          <w:lang w:val="en-US"/>
        </w:rPr>
      </w:pPr>
    </w:p>
    <w:p w14:paraId="07342E82" w14:textId="77777777" w:rsidR="00A03089" w:rsidRDefault="00A03089" w:rsidP="005D2965">
      <w:pPr>
        <w:autoSpaceDE w:val="0"/>
        <w:autoSpaceDN w:val="0"/>
        <w:adjustRightInd w:val="0"/>
        <w:spacing w:after="0" w:line="240" w:lineRule="auto"/>
        <w:jc w:val="both"/>
        <w:rPr>
          <w:rFonts w:ascii="Times New Roman" w:hAnsi="Times New Roman"/>
          <w:b/>
          <w:sz w:val="24"/>
          <w:szCs w:val="24"/>
          <w:lang w:val="en-US"/>
        </w:rPr>
      </w:pPr>
      <w:r>
        <w:rPr>
          <w:rFonts w:ascii="Times New Roman" w:hAnsi="Times New Roman"/>
          <w:b/>
          <w:sz w:val="24"/>
          <w:szCs w:val="24"/>
          <w:lang w:val="en-US"/>
        </w:rPr>
        <w:lastRenderedPageBreak/>
        <w:t>Cardinality ratio notation for binary relationships</w:t>
      </w:r>
    </w:p>
    <w:p w14:paraId="07342E83" w14:textId="77777777" w:rsidR="00A03089" w:rsidRDefault="00A03089" w:rsidP="005D2965">
      <w:pPr>
        <w:autoSpaceDE w:val="0"/>
        <w:autoSpaceDN w:val="0"/>
        <w:adjustRightInd w:val="0"/>
        <w:spacing w:after="0" w:line="240" w:lineRule="auto"/>
        <w:jc w:val="both"/>
        <w:rPr>
          <w:rFonts w:ascii="Times New Roman" w:hAnsi="Times New Roman"/>
          <w:b/>
          <w:sz w:val="24"/>
          <w:szCs w:val="24"/>
          <w:lang w:val="en-US"/>
        </w:rPr>
      </w:pPr>
    </w:p>
    <w:p w14:paraId="07342E84" w14:textId="77777777" w:rsidR="00A03089" w:rsidRDefault="00A03089" w:rsidP="005D2965">
      <w:pPr>
        <w:pStyle w:val="ListParagraph"/>
        <w:numPr>
          <w:ilvl w:val="0"/>
          <w:numId w:val="39"/>
        </w:numPr>
        <w:autoSpaceDE w:val="0"/>
        <w:autoSpaceDN w:val="0"/>
        <w:adjustRightInd w:val="0"/>
        <w:spacing w:after="0" w:line="360" w:lineRule="auto"/>
        <w:jc w:val="both"/>
        <w:rPr>
          <w:rFonts w:ascii="Times New Roman" w:hAnsi="Times New Roman"/>
          <w:sz w:val="24"/>
          <w:szCs w:val="24"/>
          <w:lang w:val="en-US"/>
        </w:rPr>
      </w:pPr>
      <w:proofErr w:type="gramStart"/>
      <w:r>
        <w:rPr>
          <w:rFonts w:ascii="Times New Roman" w:hAnsi="Times New Roman"/>
          <w:sz w:val="24"/>
          <w:szCs w:val="24"/>
          <w:lang w:val="en-US"/>
        </w:rPr>
        <w:t>Here ,a</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1,M</w:t>
      </w:r>
      <w:proofErr w:type="gramEnd"/>
      <w:r>
        <w:rPr>
          <w:rFonts w:ascii="Times New Roman" w:hAnsi="Times New Roman"/>
          <w:sz w:val="24"/>
          <w:szCs w:val="24"/>
          <w:lang w:val="en-US"/>
        </w:rPr>
        <w:t xml:space="preserve">, or </w:t>
      </w:r>
      <w:proofErr w:type="gramStart"/>
      <w:r>
        <w:rPr>
          <w:rFonts w:ascii="Times New Roman" w:hAnsi="Times New Roman"/>
          <w:sz w:val="24"/>
          <w:szCs w:val="24"/>
          <w:lang w:val="en-US"/>
        </w:rPr>
        <w:t>N  is</w:t>
      </w:r>
      <w:proofErr w:type="gramEnd"/>
      <w:r>
        <w:rPr>
          <w:rFonts w:ascii="Times New Roman" w:hAnsi="Times New Roman"/>
          <w:sz w:val="24"/>
          <w:szCs w:val="24"/>
          <w:lang w:val="en-US"/>
        </w:rPr>
        <w:t xml:space="preserve"> specified on each participation </w:t>
      </w:r>
      <w:proofErr w:type="gramStart"/>
      <w:r>
        <w:rPr>
          <w:rFonts w:ascii="Times New Roman" w:hAnsi="Times New Roman"/>
          <w:sz w:val="24"/>
          <w:szCs w:val="24"/>
          <w:lang w:val="en-US"/>
        </w:rPr>
        <w:t>arc( both</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M  and</w:t>
      </w:r>
      <w:proofErr w:type="gramEnd"/>
      <w:r>
        <w:rPr>
          <w:rFonts w:ascii="Times New Roman" w:hAnsi="Times New Roman"/>
          <w:sz w:val="24"/>
          <w:szCs w:val="24"/>
          <w:lang w:val="en-US"/>
        </w:rPr>
        <w:t xml:space="preserve"> N symbols stand for many or any number).</w:t>
      </w:r>
    </w:p>
    <w:p w14:paraId="07342E85" w14:textId="77777777" w:rsidR="00A03089" w:rsidRDefault="00A03089" w:rsidP="005D2965">
      <w:pPr>
        <w:pStyle w:val="ListParagraph"/>
        <w:numPr>
          <w:ilvl w:val="0"/>
          <w:numId w:val="39"/>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t xml:space="preserve">We place 1 on the SUPPLIER participation, and </w:t>
      </w:r>
      <w:proofErr w:type="gramStart"/>
      <w:r>
        <w:rPr>
          <w:rFonts w:ascii="Times New Roman" w:hAnsi="Times New Roman"/>
          <w:sz w:val="24"/>
          <w:szCs w:val="24"/>
          <w:lang w:val="en-US"/>
        </w:rPr>
        <w:t>M,N</w:t>
      </w:r>
      <w:proofErr w:type="gramEnd"/>
      <w:r>
        <w:rPr>
          <w:rFonts w:ascii="Times New Roman" w:hAnsi="Times New Roman"/>
          <w:sz w:val="24"/>
          <w:szCs w:val="24"/>
          <w:lang w:val="en-US"/>
        </w:rPr>
        <w:t xml:space="preserve">  on the </w:t>
      </w:r>
      <w:proofErr w:type="gramStart"/>
      <w:r>
        <w:rPr>
          <w:rFonts w:ascii="Times New Roman" w:hAnsi="Times New Roman"/>
          <w:sz w:val="24"/>
          <w:szCs w:val="24"/>
          <w:lang w:val="en-US"/>
        </w:rPr>
        <w:t>PROJECT,PART</w:t>
      </w:r>
      <w:proofErr w:type="gramEnd"/>
      <w:r>
        <w:rPr>
          <w:rFonts w:ascii="Times New Roman" w:hAnsi="Times New Roman"/>
          <w:sz w:val="24"/>
          <w:szCs w:val="24"/>
          <w:lang w:val="en-US"/>
        </w:rPr>
        <w:t xml:space="preserve"> participations in below figure.</w:t>
      </w:r>
    </w:p>
    <w:p w14:paraId="07342E86" w14:textId="77777777" w:rsidR="00A03089" w:rsidRDefault="00A03089" w:rsidP="005D2965">
      <w:pPr>
        <w:pStyle w:val="ListParagraph"/>
        <w:numPr>
          <w:ilvl w:val="0"/>
          <w:numId w:val="39"/>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t>This specifies the constraint that a particular (</w:t>
      </w:r>
      <w:proofErr w:type="spellStart"/>
      <w:proofErr w:type="gramStart"/>
      <w:r>
        <w:rPr>
          <w:rFonts w:ascii="Times New Roman" w:hAnsi="Times New Roman"/>
          <w:sz w:val="24"/>
          <w:szCs w:val="24"/>
          <w:lang w:val="en-US"/>
        </w:rPr>
        <w:t>j,p</w:t>
      </w:r>
      <w:proofErr w:type="spellEnd"/>
      <w:proofErr w:type="gramEnd"/>
      <w:r>
        <w:rPr>
          <w:rFonts w:ascii="Times New Roman" w:hAnsi="Times New Roman"/>
          <w:sz w:val="24"/>
          <w:szCs w:val="24"/>
          <w:lang w:val="en-US"/>
        </w:rPr>
        <w:t>) combination can appear at most once in the relationship set because each such (</w:t>
      </w:r>
      <w:proofErr w:type="gramStart"/>
      <w:r>
        <w:rPr>
          <w:rFonts w:ascii="Times New Roman" w:hAnsi="Times New Roman"/>
          <w:sz w:val="24"/>
          <w:szCs w:val="24"/>
          <w:lang w:val="en-US"/>
        </w:rPr>
        <w:t>PROJECT,PART</w:t>
      </w:r>
      <w:proofErr w:type="gramEnd"/>
      <w:r>
        <w:rPr>
          <w:rFonts w:ascii="Times New Roman" w:hAnsi="Times New Roman"/>
          <w:sz w:val="24"/>
          <w:szCs w:val="24"/>
          <w:lang w:val="en-US"/>
        </w:rPr>
        <w:t>) combination uniquely determines a single supplier.</w:t>
      </w:r>
    </w:p>
    <w:p w14:paraId="07342E87" w14:textId="77777777" w:rsidR="00A03089" w:rsidRDefault="00A03089" w:rsidP="005D2965">
      <w:pPr>
        <w:pStyle w:val="ListParagraph"/>
        <w:numPr>
          <w:ilvl w:val="0"/>
          <w:numId w:val="39"/>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t>Hence, any relationship instance (</w:t>
      </w:r>
      <w:proofErr w:type="spellStart"/>
      <w:proofErr w:type="gramStart"/>
      <w:r>
        <w:rPr>
          <w:rFonts w:ascii="Times New Roman" w:hAnsi="Times New Roman"/>
          <w:sz w:val="24"/>
          <w:szCs w:val="24"/>
          <w:lang w:val="en-US"/>
        </w:rPr>
        <w:t>s,j</w:t>
      </w:r>
      <w:proofErr w:type="gramEnd"/>
      <w:r>
        <w:rPr>
          <w:rFonts w:ascii="Times New Roman" w:hAnsi="Times New Roman"/>
          <w:sz w:val="24"/>
          <w:szCs w:val="24"/>
          <w:lang w:val="en-US"/>
        </w:rPr>
        <w:t>,p</w:t>
      </w:r>
      <w:proofErr w:type="spellEnd"/>
      <w:r>
        <w:rPr>
          <w:rFonts w:ascii="Times New Roman" w:hAnsi="Times New Roman"/>
          <w:sz w:val="24"/>
          <w:szCs w:val="24"/>
          <w:lang w:val="en-US"/>
        </w:rPr>
        <w:t>) is uniquely identified in the relationship set by its (</w:t>
      </w:r>
      <w:proofErr w:type="spellStart"/>
      <w:proofErr w:type="gramStart"/>
      <w:r>
        <w:rPr>
          <w:rFonts w:ascii="Times New Roman" w:hAnsi="Times New Roman"/>
          <w:sz w:val="24"/>
          <w:szCs w:val="24"/>
          <w:lang w:val="en-US"/>
        </w:rPr>
        <w:t>j,p</w:t>
      </w:r>
      <w:proofErr w:type="spellEnd"/>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combination,  which</w:t>
      </w:r>
      <w:proofErr w:type="gramEnd"/>
      <w:r>
        <w:rPr>
          <w:rFonts w:ascii="Times New Roman" w:hAnsi="Times New Roman"/>
          <w:sz w:val="24"/>
          <w:szCs w:val="24"/>
          <w:lang w:val="en-US"/>
        </w:rPr>
        <w:t xml:space="preserve"> makes (</w:t>
      </w:r>
      <w:proofErr w:type="spellStart"/>
      <w:proofErr w:type="gramStart"/>
      <w:r>
        <w:rPr>
          <w:rFonts w:ascii="Times New Roman" w:hAnsi="Times New Roman"/>
          <w:sz w:val="24"/>
          <w:szCs w:val="24"/>
          <w:lang w:val="en-US"/>
        </w:rPr>
        <w:t>j,p</w:t>
      </w:r>
      <w:proofErr w:type="spellEnd"/>
      <w:proofErr w:type="gramEnd"/>
      <w:r>
        <w:rPr>
          <w:rFonts w:ascii="Times New Roman" w:hAnsi="Times New Roman"/>
          <w:sz w:val="24"/>
          <w:szCs w:val="24"/>
          <w:lang w:val="en-US"/>
        </w:rPr>
        <w:t>) a key for the relationship set.</w:t>
      </w:r>
    </w:p>
    <w:p w14:paraId="07342E88" w14:textId="77777777" w:rsidR="00A03089" w:rsidRDefault="00A03089" w:rsidP="005D2965">
      <w:pPr>
        <w:jc w:val="both"/>
        <w:rPr>
          <w:rFonts w:ascii="Times New Roman" w:hAnsi="Times New Roman"/>
          <w:sz w:val="36"/>
          <w:szCs w:val="36"/>
          <w:lang w:val="en-US"/>
        </w:rPr>
      </w:pPr>
    </w:p>
    <w:p w14:paraId="07342E89" w14:textId="77777777" w:rsidR="00A03089" w:rsidRDefault="00A03089" w:rsidP="005D2965">
      <w:pPr>
        <w:jc w:val="both"/>
        <w:rPr>
          <w:rFonts w:ascii="Times New Roman" w:hAnsi="Times New Roman"/>
          <w:sz w:val="36"/>
          <w:szCs w:val="36"/>
          <w:lang w:val="en-US"/>
        </w:rPr>
      </w:pPr>
      <w:r>
        <w:rPr>
          <w:rFonts w:ascii="Times New Roman" w:hAnsi="Times New Roman"/>
          <w:noProof/>
          <w:sz w:val="36"/>
          <w:szCs w:val="36"/>
        </w:rPr>
        <w:drawing>
          <wp:inline distT="0" distB="0" distL="0" distR="0" wp14:anchorId="07342EEF" wp14:editId="07342EF0">
            <wp:extent cx="5381625" cy="41052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1625" cy="4105275"/>
                    </a:xfrm>
                    <a:prstGeom prst="rect">
                      <a:avLst/>
                    </a:prstGeom>
                    <a:noFill/>
                    <a:ln>
                      <a:noFill/>
                    </a:ln>
                  </pic:spPr>
                </pic:pic>
              </a:graphicData>
            </a:graphic>
          </wp:inline>
        </w:drawing>
      </w:r>
    </w:p>
    <w:p w14:paraId="07342E8A" w14:textId="77777777" w:rsidR="00A03089" w:rsidRDefault="00A03089" w:rsidP="005D2965">
      <w:pPr>
        <w:autoSpaceDE w:val="0"/>
        <w:autoSpaceDN w:val="0"/>
        <w:adjustRightInd w:val="0"/>
        <w:spacing w:after="0" w:line="240" w:lineRule="auto"/>
        <w:jc w:val="both"/>
        <w:rPr>
          <w:rFonts w:ascii="Times New Roman" w:hAnsi="Times New Roman"/>
          <w:b/>
          <w:sz w:val="24"/>
          <w:szCs w:val="24"/>
          <w:lang w:val="en-US"/>
        </w:rPr>
      </w:pPr>
      <w:r>
        <w:rPr>
          <w:rFonts w:ascii="Times New Roman" w:hAnsi="Times New Roman"/>
          <w:b/>
          <w:sz w:val="24"/>
          <w:szCs w:val="24"/>
          <w:lang w:val="en-US"/>
        </w:rPr>
        <w:t>(</w:t>
      </w:r>
      <w:proofErr w:type="spellStart"/>
      <w:proofErr w:type="gramStart"/>
      <w:r>
        <w:rPr>
          <w:rFonts w:ascii="Times New Roman" w:hAnsi="Times New Roman"/>
          <w:b/>
          <w:sz w:val="24"/>
          <w:szCs w:val="24"/>
          <w:lang w:val="en-US"/>
        </w:rPr>
        <w:t>min,max</w:t>
      </w:r>
      <w:proofErr w:type="spellEnd"/>
      <w:proofErr w:type="gramEnd"/>
      <w:r>
        <w:rPr>
          <w:rFonts w:ascii="Times New Roman" w:hAnsi="Times New Roman"/>
          <w:b/>
          <w:sz w:val="24"/>
          <w:szCs w:val="24"/>
          <w:lang w:val="en-US"/>
        </w:rPr>
        <w:t>) notation for binary relationships</w:t>
      </w:r>
    </w:p>
    <w:p w14:paraId="07342E8B" w14:textId="77777777" w:rsidR="00A03089" w:rsidRDefault="00A03089" w:rsidP="005D2965">
      <w:pPr>
        <w:autoSpaceDE w:val="0"/>
        <w:autoSpaceDN w:val="0"/>
        <w:adjustRightInd w:val="0"/>
        <w:spacing w:after="0" w:line="240" w:lineRule="auto"/>
        <w:jc w:val="both"/>
        <w:rPr>
          <w:rFonts w:ascii="Times New Roman" w:hAnsi="Times New Roman"/>
          <w:b/>
          <w:sz w:val="24"/>
          <w:szCs w:val="24"/>
          <w:lang w:val="en-US"/>
        </w:rPr>
      </w:pPr>
    </w:p>
    <w:p w14:paraId="07342E8C" w14:textId="77777777" w:rsidR="00A03089" w:rsidRDefault="00A03089" w:rsidP="005D2965">
      <w:pPr>
        <w:pStyle w:val="ListParagraph"/>
        <w:numPr>
          <w:ilvl w:val="0"/>
          <w:numId w:val="40"/>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lastRenderedPageBreak/>
        <w:t>A (</w:t>
      </w:r>
      <w:proofErr w:type="spellStart"/>
      <w:proofErr w:type="gramStart"/>
      <w:r>
        <w:rPr>
          <w:rFonts w:ascii="Times New Roman" w:hAnsi="Times New Roman"/>
          <w:sz w:val="24"/>
          <w:szCs w:val="24"/>
          <w:lang w:val="en-US"/>
        </w:rPr>
        <w:t>min,max</w:t>
      </w:r>
      <w:proofErr w:type="spellEnd"/>
      <w:proofErr w:type="gramEnd"/>
      <w:r>
        <w:rPr>
          <w:rFonts w:ascii="Times New Roman" w:hAnsi="Times New Roman"/>
          <w:sz w:val="24"/>
          <w:szCs w:val="24"/>
          <w:lang w:val="en-US"/>
        </w:rPr>
        <w:t>) on a participation here specifies that each entity is related to at least min and at most max relationship instances in the relationship set.</w:t>
      </w:r>
    </w:p>
    <w:p w14:paraId="07342E8D" w14:textId="77777777" w:rsidR="00A03089" w:rsidRDefault="00A03089" w:rsidP="005D2965">
      <w:pPr>
        <w:pStyle w:val="ListParagraph"/>
        <w:numPr>
          <w:ilvl w:val="0"/>
          <w:numId w:val="40"/>
        </w:numPr>
        <w:autoSpaceDE w:val="0"/>
        <w:autoSpaceDN w:val="0"/>
        <w:adjustRightInd w:val="0"/>
        <w:spacing w:after="0" w:line="360" w:lineRule="auto"/>
        <w:jc w:val="both"/>
        <w:rPr>
          <w:rFonts w:ascii="Times New Roman" w:hAnsi="Times New Roman"/>
          <w:sz w:val="24"/>
          <w:szCs w:val="24"/>
          <w:lang w:val="en-US"/>
        </w:rPr>
      </w:pPr>
      <w:r>
        <w:rPr>
          <w:rFonts w:ascii="Times New Roman" w:hAnsi="Times New Roman"/>
          <w:sz w:val="24"/>
          <w:szCs w:val="24"/>
          <w:lang w:val="en-US"/>
        </w:rPr>
        <w:t>These constraints have no bearing on determining the key of an n-</w:t>
      </w:r>
      <w:proofErr w:type="spellStart"/>
      <w:r>
        <w:rPr>
          <w:rFonts w:ascii="Times New Roman" w:hAnsi="Times New Roman"/>
          <w:sz w:val="24"/>
          <w:szCs w:val="24"/>
          <w:lang w:val="en-US"/>
        </w:rPr>
        <w:t>ary</w:t>
      </w:r>
      <w:proofErr w:type="spellEnd"/>
      <w:r>
        <w:rPr>
          <w:rFonts w:ascii="Times New Roman" w:hAnsi="Times New Roman"/>
          <w:sz w:val="24"/>
          <w:szCs w:val="24"/>
          <w:lang w:val="en-US"/>
        </w:rPr>
        <w:t xml:space="preserve"> relationship, where n&gt;2, but specify a different type of constraint that places restrictions on how many </w:t>
      </w:r>
      <w:proofErr w:type="gramStart"/>
      <w:r>
        <w:rPr>
          <w:rFonts w:ascii="Times New Roman" w:hAnsi="Times New Roman"/>
          <w:sz w:val="24"/>
          <w:szCs w:val="24"/>
          <w:lang w:val="en-US"/>
        </w:rPr>
        <w:t>relationship</w:t>
      </w:r>
      <w:proofErr w:type="gramEnd"/>
      <w:r>
        <w:rPr>
          <w:rFonts w:ascii="Times New Roman" w:hAnsi="Times New Roman"/>
          <w:sz w:val="24"/>
          <w:szCs w:val="24"/>
          <w:lang w:val="en-US"/>
        </w:rPr>
        <w:t xml:space="preserve"> instances each entity can participate in.</w:t>
      </w:r>
    </w:p>
    <w:p w14:paraId="07342E90" w14:textId="77777777" w:rsidR="00A03089" w:rsidRDefault="00A03089" w:rsidP="005D2965">
      <w:pPr>
        <w:pStyle w:val="Default"/>
        <w:spacing w:before="100" w:after="100"/>
        <w:ind w:left="360"/>
        <w:jc w:val="both"/>
        <w:rPr>
          <w:b/>
          <w:bCs/>
          <w:sz w:val="28"/>
          <w:szCs w:val="28"/>
          <w:u w:val="single"/>
        </w:rPr>
      </w:pPr>
    </w:p>
    <w:p w14:paraId="07342E91" w14:textId="77777777" w:rsidR="00A2277E" w:rsidRPr="00C01106" w:rsidRDefault="00A2277E" w:rsidP="005D2965">
      <w:pPr>
        <w:pStyle w:val="Default"/>
        <w:spacing w:before="100" w:after="100" w:line="276" w:lineRule="auto"/>
        <w:ind w:left="360"/>
        <w:jc w:val="both"/>
        <w:rPr>
          <w:b/>
          <w:bCs/>
          <w:u w:val="single"/>
        </w:rPr>
      </w:pPr>
      <w:r w:rsidRPr="00C01106">
        <w:rPr>
          <w:b/>
          <w:bCs/>
          <w:u w:val="single"/>
        </w:rPr>
        <w:t>2.7</w:t>
      </w:r>
      <w:r w:rsidR="00E578B0" w:rsidRPr="00C01106">
        <w:rPr>
          <w:b/>
          <w:bCs/>
          <w:u w:val="single"/>
        </w:rPr>
        <w:t xml:space="preserve"> Specialization</w:t>
      </w:r>
    </w:p>
    <w:p w14:paraId="07342E92" w14:textId="77777777" w:rsidR="00A2277E" w:rsidRPr="00C01106" w:rsidRDefault="00E578B0" w:rsidP="005D2965">
      <w:pPr>
        <w:pStyle w:val="Default"/>
        <w:spacing w:before="100" w:after="100" w:line="276" w:lineRule="auto"/>
        <w:ind w:left="360"/>
        <w:jc w:val="both"/>
        <w:rPr>
          <w:bCs/>
        </w:rPr>
      </w:pPr>
      <w:r w:rsidRPr="00C01106">
        <w:rPr>
          <w:bCs/>
        </w:rPr>
        <w:t xml:space="preserve"> Specialization is the process of defining a set of subclasses of an entity type; this entity type is called the superclass of the specialization. The set of subclasses that forms a specialization is defined on the basis of some distinguishing characteristic of the entities in the superclass.</w:t>
      </w:r>
    </w:p>
    <w:p w14:paraId="07342E93" w14:textId="77777777" w:rsidR="00A2277E" w:rsidRPr="00C01106" w:rsidRDefault="00E578B0" w:rsidP="005D2965">
      <w:pPr>
        <w:pStyle w:val="Default"/>
        <w:spacing w:before="100" w:after="100" w:line="276" w:lineRule="auto"/>
        <w:ind w:left="360"/>
        <w:jc w:val="both"/>
        <w:rPr>
          <w:bCs/>
        </w:rPr>
      </w:pPr>
      <w:r w:rsidRPr="00C01106">
        <w:rPr>
          <w:bCs/>
        </w:rPr>
        <w:t xml:space="preserve"> For example, the set of subclasses {SECRETARY, ENGINEER, TECHNICIAN} is a specialization of the superclass EMPLOYEE that distinguishes among employee entities based on the job type of each employee entity. </w:t>
      </w:r>
    </w:p>
    <w:p w14:paraId="07342E95" w14:textId="0B6D6704" w:rsidR="00075EEB" w:rsidRPr="00C01106" w:rsidRDefault="00E578B0" w:rsidP="005D2965">
      <w:pPr>
        <w:pStyle w:val="Default"/>
        <w:spacing w:before="100" w:after="100" w:line="276" w:lineRule="auto"/>
        <w:ind w:left="360"/>
        <w:jc w:val="both"/>
        <w:rPr>
          <w:color w:val="000000" w:themeColor="text1"/>
        </w:rPr>
      </w:pPr>
      <w:r w:rsidRPr="00C01106">
        <w:rPr>
          <w:bCs/>
        </w:rPr>
        <w:t xml:space="preserve">We may have several specializations of the same entity type based on different distinguishing characteristics. For example, another specialization of the EMPLOYEE entity type may yield the set of subclasses {SALARIED_EMPLOYEE, HOURLY_EMPLOYEE}; this specialization distinguishes among employees based on the method of pay. Figure 8.1shows how we represent a specialization diagrammatically in an EER </w:t>
      </w:r>
      <w:proofErr w:type="spellStart"/>
      <w:proofErr w:type="gramStart"/>
      <w:r w:rsidRPr="00C01106">
        <w:rPr>
          <w:bCs/>
        </w:rPr>
        <w:t>diagram.The</w:t>
      </w:r>
      <w:proofErr w:type="spellEnd"/>
      <w:proofErr w:type="gramEnd"/>
      <w:r w:rsidRPr="00C01106">
        <w:rPr>
          <w:bCs/>
        </w:rPr>
        <w:t xml:space="preserve"> subclasses that define a specialization are attached by lines to a circle that represents the specialization, which is connected in turn to the superclass. The subset symbol on each line connecting a subclass to the circle indicates the direction of the superclass/subclass relationship.5 Attributes that apply only to entities of a particular subclass—such as </w:t>
      </w:r>
      <w:proofErr w:type="spellStart"/>
      <w:r w:rsidRPr="00C01106">
        <w:rPr>
          <w:bCs/>
        </w:rPr>
        <w:t>TypingSpeed</w:t>
      </w:r>
      <w:proofErr w:type="spellEnd"/>
      <w:r w:rsidRPr="00C01106">
        <w:rPr>
          <w:bCs/>
        </w:rPr>
        <w:t xml:space="preserve"> of SECRETARY—are attached to the rectangle representing that subclass. These are called specific attributes (or local</w:t>
      </w:r>
      <w:r w:rsidR="005D2965">
        <w:rPr>
          <w:bCs/>
        </w:rPr>
        <w:t xml:space="preserve"> </w:t>
      </w:r>
      <w:r w:rsidR="00A2277E" w:rsidRPr="00C01106">
        <w:rPr>
          <w:color w:val="000000" w:themeColor="text1"/>
        </w:rPr>
        <w:t>attributes) of the subclass.</w:t>
      </w:r>
    </w:p>
    <w:p w14:paraId="07342E96" w14:textId="77777777" w:rsidR="009A3B89" w:rsidRDefault="009A3B89" w:rsidP="005D2965">
      <w:pPr>
        <w:pStyle w:val="Default"/>
        <w:spacing w:before="100" w:after="100"/>
        <w:ind w:left="360"/>
        <w:jc w:val="both"/>
        <w:rPr>
          <w:color w:val="000000" w:themeColor="text1"/>
          <w:sz w:val="20"/>
          <w:szCs w:val="20"/>
        </w:rPr>
      </w:pPr>
    </w:p>
    <w:p w14:paraId="07342E97" w14:textId="77777777" w:rsidR="009A3B89" w:rsidRDefault="009A3B89" w:rsidP="005D2965">
      <w:pPr>
        <w:pStyle w:val="Default"/>
        <w:spacing w:before="100" w:after="100"/>
        <w:ind w:left="360"/>
        <w:jc w:val="both"/>
        <w:rPr>
          <w:color w:val="000000" w:themeColor="text1"/>
          <w:sz w:val="20"/>
          <w:szCs w:val="20"/>
        </w:rPr>
      </w:pPr>
      <w:r>
        <w:rPr>
          <w:noProof/>
          <w:color w:val="000000" w:themeColor="text1"/>
          <w:sz w:val="20"/>
          <w:szCs w:val="20"/>
        </w:rPr>
        <w:lastRenderedPageBreak/>
        <w:drawing>
          <wp:inline distT="0" distB="0" distL="0" distR="0" wp14:anchorId="07342EF1" wp14:editId="07342EF2">
            <wp:extent cx="5772150" cy="405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2150" cy="4057650"/>
                    </a:xfrm>
                    <a:prstGeom prst="rect">
                      <a:avLst/>
                    </a:prstGeom>
                    <a:noFill/>
                    <a:ln>
                      <a:noFill/>
                    </a:ln>
                  </pic:spPr>
                </pic:pic>
              </a:graphicData>
            </a:graphic>
          </wp:inline>
        </w:drawing>
      </w:r>
    </w:p>
    <w:p w14:paraId="07342E9A" w14:textId="77777777" w:rsidR="009A3B89" w:rsidRDefault="009A3B89" w:rsidP="005D2965">
      <w:pPr>
        <w:pStyle w:val="Default"/>
        <w:spacing w:before="100" w:after="100"/>
        <w:ind w:left="360"/>
        <w:jc w:val="both"/>
        <w:rPr>
          <w:color w:val="000000" w:themeColor="text1"/>
          <w:sz w:val="20"/>
          <w:szCs w:val="20"/>
        </w:rPr>
      </w:pPr>
    </w:p>
    <w:p w14:paraId="07342E9B" w14:textId="77777777" w:rsidR="009A3B89" w:rsidRDefault="009A3B89" w:rsidP="005D2965">
      <w:pPr>
        <w:pStyle w:val="Default"/>
        <w:spacing w:before="100" w:after="100"/>
        <w:ind w:left="360"/>
        <w:jc w:val="both"/>
        <w:rPr>
          <w:color w:val="000000" w:themeColor="text1"/>
          <w:sz w:val="20"/>
          <w:szCs w:val="20"/>
        </w:rPr>
      </w:pPr>
    </w:p>
    <w:p w14:paraId="07342E9C" w14:textId="77777777" w:rsidR="00D031FD" w:rsidRPr="00D031FD" w:rsidRDefault="00D031FD" w:rsidP="005D2965">
      <w:pPr>
        <w:pStyle w:val="Default"/>
        <w:spacing w:before="100" w:after="100" w:line="276" w:lineRule="auto"/>
        <w:ind w:left="360"/>
        <w:jc w:val="both"/>
        <w:rPr>
          <w:b/>
          <w:color w:val="000000" w:themeColor="text1"/>
          <w:sz w:val="32"/>
          <w:szCs w:val="32"/>
          <w:u w:val="single"/>
        </w:rPr>
      </w:pPr>
      <w:r w:rsidRPr="00D031FD">
        <w:rPr>
          <w:b/>
          <w:color w:val="000000" w:themeColor="text1"/>
          <w:sz w:val="32"/>
          <w:szCs w:val="32"/>
          <w:u w:val="single"/>
        </w:rPr>
        <w:t>2.8 Generalization</w:t>
      </w:r>
    </w:p>
    <w:p w14:paraId="07342E9D" w14:textId="77777777" w:rsidR="00D031FD" w:rsidRPr="001320DD" w:rsidRDefault="00D031FD" w:rsidP="005D2965">
      <w:pPr>
        <w:pStyle w:val="Default"/>
        <w:spacing w:before="100" w:after="100" w:line="276" w:lineRule="auto"/>
        <w:ind w:left="360"/>
        <w:jc w:val="both"/>
        <w:rPr>
          <w:color w:val="000000" w:themeColor="text1"/>
        </w:rPr>
      </w:pPr>
      <w:r w:rsidRPr="00D031FD">
        <w:rPr>
          <w:color w:val="000000" w:themeColor="text1"/>
          <w:sz w:val="20"/>
          <w:szCs w:val="20"/>
        </w:rPr>
        <w:t xml:space="preserve"> </w:t>
      </w:r>
      <w:r w:rsidRPr="001320DD">
        <w:rPr>
          <w:color w:val="000000" w:themeColor="text1"/>
        </w:rPr>
        <w:t xml:space="preserve">We can think of a reverse process of abstraction in which we suppress the differences among several entity types, identify their common features, and generalize them into a single </w:t>
      </w:r>
      <w:proofErr w:type="spellStart"/>
      <w:r w:rsidRPr="001320DD">
        <w:rPr>
          <w:color w:val="000000" w:themeColor="text1"/>
        </w:rPr>
        <w:t>superclassof</w:t>
      </w:r>
      <w:proofErr w:type="spellEnd"/>
      <w:r w:rsidRPr="001320DD">
        <w:rPr>
          <w:color w:val="000000" w:themeColor="text1"/>
        </w:rPr>
        <w:t xml:space="preserve"> which the original entity types are special subclasses.</w:t>
      </w:r>
    </w:p>
    <w:p w14:paraId="07342E9E" w14:textId="77777777" w:rsidR="00A2277E" w:rsidRPr="001320DD" w:rsidRDefault="00D031FD" w:rsidP="005D2965">
      <w:pPr>
        <w:pStyle w:val="Default"/>
        <w:spacing w:before="100" w:after="100" w:line="276" w:lineRule="auto"/>
        <w:ind w:left="360"/>
        <w:jc w:val="both"/>
        <w:rPr>
          <w:color w:val="000000" w:themeColor="text1"/>
        </w:rPr>
      </w:pPr>
      <w:r w:rsidRPr="001320DD">
        <w:rPr>
          <w:color w:val="000000" w:themeColor="text1"/>
        </w:rPr>
        <w:t xml:space="preserve">For </w:t>
      </w:r>
      <w:proofErr w:type="spellStart"/>
      <w:proofErr w:type="gramStart"/>
      <w:r w:rsidRPr="001320DD">
        <w:rPr>
          <w:color w:val="000000" w:themeColor="text1"/>
        </w:rPr>
        <w:t>example,consider</w:t>
      </w:r>
      <w:proofErr w:type="spellEnd"/>
      <w:proofErr w:type="gramEnd"/>
      <w:r w:rsidRPr="001320DD">
        <w:rPr>
          <w:color w:val="000000" w:themeColor="text1"/>
        </w:rPr>
        <w:t xml:space="preserve"> the entity types CAR and </w:t>
      </w:r>
      <w:proofErr w:type="spellStart"/>
      <w:r w:rsidRPr="001320DD">
        <w:rPr>
          <w:color w:val="000000" w:themeColor="text1"/>
        </w:rPr>
        <w:t>TRUCKshown</w:t>
      </w:r>
      <w:proofErr w:type="spellEnd"/>
      <w:r w:rsidRPr="001320DD">
        <w:rPr>
          <w:color w:val="000000" w:themeColor="text1"/>
        </w:rPr>
        <w:t xml:space="preserve"> in Figure 8.3(a</w:t>
      </w:r>
      <w:proofErr w:type="gramStart"/>
      <w:r w:rsidRPr="001320DD">
        <w:rPr>
          <w:color w:val="000000" w:themeColor="text1"/>
        </w:rPr>
        <w:t>).Because</w:t>
      </w:r>
      <w:proofErr w:type="gramEnd"/>
      <w:r w:rsidRPr="001320DD">
        <w:rPr>
          <w:color w:val="000000" w:themeColor="text1"/>
        </w:rPr>
        <w:t xml:space="preserve"> they have several common attributes, they can be generalized into the entity type </w:t>
      </w:r>
      <w:proofErr w:type="spellStart"/>
      <w:proofErr w:type="gramStart"/>
      <w:r w:rsidRPr="001320DD">
        <w:rPr>
          <w:color w:val="000000" w:themeColor="text1"/>
        </w:rPr>
        <w:t>VEHICLE,as</w:t>
      </w:r>
      <w:proofErr w:type="spellEnd"/>
      <w:proofErr w:type="gramEnd"/>
      <w:r w:rsidRPr="001320DD">
        <w:rPr>
          <w:color w:val="000000" w:themeColor="text1"/>
        </w:rPr>
        <w:t xml:space="preserve"> shown in Figure 8.3(b</w:t>
      </w:r>
      <w:proofErr w:type="gramStart"/>
      <w:r w:rsidRPr="001320DD">
        <w:rPr>
          <w:color w:val="000000" w:themeColor="text1"/>
        </w:rPr>
        <w:t>).Both</w:t>
      </w:r>
      <w:proofErr w:type="gramEnd"/>
      <w:r w:rsidRPr="001320DD">
        <w:rPr>
          <w:color w:val="000000" w:themeColor="text1"/>
        </w:rPr>
        <w:t xml:space="preserve"> CAR </w:t>
      </w:r>
      <w:proofErr w:type="spellStart"/>
      <w:r w:rsidRPr="001320DD">
        <w:rPr>
          <w:color w:val="000000" w:themeColor="text1"/>
        </w:rPr>
        <w:t>andTRUCKare</w:t>
      </w:r>
      <w:proofErr w:type="spellEnd"/>
      <w:r w:rsidRPr="001320DD">
        <w:rPr>
          <w:color w:val="000000" w:themeColor="text1"/>
        </w:rPr>
        <w:t xml:space="preserve"> now subclasses of the generalized superclass VEHICLE. We use the term generalization to refer to the process of defining a generalized entity type from the given entity types. Notice that the generalization process can be viewed as being functionally the inverse of the specialization process. Hence, in Figure 8.3 we can view {CAR, TRUCK} as a specialization of VEHICLE, rather than viewing VEHICLE as a generalization of CAR and TRUCK. Similarly, in Figure 8.1 we can view EMPLOYEE as a generalization of </w:t>
      </w:r>
      <w:proofErr w:type="spellStart"/>
      <w:proofErr w:type="gramStart"/>
      <w:r w:rsidRPr="001320DD">
        <w:rPr>
          <w:color w:val="000000" w:themeColor="text1"/>
        </w:rPr>
        <w:t>SECRETARY,TECHNICIAN</w:t>
      </w:r>
      <w:proofErr w:type="gramEnd"/>
      <w:r w:rsidRPr="001320DD">
        <w:rPr>
          <w:color w:val="000000" w:themeColor="text1"/>
        </w:rPr>
        <w:t>,and</w:t>
      </w:r>
      <w:proofErr w:type="spellEnd"/>
      <w:r w:rsidRPr="001320DD">
        <w:rPr>
          <w:color w:val="000000" w:themeColor="text1"/>
        </w:rPr>
        <w:t xml:space="preserve"> ENGINEER.A diagrammatic notation to distinguish between generalization and specialization is used in some design </w:t>
      </w:r>
      <w:proofErr w:type="spellStart"/>
      <w:proofErr w:type="gramStart"/>
      <w:r w:rsidRPr="001320DD">
        <w:rPr>
          <w:color w:val="000000" w:themeColor="text1"/>
        </w:rPr>
        <w:t>methodologies.An</w:t>
      </w:r>
      <w:proofErr w:type="spellEnd"/>
      <w:proofErr w:type="gramEnd"/>
      <w:r w:rsidRPr="001320DD">
        <w:rPr>
          <w:color w:val="000000" w:themeColor="text1"/>
        </w:rPr>
        <w:t xml:space="preserve"> arrow pointing to the generalized superclass represents a generalization, whereas arrows pointing to the specialized subclasses represent a </w:t>
      </w:r>
      <w:r w:rsidRPr="001320DD">
        <w:rPr>
          <w:color w:val="000000" w:themeColor="text1"/>
        </w:rPr>
        <w:lastRenderedPageBreak/>
        <w:t>specialization. We will not use this notation because the decision as to which process is followed in a particular situation is often subjective</w:t>
      </w:r>
    </w:p>
    <w:p w14:paraId="07342E9F" w14:textId="77777777" w:rsidR="00075EEB" w:rsidRDefault="00D031FD" w:rsidP="005D2965">
      <w:pPr>
        <w:pStyle w:val="Default"/>
        <w:spacing w:before="100" w:after="100"/>
        <w:ind w:left="360"/>
        <w:jc w:val="both"/>
        <w:rPr>
          <w:sz w:val="20"/>
          <w:szCs w:val="20"/>
        </w:rPr>
      </w:pPr>
      <w:r>
        <w:rPr>
          <w:noProof/>
          <w:sz w:val="20"/>
          <w:szCs w:val="20"/>
        </w:rPr>
        <w:drawing>
          <wp:inline distT="0" distB="0" distL="0" distR="0" wp14:anchorId="07342EF3" wp14:editId="07342EF4">
            <wp:extent cx="5943600" cy="3400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07342EA0" w14:textId="77777777" w:rsidR="00765D8C" w:rsidRDefault="00765D8C" w:rsidP="005D2965">
      <w:pPr>
        <w:pStyle w:val="Default"/>
        <w:spacing w:before="100" w:after="100"/>
        <w:ind w:left="720"/>
        <w:jc w:val="both"/>
        <w:rPr>
          <w:sz w:val="20"/>
          <w:szCs w:val="20"/>
        </w:rPr>
      </w:pPr>
    </w:p>
    <w:p w14:paraId="07342EA1" w14:textId="77777777" w:rsidR="00765D8C" w:rsidRDefault="00765D8C" w:rsidP="005D2965">
      <w:pPr>
        <w:pStyle w:val="Default"/>
        <w:spacing w:before="100" w:after="100"/>
        <w:ind w:left="720"/>
        <w:jc w:val="both"/>
        <w:rPr>
          <w:sz w:val="20"/>
          <w:szCs w:val="20"/>
        </w:rPr>
      </w:pPr>
    </w:p>
    <w:p w14:paraId="07342EA2" w14:textId="77777777" w:rsidR="00765D8C" w:rsidRDefault="00765D8C" w:rsidP="005D2965">
      <w:pPr>
        <w:pStyle w:val="Default"/>
        <w:spacing w:before="100" w:after="100"/>
        <w:ind w:left="720"/>
        <w:jc w:val="both"/>
        <w:rPr>
          <w:sz w:val="20"/>
          <w:szCs w:val="20"/>
        </w:rPr>
      </w:pPr>
    </w:p>
    <w:p w14:paraId="07342EA3" w14:textId="77777777" w:rsidR="00765D8C" w:rsidRDefault="00765D8C" w:rsidP="005D2965">
      <w:pPr>
        <w:pStyle w:val="Default"/>
        <w:spacing w:before="100" w:after="100"/>
        <w:ind w:left="720"/>
        <w:jc w:val="both"/>
        <w:rPr>
          <w:sz w:val="20"/>
          <w:szCs w:val="20"/>
        </w:rPr>
      </w:pPr>
    </w:p>
    <w:p w14:paraId="07342EA4" w14:textId="77777777" w:rsidR="00765D8C" w:rsidRDefault="00765D8C" w:rsidP="005D2965">
      <w:pPr>
        <w:pStyle w:val="Default"/>
        <w:spacing w:before="100" w:after="100"/>
        <w:ind w:left="720"/>
        <w:jc w:val="both"/>
        <w:rPr>
          <w:sz w:val="20"/>
          <w:szCs w:val="20"/>
        </w:rPr>
      </w:pPr>
    </w:p>
    <w:p w14:paraId="07342EA5" w14:textId="77777777" w:rsidR="00765D8C" w:rsidRDefault="00765D8C" w:rsidP="005D2965">
      <w:pPr>
        <w:pStyle w:val="Default"/>
        <w:spacing w:before="100" w:after="100"/>
        <w:ind w:left="720"/>
        <w:jc w:val="both"/>
        <w:rPr>
          <w:sz w:val="20"/>
          <w:szCs w:val="20"/>
        </w:rPr>
      </w:pPr>
    </w:p>
    <w:p w14:paraId="07342EA6" w14:textId="77777777" w:rsidR="00765D8C" w:rsidRDefault="00765D8C" w:rsidP="005D2965">
      <w:pPr>
        <w:pStyle w:val="Default"/>
        <w:spacing w:before="100" w:after="100"/>
        <w:ind w:left="720"/>
        <w:jc w:val="both"/>
        <w:rPr>
          <w:sz w:val="20"/>
          <w:szCs w:val="20"/>
        </w:rPr>
      </w:pPr>
    </w:p>
    <w:p w14:paraId="07342EA7" w14:textId="77777777" w:rsidR="00765D8C" w:rsidRDefault="00765D8C" w:rsidP="005D2965">
      <w:pPr>
        <w:pStyle w:val="Default"/>
        <w:spacing w:before="100" w:after="100"/>
        <w:ind w:left="720"/>
        <w:jc w:val="both"/>
        <w:rPr>
          <w:sz w:val="20"/>
          <w:szCs w:val="20"/>
        </w:rPr>
      </w:pPr>
    </w:p>
    <w:p w14:paraId="07342EA8" w14:textId="77777777" w:rsidR="00765D8C" w:rsidRDefault="00765D8C" w:rsidP="005D2965">
      <w:pPr>
        <w:pStyle w:val="Default"/>
        <w:spacing w:before="100" w:after="100"/>
        <w:ind w:left="720"/>
        <w:jc w:val="both"/>
        <w:rPr>
          <w:sz w:val="20"/>
          <w:szCs w:val="20"/>
        </w:rPr>
      </w:pPr>
    </w:p>
    <w:p w14:paraId="07342EA9" w14:textId="77777777" w:rsidR="00765D8C" w:rsidRDefault="00765D8C" w:rsidP="005D2965">
      <w:pPr>
        <w:pStyle w:val="Default"/>
        <w:spacing w:before="100" w:after="100"/>
        <w:ind w:left="720"/>
        <w:jc w:val="both"/>
        <w:rPr>
          <w:sz w:val="20"/>
          <w:szCs w:val="20"/>
        </w:rPr>
      </w:pPr>
    </w:p>
    <w:p w14:paraId="07342EAA" w14:textId="77777777" w:rsidR="00765D8C" w:rsidRDefault="00765D8C" w:rsidP="005D2965">
      <w:pPr>
        <w:pStyle w:val="Default"/>
        <w:spacing w:before="100" w:after="100"/>
        <w:ind w:left="720"/>
        <w:jc w:val="both"/>
        <w:rPr>
          <w:sz w:val="20"/>
          <w:szCs w:val="20"/>
        </w:rPr>
      </w:pPr>
    </w:p>
    <w:p w14:paraId="07342EAB" w14:textId="77777777" w:rsidR="00765D8C" w:rsidRDefault="00765D8C" w:rsidP="005D2965">
      <w:pPr>
        <w:pStyle w:val="Default"/>
        <w:spacing w:before="100" w:after="100"/>
        <w:ind w:left="720"/>
        <w:jc w:val="both"/>
        <w:rPr>
          <w:sz w:val="20"/>
          <w:szCs w:val="20"/>
        </w:rPr>
      </w:pPr>
    </w:p>
    <w:p w14:paraId="07342EAC" w14:textId="77777777" w:rsidR="00765D8C" w:rsidRDefault="00765D8C" w:rsidP="005D2965">
      <w:pPr>
        <w:pStyle w:val="Default"/>
        <w:spacing w:before="100" w:after="100"/>
        <w:ind w:left="720"/>
        <w:jc w:val="both"/>
        <w:rPr>
          <w:sz w:val="20"/>
          <w:szCs w:val="20"/>
        </w:rPr>
      </w:pPr>
    </w:p>
    <w:p w14:paraId="07342EAD" w14:textId="77777777" w:rsidR="00765D8C" w:rsidRDefault="00765D8C" w:rsidP="005D2965">
      <w:pPr>
        <w:pStyle w:val="Default"/>
        <w:spacing w:before="100" w:after="100"/>
        <w:ind w:left="720"/>
        <w:jc w:val="both"/>
        <w:rPr>
          <w:sz w:val="20"/>
          <w:szCs w:val="20"/>
        </w:rPr>
      </w:pPr>
    </w:p>
    <w:p w14:paraId="07342EAE" w14:textId="77777777" w:rsidR="00765D8C" w:rsidRDefault="00765D8C" w:rsidP="005D2965">
      <w:pPr>
        <w:pStyle w:val="Default"/>
        <w:spacing w:before="100" w:after="100"/>
        <w:ind w:left="720"/>
        <w:jc w:val="both"/>
        <w:rPr>
          <w:sz w:val="20"/>
          <w:szCs w:val="20"/>
        </w:rPr>
      </w:pPr>
    </w:p>
    <w:p w14:paraId="07342EAF" w14:textId="77777777" w:rsidR="00765D8C" w:rsidRDefault="00765D8C" w:rsidP="005D2965">
      <w:pPr>
        <w:pStyle w:val="Default"/>
        <w:spacing w:before="100" w:after="100"/>
        <w:ind w:left="720"/>
        <w:jc w:val="both"/>
        <w:rPr>
          <w:sz w:val="20"/>
          <w:szCs w:val="20"/>
        </w:rPr>
      </w:pPr>
    </w:p>
    <w:p w14:paraId="07342EB0" w14:textId="77777777" w:rsidR="00765D8C" w:rsidRDefault="00765D8C" w:rsidP="005D2965">
      <w:pPr>
        <w:pStyle w:val="Default"/>
        <w:spacing w:before="100" w:after="100"/>
        <w:ind w:left="720"/>
        <w:jc w:val="both"/>
        <w:rPr>
          <w:sz w:val="20"/>
          <w:szCs w:val="20"/>
        </w:rPr>
      </w:pPr>
    </w:p>
    <w:p w14:paraId="07342EB1" w14:textId="77777777" w:rsidR="00765D8C" w:rsidRDefault="00765D8C" w:rsidP="005D2965">
      <w:pPr>
        <w:pStyle w:val="Default"/>
        <w:spacing w:before="100" w:after="100"/>
        <w:ind w:left="720"/>
        <w:jc w:val="both"/>
        <w:rPr>
          <w:sz w:val="20"/>
          <w:szCs w:val="20"/>
        </w:rPr>
      </w:pPr>
    </w:p>
    <w:p w14:paraId="07342EB2" w14:textId="77777777" w:rsidR="00765D8C" w:rsidRDefault="00765D8C" w:rsidP="005D2965">
      <w:pPr>
        <w:pStyle w:val="Default"/>
        <w:spacing w:before="100" w:after="100"/>
        <w:ind w:left="720"/>
        <w:jc w:val="both"/>
        <w:rPr>
          <w:sz w:val="20"/>
          <w:szCs w:val="20"/>
        </w:rPr>
      </w:pPr>
    </w:p>
    <w:sectPr w:rsidR="00765D8C" w:rsidSect="007B6EC4">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1F47" w14:textId="77777777" w:rsidR="00984DDE" w:rsidRDefault="00984DDE" w:rsidP="00E44997">
      <w:pPr>
        <w:spacing w:after="0" w:line="240" w:lineRule="auto"/>
      </w:pPr>
      <w:r>
        <w:separator/>
      </w:r>
    </w:p>
  </w:endnote>
  <w:endnote w:type="continuationSeparator" w:id="0">
    <w:p w14:paraId="5FB216E6" w14:textId="77777777" w:rsidR="00984DDE" w:rsidRDefault="00984DDE" w:rsidP="00E44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22F4D" w14:textId="77777777" w:rsidR="00B12BB3" w:rsidRDefault="00B12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2EFD" w14:textId="0372A0CF" w:rsidR="00604038" w:rsidRDefault="00A87B5B">
    <w:pPr>
      <w:pStyle w:val="Footer"/>
      <w:pBdr>
        <w:top w:val="thinThickSmallGap" w:sz="24" w:space="1" w:color="622423" w:themeColor="accent2" w:themeShade="7F"/>
      </w:pBdr>
      <w:rPr>
        <w:rFonts w:asciiTheme="majorHAnsi" w:hAnsiTheme="majorHAnsi"/>
      </w:rPr>
    </w:pPr>
    <w:r>
      <w:rPr>
        <w:rFonts w:asciiTheme="majorHAnsi" w:hAnsiTheme="majorHAnsi"/>
      </w:rPr>
      <w:t>Vaishali S R</w:t>
    </w:r>
    <w:r w:rsidR="00604038">
      <w:rPr>
        <w:rFonts w:asciiTheme="majorHAnsi" w:hAnsiTheme="majorHAnsi"/>
      </w:rPr>
      <w:t>, Asst.</w:t>
    </w:r>
    <w:r w:rsidR="00117CA5">
      <w:rPr>
        <w:rFonts w:asciiTheme="majorHAnsi" w:hAnsiTheme="majorHAnsi"/>
      </w:rPr>
      <w:t xml:space="preserve"> </w:t>
    </w:r>
    <w:r w:rsidR="00604038">
      <w:rPr>
        <w:rFonts w:asciiTheme="majorHAnsi" w:hAnsiTheme="majorHAnsi"/>
      </w:rPr>
      <w:t xml:space="preserve">Professor, Dept of </w:t>
    </w:r>
    <w:proofErr w:type="gramStart"/>
    <w:r>
      <w:rPr>
        <w:rFonts w:asciiTheme="majorHAnsi" w:hAnsiTheme="majorHAnsi"/>
      </w:rPr>
      <w:t>CSE</w:t>
    </w:r>
    <w:r w:rsidR="00604038">
      <w:rPr>
        <w:rFonts w:asciiTheme="majorHAnsi" w:hAnsiTheme="majorHAnsi"/>
      </w:rPr>
      <w:t>,</w:t>
    </w:r>
    <w:r>
      <w:rPr>
        <w:rFonts w:asciiTheme="majorHAnsi" w:hAnsiTheme="majorHAnsi"/>
      </w:rPr>
      <w:t>ACET</w:t>
    </w:r>
    <w:proofErr w:type="gramEnd"/>
    <w:r w:rsidR="00604038">
      <w:rPr>
        <w:rFonts w:asciiTheme="majorHAnsi" w:hAnsiTheme="majorHAnsi"/>
      </w:rPr>
      <w:t xml:space="preserve"> . </w:t>
    </w:r>
    <w:r w:rsidR="00604038">
      <w:rPr>
        <w:rFonts w:asciiTheme="majorHAnsi" w:hAnsiTheme="majorHAnsi"/>
      </w:rPr>
      <w:ptab w:relativeTo="margin" w:alignment="right" w:leader="none"/>
    </w:r>
    <w:r w:rsidR="00604038">
      <w:rPr>
        <w:rFonts w:asciiTheme="majorHAnsi" w:hAnsiTheme="majorHAnsi"/>
      </w:rPr>
      <w:t xml:space="preserve">Page </w:t>
    </w:r>
    <w:r w:rsidR="00604038">
      <w:fldChar w:fldCharType="begin"/>
    </w:r>
    <w:r w:rsidR="00604038">
      <w:instrText xml:space="preserve"> PAGE   \* MERGEFORMAT </w:instrText>
    </w:r>
    <w:r w:rsidR="00604038">
      <w:fldChar w:fldCharType="separate"/>
    </w:r>
    <w:r w:rsidR="00C62E79" w:rsidRPr="00C62E79">
      <w:rPr>
        <w:rFonts w:asciiTheme="majorHAnsi" w:hAnsiTheme="majorHAnsi"/>
        <w:noProof/>
      </w:rPr>
      <w:t>45</w:t>
    </w:r>
    <w:r w:rsidR="00604038">
      <w:rPr>
        <w:rFonts w:asciiTheme="majorHAnsi" w:hAnsiTheme="majorHAnsi"/>
        <w:noProof/>
      </w:rPr>
      <w:fldChar w:fldCharType="end"/>
    </w:r>
  </w:p>
  <w:p w14:paraId="07342EFE" w14:textId="77777777" w:rsidR="00604038" w:rsidRDefault="006040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7ACB" w14:textId="77777777" w:rsidR="00B12BB3" w:rsidRDefault="00B12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ABA68" w14:textId="77777777" w:rsidR="00984DDE" w:rsidRDefault="00984DDE" w:rsidP="00E44997">
      <w:pPr>
        <w:spacing w:after="0" w:line="240" w:lineRule="auto"/>
      </w:pPr>
      <w:r>
        <w:separator/>
      </w:r>
    </w:p>
  </w:footnote>
  <w:footnote w:type="continuationSeparator" w:id="0">
    <w:p w14:paraId="312868F9" w14:textId="77777777" w:rsidR="00984DDE" w:rsidRDefault="00984DDE" w:rsidP="00E449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2EF9" w14:textId="0D451C8B" w:rsidR="00604038" w:rsidRDefault="006040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2EFA" w14:textId="2F64B7CB" w:rsidR="00604038" w:rsidRDefault="00604038" w:rsidP="0047711C">
    <w:pPr>
      <w:pStyle w:val="Header"/>
      <w:pBdr>
        <w:bottom w:val="thickThinSmallGap" w:sz="24" w:space="0" w:color="622423" w:themeColor="accent2" w:themeShade="7F"/>
      </w:pBdr>
      <w:rPr>
        <w:rFonts w:asciiTheme="majorHAnsi" w:eastAsiaTheme="majorEastAsia" w:hAnsiTheme="majorHAnsi" w:cstheme="majorBidi"/>
        <w:sz w:val="32"/>
        <w:szCs w:val="32"/>
      </w:rPr>
    </w:pPr>
  </w:p>
  <w:sdt>
    <w:sdtPr>
      <w:rPr>
        <w:rFonts w:asciiTheme="majorHAnsi" w:eastAsiaTheme="majorEastAsia" w:hAnsiTheme="majorHAnsi" w:cstheme="majorBidi"/>
        <w:sz w:val="32"/>
        <w:szCs w:val="32"/>
      </w:rPr>
      <w:alias w:val="Title"/>
      <w:id w:val="77738743"/>
      <w:placeholder>
        <w:docPart w:val="2DB68BA44B904EBEAC7DC55FBB19B7FF"/>
      </w:placeholder>
      <w:dataBinding w:prefixMappings="xmlns:ns0='http://schemas.openxmlformats.org/package/2006/metadata/core-properties' xmlns:ns1='http://purl.org/dc/elements/1.1/'" w:xpath="/ns0:coreProperties[1]/ns1:title[1]" w:storeItemID="{6C3C8BC8-F283-45AE-878A-BAB7291924A1}"/>
      <w:text/>
    </w:sdtPr>
    <w:sdtEndPr/>
    <w:sdtContent>
      <w:p w14:paraId="07342EFB" w14:textId="0FE0332B" w:rsidR="00604038" w:rsidRDefault="00604038" w:rsidP="0047711C">
        <w:pPr>
          <w:pStyle w:val="Header"/>
          <w:pBdr>
            <w:bottom w:val="thickThinSmallGap" w:sz="24" w:space="0" w:color="622423" w:themeColor="accent2" w:themeShade="7F"/>
          </w:pBdr>
          <w:rPr>
            <w:rFonts w:asciiTheme="majorHAnsi" w:eastAsiaTheme="majorEastAsia" w:hAnsiTheme="majorHAnsi" w:cstheme="majorBidi"/>
            <w:sz w:val="32"/>
            <w:szCs w:val="32"/>
          </w:rPr>
        </w:pPr>
        <w:r>
          <w:rPr>
            <w:rFonts w:asciiTheme="majorHAnsi" w:eastAsiaTheme="majorEastAsia" w:hAnsiTheme="majorHAnsi" w:cstheme="majorBidi"/>
            <w:sz w:val="32"/>
            <w:szCs w:val="32"/>
          </w:rPr>
          <w:t>MODULE –I NOTES            DBMS -</w:t>
        </w:r>
        <w:r w:rsidR="00147DA1">
          <w:rPr>
            <w:rFonts w:asciiTheme="majorHAnsi" w:eastAsiaTheme="majorEastAsia" w:hAnsiTheme="majorHAnsi" w:cstheme="majorBidi"/>
            <w:sz w:val="32"/>
            <w:szCs w:val="32"/>
          </w:rPr>
          <w:t>BCS403</w:t>
        </w:r>
        <w:r>
          <w:rPr>
            <w:rFonts w:asciiTheme="majorHAnsi" w:eastAsiaTheme="majorEastAsia" w:hAnsiTheme="majorHAnsi" w:cstheme="majorBidi"/>
            <w:sz w:val="32"/>
            <w:szCs w:val="32"/>
          </w:rPr>
          <w:t xml:space="preserve">           </w:t>
        </w:r>
        <w:r w:rsidR="00A87B5B">
          <w:rPr>
            <w:rFonts w:asciiTheme="majorHAnsi" w:eastAsiaTheme="majorEastAsia" w:hAnsiTheme="majorHAnsi" w:cstheme="majorBidi"/>
            <w:sz w:val="32"/>
            <w:szCs w:val="32"/>
          </w:rPr>
          <w:t xml:space="preserve">IV </w:t>
        </w:r>
        <w:proofErr w:type="spellStart"/>
        <w:r>
          <w:rPr>
            <w:rFonts w:asciiTheme="majorHAnsi" w:eastAsiaTheme="majorEastAsia" w:hAnsiTheme="majorHAnsi" w:cstheme="majorBidi"/>
            <w:sz w:val="32"/>
            <w:szCs w:val="32"/>
          </w:rPr>
          <w:t>sem</w:t>
        </w:r>
        <w:proofErr w:type="spellEnd"/>
        <w:r>
          <w:rPr>
            <w:rFonts w:asciiTheme="majorHAnsi" w:eastAsiaTheme="majorEastAsia" w:hAnsiTheme="majorHAnsi" w:cstheme="majorBidi"/>
            <w:sz w:val="32"/>
            <w:szCs w:val="32"/>
          </w:rPr>
          <w:t xml:space="preserve"> CSE</w:t>
        </w:r>
        <w:r w:rsidR="00B12BB3">
          <w:rPr>
            <w:rFonts w:asciiTheme="majorHAnsi" w:eastAsiaTheme="majorEastAsia" w:hAnsiTheme="majorHAnsi" w:cstheme="majorBidi"/>
            <w:sz w:val="32"/>
            <w:szCs w:val="32"/>
          </w:rPr>
          <w:t>/DS</w:t>
        </w:r>
        <w:r w:rsidR="00A53BDD">
          <w:rPr>
            <w:rFonts w:asciiTheme="majorHAnsi" w:eastAsiaTheme="majorEastAsia" w:hAnsiTheme="majorHAnsi" w:cstheme="majorBidi"/>
            <w:sz w:val="32"/>
            <w:szCs w:val="32"/>
          </w:rPr>
          <w:t>/AIDS</w:t>
        </w:r>
      </w:p>
    </w:sdtContent>
  </w:sdt>
  <w:p w14:paraId="07342EFC" w14:textId="77777777" w:rsidR="00604038" w:rsidRPr="00631252" w:rsidRDefault="00604038" w:rsidP="006312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2EFF" w14:textId="03F5F1AD" w:rsidR="00604038" w:rsidRDefault="00604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clip_image001"/>
      </v:shape>
    </w:pict>
  </w:numPicBullet>
  <w:numPicBullet w:numPicBulletId="1">
    <w:pict>
      <v:shape id="_x0000_i1026" type="#_x0000_t75" style="width:9.8pt;height:9.8pt" o:bullet="t">
        <v:imagedata r:id="rId2" o:title="clip_image002"/>
      </v:shape>
    </w:pict>
  </w:numPicBullet>
  <w:abstractNum w:abstractNumId="0" w15:restartNumberingAfterBreak="0">
    <w:nsid w:val="0477676F"/>
    <w:multiLevelType w:val="hybridMultilevel"/>
    <w:tmpl w:val="A68E12FC"/>
    <w:lvl w:ilvl="0" w:tplc="172A1874">
      <w:start w:val="1"/>
      <w:numFmt w:val="bullet"/>
      <w:lvlText w:val=""/>
      <w:lvlPicBulletId w:val="1"/>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8C24B3"/>
    <w:multiLevelType w:val="hybridMultilevel"/>
    <w:tmpl w:val="287A26A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4DE6E22"/>
    <w:multiLevelType w:val="hybridMultilevel"/>
    <w:tmpl w:val="E41246CC"/>
    <w:lvl w:ilvl="0" w:tplc="22D24D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0927B4"/>
    <w:multiLevelType w:val="hybridMultilevel"/>
    <w:tmpl w:val="B9382F1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5F4059"/>
    <w:multiLevelType w:val="hybridMultilevel"/>
    <w:tmpl w:val="A90A82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0E6685B"/>
    <w:multiLevelType w:val="hybridMultilevel"/>
    <w:tmpl w:val="614C39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1DA12D6"/>
    <w:multiLevelType w:val="hybridMultilevel"/>
    <w:tmpl w:val="FDB8FE7A"/>
    <w:lvl w:ilvl="0" w:tplc="85826B64">
      <w:start w:val="1"/>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B150EA"/>
    <w:multiLevelType w:val="hybridMultilevel"/>
    <w:tmpl w:val="DFC2DA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857C98"/>
    <w:multiLevelType w:val="hybridMultilevel"/>
    <w:tmpl w:val="325A2E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5B56836"/>
    <w:multiLevelType w:val="hybridMultilevel"/>
    <w:tmpl w:val="3886BC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5F33391"/>
    <w:multiLevelType w:val="hybridMultilevel"/>
    <w:tmpl w:val="E0AEF2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7B95C1A"/>
    <w:multiLevelType w:val="hybridMultilevel"/>
    <w:tmpl w:val="4C8024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17C39F8"/>
    <w:multiLevelType w:val="hybridMultilevel"/>
    <w:tmpl w:val="385EF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23554"/>
    <w:multiLevelType w:val="hybridMultilevel"/>
    <w:tmpl w:val="542A5A34"/>
    <w:lvl w:ilvl="0" w:tplc="63F070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2C26C0"/>
    <w:multiLevelType w:val="hybridMultilevel"/>
    <w:tmpl w:val="7CB0E9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A035EFF"/>
    <w:multiLevelType w:val="hybridMultilevel"/>
    <w:tmpl w:val="CB2E3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5220F7"/>
    <w:multiLevelType w:val="hybridMultilevel"/>
    <w:tmpl w:val="A162BBC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FEB15D1"/>
    <w:multiLevelType w:val="hybridMultilevel"/>
    <w:tmpl w:val="34144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60869"/>
    <w:multiLevelType w:val="hybridMultilevel"/>
    <w:tmpl w:val="B51C62E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FB66EE1"/>
    <w:multiLevelType w:val="hybridMultilevel"/>
    <w:tmpl w:val="0CB4CCE4"/>
    <w:lvl w:ilvl="0" w:tplc="04090011">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43611530"/>
    <w:multiLevelType w:val="hybridMultilevel"/>
    <w:tmpl w:val="71CAE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4D6F73"/>
    <w:multiLevelType w:val="hybridMultilevel"/>
    <w:tmpl w:val="AC4EA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0E73DA"/>
    <w:multiLevelType w:val="hybridMultilevel"/>
    <w:tmpl w:val="64465F2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4A835178"/>
    <w:multiLevelType w:val="hybridMultilevel"/>
    <w:tmpl w:val="56881C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AA73D8E"/>
    <w:multiLevelType w:val="hybridMultilevel"/>
    <w:tmpl w:val="76D8A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9070E"/>
    <w:multiLevelType w:val="hybridMultilevel"/>
    <w:tmpl w:val="BF4685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26C318F"/>
    <w:multiLevelType w:val="hybridMultilevel"/>
    <w:tmpl w:val="E772B65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59BC421E"/>
    <w:multiLevelType w:val="hybridMultilevel"/>
    <w:tmpl w:val="8BB63B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814D7D"/>
    <w:multiLevelType w:val="hybridMultilevel"/>
    <w:tmpl w:val="009A6B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B255F97"/>
    <w:multiLevelType w:val="hybridMultilevel"/>
    <w:tmpl w:val="FCA62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9E7356"/>
    <w:multiLevelType w:val="hybridMultilevel"/>
    <w:tmpl w:val="D7F09466"/>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1" w15:restartNumberingAfterBreak="0">
    <w:nsid w:val="606960A9"/>
    <w:multiLevelType w:val="hybridMultilevel"/>
    <w:tmpl w:val="06D0D5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C7021A"/>
    <w:multiLevelType w:val="hybridMultilevel"/>
    <w:tmpl w:val="B2F4AE3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0C5A01"/>
    <w:multiLevelType w:val="hybridMultilevel"/>
    <w:tmpl w:val="2638879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59550E1"/>
    <w:multiLevelType w:val="hybridMultilevel"/>
    <w:tmpl w:val="FB44F94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5" w15:restartNumberingAfterBreak="0">
    <w:nsid w:val="68F83392"/>
    <w:multiLevelType w:val="hybridMultilevel"/>
    <w:tmpl w:val="4FF26D44"/>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6" w15:restartNumberingAfterBreak="0">
    <w:nsid w:val="766C5F20"/>
    <w:multiLevelType w:val="hybridMultilevel"/>
    <w:tmpl w:val="6AA6DC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A70A5F"/>
    <w:multiLevelType w:val="hybridMultilevel"/>
    <w:tmpl w:val="3B988A7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DDC3D0D"/>
    <w:multiLevelType w:val="hybridMultilevel"/>
    <w:tmpl w:val="DBE81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22089B"/>
    <w:multiLevelType w:val="hybridMultilevel"/>
    <w:tmpl w:val="860E2C78"/>
    <w:lvl w:ilvl="0" w:tplc="0409000B">
      <w:start w:val="1"/>
      <w:numFmt w:val="bullet"/>
      <w:lvlText w:val=""/>
      <w:lvlJc w:val="left"/>
      <w:pPr>
        <w:ind w:left="766" w:hanging="360"/>
      </w:pPr>
      <w:rPr>
        <w:rFonts w:ascii="Wingdings" w:hAnsi="Wingdings"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num w:numId="1" w16cid:durableId="29260937">
    <w:abstractNumId w:val="24"/>
  </w:num>
  <w:num w:numId="2" w16cid:durableId="1031225683">
    <w:abstractNumId w:val="31"/>
  </w:num>
  <w:num w:numId="3" w16cid:durableId="1008752752">
    <w:abstractNumId w:val="29"/>
  </w:num>
  <w:num w:numId="4" w16cid:durableId="1770852843">
    <w:abstractNumId w:val="21"/>
  </w:num>
  <w:num w:numId="5" w16cid:durableId="1862011218">
    <w:abstractNumId w:val="38"/>
  </w:num>
  <w:num w:numId="6" w16cid:durableId="64576435">
    <w:abstractNumId w:val="32"/>
  </w:num>
  <w:num w:numId="7" w16cid:durableId="222762241">
    <w:abstractNumId w:val="15"/>
  </w:num>
  <w:num w:numId="8" w16cid:durableId="700939119">
    <w:abstractNumId w:val="12"/>
  </w:num>
  <w:num w:numId="9" w16cid:durableId="1043600159">
    <w:abstractNumId w:val="36"/>
  </w:num>
  <w:num w:numId="10" w16cid:durableId="1410078937">
    <w:abstractNumId w:val="20"/>
  </w:num>
  <w:num w:numId="11" w16cid:durableId="369033800">
    <w:abstractNumId w:val="6"/>
  </w:num>
  <w:num w:numId="12" w16cid:durableId="1036464246">
    <w:abstractNumId w:val="13"/>
  </w:num>
  <w:num w:numId="13" w16cid:durableId="1499887774">
    <w:abstractNumId w:val="2"/>
  </w:num>
  <w:num w:numId="14" w16cid:durableId="386997799">
    <w:abstractNumId w:val="17"/>
  </w:num>
  <w:num w:numId="15" w16cid:durableId="827133041">
    <w:abstractNumId w:val="19"/>
  </w:num>
  <w:num w:numId="16" w16cid:durableId="1558199455">
    <w:abstractNumId w:val="27"/>
  </w:num>
  <w:num w:numId="17" w16cid:durableId="698167656">
    <w:abstractNumId w:val="37"/>
  </w:num>
  <w:num w:numId="18" w16cid:durableId="854921727">
    <w:abstractNumId w:val="33"/>
  </w:num>
  <w:num w:numId="19" w16cid:durableId="1066613578">
    <w:abstractNumId w:val="0"/>
  </w:num>
  <w:num w:numId="20" w16cid:durableId="495002899">
    <w:abstractNumId w:val="14"/>
  </w:num>
  <w:num w:numId="21" w16cid:durableId="478234726">
    <w:abstractNumId w:val="23"/>
  </w:num>
  <w:num w:numId="22" w16cid:durableId="690692686">
    <w:abstractNumId w:val="9"/>
  </w:num>
  <w:num w:numId="23" w16cid:durableId="1281451074">
    <w:abstractNumId w:val="5"/>
  </w:num>
  <w:num w:numId="24" w16cid:durableId="1730615750">
    <w:abstractNumId w:val="30"/>
  </w:num>
  <w:num w:numId="25" w16cid:durableId="1226716664">
    <w:abstractNumId w:val="22"/>
  </w:num>
  <w:num w:numId="26" w16cid:durableId="1843818427">
    <w:abstractNumId w:val="26"/>
  </w:num>
  <w:num w:numId="27" w16cid:durableId="1237517592">
    <w:abstractNumId w:val="34"/>
  </w:num>
  <w:num w:numId="28" w16cid:durableId="352389549">
    <w:abstractNumId w:val="18"/>
  </w:num>
  <w:num w:numId="29" w16cid:durableId="658387056">
    <w:abstractNumId w:val="35"/>
  </w:num>
  <w:num w:numId="30" w16cid:durableId="2059475682">
    <w:abstractNumId w:val="28"/>
  </w:num>
  <w:num w:numId="31" w16cid:durableId="1233275910">
    <w:abstractNumId w:val="4"/>
  </w:num>
  <w:num w:numId="32" w16cid:durableId="1413309810">
    <w:abstractNumId w:val="39"/>
  </w:num>
  <w:num w:numId="33" w16cid:durableId="618993934">
    <w:abstractNumId w:val="16"/>
  </w:num>
  <w:num w:numId="34" w16cid:durableId="46075658">
    <w:abstractNumId w:val="10"/>
  </w:num>
  <w:num w:numId="35" w16cid:durableId="1986659318">
    <w:abstractNumId w:val="8"/>
  </w:num>
  <w:num w:numId="36" w16cid:durableId="2037272462">
    <w:abstractNumId w:val="25"/>
  </w:num>
  <w:num w:numId="37" w16cid:durableId="1743402909">
    <w:abstractNumId w:val="1"/>
  </w:num>
  <w:num w:numId="38" w16cid:durableId="889152851">
    <w:abstractNumId w:val="7"/>
  </w:num>
  <w:num w:numId="39" w16cid:durableId="72239716">
    <w:abstractNumId w:val="11"/>
  </w:num>
  <w:num w:numId="40" w16cid:durableId="404449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20E5"/>
    <w:rsid w:val="00075EEB"/>
    <w:rsid w:val="000E0A41"/>
    <w:rsid w:val="00104F6F"/>
    <w:rsid w:val="0011358C"/>
    <w:rsid w:val="00117CA5"/>
    <w:rsid w:val="001320DD"/>
    <w:rsid w:val="00147DA1"/>
    <w:rsid w:val="001513F7"/>
    <w:rsid w:val="0019657C"/>
    <w:rsid w:val="001A7335"/>
    <w:rsid w:val="001B18AF"/>
    <w:rsid w:val="00297920"/>
    <w:rsid w:val="00323684"/>
    <w:rsid w:val="00327171"/>
    <w:rsid w:val="00327BC4"/>
    <w:rsid w:val="003878E1"/>
    <w:rsid w:val="003D0DAA"/>
    <w:rsid w:val="00455FB3"/>
    <w:rsid w:val="0047711C"/>
    <w:rsid w:val="00560B35"/>
    <w:rsid w:val="005D2965"/>
    <w:rsid w:val="00604038"/>
    <w:rsid w:val="00631252"/>
    <w:rsid w:val="00765D8C"/>
    <w:rsid w:val="00774B76"/>
    <w:rsid w:val="007B6EC4"/>
    <w:rsid w:val="00855315"/>
    <w:rsid w:val="0088096A"/>
    <w:rsid w:val="00942BD1"/>
    <w:rsid w:val="00984DDE"/>
    <w:rsid w:val="009A3B89"/>
    <w:rsid w:val="009E572F"/>
    <w:rsid w:val="00A00A57"/>
    <w:rsid w:val="00A03089"/>
    <w:rsid w:val="00A2277E"/>
    <w:rsid w:val="00A44167"/>
    <w:rsid w:val="00A53BDD"/>
    <w:rsid w:val="00A87B5B"/>
    <w:rsid w:val="00AA40C2"/>
    <w:rsid w:val="00AC70DD"/>
    <w:rsid w:val="00B12BB3"/>
    <w:rsid w:val="00B27447"/>
    <w:rsid w:val="00B408D2"/>
    <w:rsid w:val="00B7782F"/>
    <w:rsid w:val="00B80634"/>
    <w:rsid w:val="00B820E5"/>
    <w:rsid w:val="00BD108B"/>
    <w:rsid w:val="00C01106"/>
    <w:rsid w:val="00C5609F"/>
    <w:rsid w:val="00C62E79"/>
    <w:rsid w:val="00C74BB3"/>
    <w:rsid w:val="00CD3907"/>
    <w:rsid w:val="00CD6113"/>
    <w:rsid w:val="00D031FD"/>
    <w:rsid w:val="00D327DC"/>
    <w:rsid w:val="00DA7BD4"/>
    <w:rsid w:val="00DF1AF8"/>
    <w:rsid w:val="00E131A7"/>
    <w:rsid w:val="00E2610F"/>
    <w:rsid w:val="00E44997"/>
    <w:rsid w:val="00E578B0"/>
    <w:rsid w:val="00EA26ED"/>
    <w:rsid w:val="00ED6C18"/>
    <w:rsid w:val="00EE1AE8"/>
    <w:rsid w:val="00F53E65"/>
    <w:rsid w:val="00F71E6D"/>
    <w:rsid w:val="00F8272A"/>
    <w:rsid w:val="00FA133D"/>
    <w:rsid w:val="00FA3A74"/>
    <w:rsid w:val="00FB4F27"/>
    <w:rsid w:val="00FC4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42BEC"/>
  <w15:docId w15:val="{33D45E9C-E661-4A65-ACEF-A6664B250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20E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B820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20E5"/>
    <w:rPr>
      <w:rFonts w:ascii="Tahoma" w:hAnsi="Tahoma" w:cs="Tahoma"/>
      <w:sz w:val="16"/>
      <w:szCs w:val="16"/>
    </w:rPr>
  </w:style>
  <w:style w:type="paragraph" w:styleId="ListParagraph">
    <w:name w:val="List Paragraph"/>
    <w:basedOn w:val="Normal"/>
    <w:uiPriority w:val="34"/>
    <w:qFormat/>
    <w:rsid w:val="00D327DC"/>
    <w:pPr>
      <w:ind w:left="720"/>
      <w:contextualSpacing/>
    </w:pPr>
  </w:style>
  <w:style w:type="paragraph" w:styleId="Header">
    <w:name w:val="header"/>
    <w:basedOn w:val="Normal"/>
    <w:link w:val="HeaderChar"/>
    <w:uiPriority w:val="99"/>
    <w:unhideWhenUsed/>
    <w:rsid w:val="00E449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997"/>
  </w:style>
  <w:style w:type="paragraph" w:styleId="Footer">
    <w:name w:val="footer"/>
    <w:basedOn w:val="Normal"/>
    <w:link w:val="FooterChar"/>
    <w:uiPriority w:val="99"/>
    <w:unhideWhenUsed/>
    <w:rsid w:val="00E449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997"/>
  </w:style>
  <w:style w:type="paragraph" w:styleId="Subtitle">
    <w:name w:val="Subtitle"/>
    <w:basedOn w:val="Normal"/>
    <w:next w:val="Normal"/>
    <w:link w:val="SubtitleChar"/>
    <w:uiPriority w:val="11"/>
    <w:qFormat/>
    <w:rsid w:val="00855315"/>
    <w:pPr>
      <w:numPr>
        <w:ilvl w:val="1"/>
      </w:numPr>
      <w:spacing w:line="240" w:lineRule="exact"/>
    </w:pPr>
    <w:rPr>
      <w:rFonts w:ascii="Cambria" w:eastAsia="Times New Roman" w:hAnsi="Cambria" w:cs="Times New Roman"/>
      <w:i/>
      <w:iCs/>
      <w:color w:val="4F81BD"/>
      <w:spacing w:val="15"/>
      <w:sz w:val="24"/>
      <w:szCs w:val="24"/>
    </w:rPr>
  </w:style>
  <w:style w:type="character" w:customStyle="1" w:styleId="SubtitleChar">
    <w:name w:val="Subtitle Char"/>
    <w:basedOn w:val="DefaultParagraphFont"/>
    <w:link w:val="Subtitle"/>
    <w:uiPriority w:val="11"/>
    <w:rsid w:val="00855315"/>
    <w:rPr>
      <w:rFonts w:ascii="Cambria" w:eastAsia="Times New Roman" w:hAnsi="Cambria" w:cs="Times New Roman"/>
      <w:i/>
      <w:iCs/>
      <w:color w:val="4F81BD"/>
      <w:spacing w:val="15"/>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1.png"/><Relationship Id="rId39" Type="http://schemas.openxmlformats.org/officeDocument/2006/relationships/header" Target="header1.xml"/><Relationship Id="rId21" Type="http://schemas.openxmlformats.org/officeDocument/2006/relationships/image" Target="media/image16.emf"/><Relationship Id="rId34" Type="http://schemas.openxmlformats.org/officeDocument/2006/relationships/image" Target="media/image29.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emf"/><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emf"/><Relationship Id="rId24" Type="http://schemas.openxmlformats.org/officeDocument/2006/relationships/image" Target="media/image19.emf"/><Relationship Id="rId32" Type="http://schemas.openxmlformats.org/officeDocument/2006/relationships/image" Target="media/image27.emf"/><Relationship Id="rId37" Type="http://schemas.openxmlformats.org/officeDocument/2006/relationships/image" Target="media/image32.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image" Target="media/image23.emf"/><Relationship Id="rId36" Type="http://schemas.openxmlformats.org/officeDocument/2006/relationships/image" Target="media/image31.png"/><Relationship Id="rId10" Type="http://schemas.openxmlformats.org/officeDocument/2006/relationships/image" Target="media/image5.emf"/><Relationship Id="rId19" Type="http://schemas.openxmlformats.org/officeDocument/2006/relationships/image" Target="media/image14.emf"/><Relationship Id="rId31" Type="http://schemas.openxmlformats.org/officeDocument/2006/relationships/image" Target="media/image26.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emf"/><Relationship Id="rId22" Type="http://schemas.openxmlformats.org/officeDocument/2006/relationships/image" Target="media/image17.emf"/><Relationship Id="rId27" Type="http://schemas.openxmlformats.org/officeDocument/2006/relationships/image" Target="media/image22.emf"/><Relationship Id="rId30" Type="http://schemas.openxmlformats.org/officeDocument/2006/relationships/image" Target="media/image25.emf"/><Relationship Id="rId35" Type="http://schemas.openxmlformats.org/officeDocument/2006/relationships/image" Target="media/image30.png"/><Relationship Id="rId43" Type="http://schemas.openxmlformats.org/officeDocument/2006/relationships/header" Target="header3.xml"/><Relationship Id="rId8" Type="http://schemas.openxmlformats.org/officeDocument/2006/relationships/image" Target="media/image3.emf"/><Relationship Id="rId3" Type="http://schemas.openxmlformats.org/officeDocument/2006/relationships/styles" Target="styles.xml"/><Relationship Id="rId12" Type="http://schemas.openxmlformats.org/officeDocument/2006/relationships/image" Target="media/image7.emf"/><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glossaryDocument" Target="glossary/document.xml"/><Relationship Id="rId20" Type="http://schemas.openxmlformats.org/officeDocument/2006/relationships/image" Target="media/image15.emf"/><Relationship Id="rId41" Type="http://schemas.openxmlformats.org/officeDocument/2006/relationships/footer" Target="footer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B68BA44B904EBEAC7DC55FBB19B7FF"/>
        <w:category>
          <w:name w:val="General"/>
          <w:gallery w:val="placeholder"/>
        </w:category>
        <w:types>
          <w:type w:val="bbPlcHdr"/>
        </w:types>
        <w:behaviors>
          <w:behavior w:val="content"/>
        </w:behaviors>
        <w:guid w:val="{38325842-958D-4F8A-9571-C4971C8319F5}"/>
      </w:docPartPr>
      <w:docPartBody>
        <w:p w:rsidR="009569B3" w:rsidRDefault="00CC11EC" w:rsidP="00CC11EC">
          <w:pPr>
            <w:pStyle w:val="2DB68BA44B904EBEAC7DC55FBB19B7F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11EC"/>
    <w:rsid w:val="00104F6F"/>
    <w:rsid w:val="002A05CF"/>
    <w:rsid w:val="004437E6"/>
    <w:rsid w:val="00526557"/>
    <w:rsid w:val="005E45F6"/>
    <w:rsid w:val="00664AB0"/>
    <w:rsid w:val="0088096A"/>
    <w:rsid w:val="009569B3"/>
    <w:rsid w:val="009F7874"/>
    <w:rsid w:val="00C2269D"/>
    <w:rsid w:val="00CC11EC"/>
    <w:rsid w:val="00D8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9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B68BA44B904EBEAC7DC55FBB19B7FF">
    <w:name w:val="2DB68BA44B904EBEAC7DC55FBB19B7FF"/>
    <w:rsid w:val="00CC11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17107-DCF8-4F98-B9EA-6B8583658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52</Pages>
  <Words>13223</Words>
  <Characters>75376</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MODULE –I NOTES  DBMS                                                     V sem CSE/ISE</vt:lpstr>
    </vt:vector>
  </TitlesOfParts>
  <Company>Home</Company>
  <LinksUpToDate>false</LinksUpToDate>
  <CharactersWithSpaces>88423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–I NOTES            DBMS -BCS403           IV sem CSE/DS/AIDS</dc:title>
  <dc:creator>Prince Mahesh</dc:creator>
  <cp:lastModifiedBy>vaishali sr</cp:lastModifiedBy>
  <cp:revision>15</cp:revision>
  <dcterms:created xsi:type="dcterms:W3CDTF">2017-09-04T07:31:00Z</dcterms:created>
  <dcterms:modified xsi:type="dcterms:W3CDTF">2026-03-25T08:50:00Z</dcterms:modified>
</cp:coreProperties>
</file>