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4A6F08" w14:textId="77777777" w:rsidR="00C457DA" w:rsidRDefault="00C457DA" w:rsidP="00C457DA">
      <w:pPr>
        <w:pStyle w:val="NormalWeb"/>
        <w:shd w:val="clear" w:color="auto" w:fill="FFFFFF"/>
        <w:spacing w:before="0" w:beforeAutospacing="0" w:after="288" w:afterAutospacing="0" w:line="480" w:lineRule="atLeast"/>
        <w:textAlignment w:val="baseline"/>
        <w:rPr>
          <w:rFonts w:ascii="Georgia" w:hAnsi="Georgia"/>
          <w:color w:val="424142"/>
          <w:sz w:val="30"/>
          <w:szCs w:val="30"/>
        </w:rPr>
      </w:pPr>
      <w:r>
        <w:rPr>
          <w:rFonts w:ascii="Georgia" w:hAnsi="Georgia"/>
          <w:color w:val="424142"/>
          <w:sz w:val="30"/>
          <w:szCs w:val="30"/>
        </w:rPr>
        <w:t>The modern education lays emphasis on the subjects like freedom, nationality, law, human rights, democracy and scientific world view. The other parts of education are the co-curricular and extra-curricular activities, which are often organized for total personality development of a student.</w:t>
      </w:r>
    </w:p>
    <w:p w14:paraId="0F925376" w14:textId="77777777" w:rsidR="00C457DA" w:rsidRDefault="00C457DA" w:rsidP="00C457DA">
      <w:pPr>
        <w:pStyle w:val="NormalWeb"/>
        <w:shd w:val="clear" w:color="auto" w:fill="FFFFFF"/>
        <w:spacing w:before="0" w:beforeAutospacing="0" w:after="288" w:afterAutospacing="0" w:line="480" w:lineRule="atLeast"/>
        <w:textAlignment w:val="baseline"/>
        <w:rPr>
          <w:rFonts w:ascii="Georgia" w:hAnsi="Georgia"/>
          <w:color w:val="424142"/>
          <w:sz w:val="30"/>
          <w:szCs w:val="30"/>
        </w:rPr>
      </w:pPr>
      <w:r>
        <w:rPr>
          <w:rFonts w:ascii="Georgia" w:hAnsi="Georgia"/>
          <w:color w:val="424142"/>
          <w:sz w:val="30"/>
          <w:szCs w:val="30"/>
        </w:rPr>
        <w:t>The modern education is change-oriented and, therefore, courses are modified time and again corresponding to the changes taking place in society at large so as to keep pace with the needs of the changing situations in the wake of fast-changing industrial society.</w:t>
      </w:r>
    </w:p>
    <w:p w14:paraId="00F48FDC" w14:textId="77777777" w:rsidR="004475A7" w:rsidRDefault="004475A7"/>
    <w:sectPr w:rsidR="004475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57DA"/>
    <w:rsid w:val="004475A7"/>
    <w:rsid w:val="00BA4ACA"/>
    <w:rsid w:val="00C457D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082592"/>
  <w15:chartTrackingRefBased/>
  <w15:docId w15:val="{69DF3CF0-40D0-437D-B581-60C258AB17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457DA"/>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073708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83</Words>
  <Characters>474</Characters>
  <Application>Microsoft Office Word</Application>
  <DocSecurity>0</DocSecurity>
  <Lines>3</Lines>
  <Paragraphs>1</Paragraphs>
  <ScaleCrop>false</ScaleCrop>
  <Company/>
  <LinksUpToDate>false</LinksUpToDate>
  <CharactersWithSpaces>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Kajal Bhole</dc:creator>
  <cp:keywords/>
  <dc:description/>
  <cp:lastModifiedBy>Kajal Bhole</cp:lastModifiedBy>
  <cp:revision>2</cp:revision>
  <dcterms:created xsi:type="dcterms:W3CDTF">2020-06-19T07:36:00Z</dcterms:created>
  <dcterms:modified xsi:type="dcterms:W3CDTF">2020-06-19T07:36:00Z</dcterms:modified>
</cp:coreProperties>
</file>